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3FDB6" w14:textId="77777777" w:rsidR="005374EC" w:rsidRDefault="005374EC" w:rsidP="00466594">
      <w:pPr>
        <w:jc w:val="center"/>
      </w:pPr>
    </w:p>
    <w:tbl>
      <w:tblPr>
        <w:tblStyle w:val="TableGrid"/>
        <w:tblW w:w="22158" w:type="dxa"/>
        <w:jc w:val="center"/>
        <w:tblLayout w:type="fixed"/>
        <w:tblLook w:val="04A0" w:firstRow="1" w:lastRow="0" w:firstColumn="1" w:lastColumn="0" w:noHBand="0" w:noVBand="1"/>
      </w:tblPr>
      <w:tblGrid>
        <w:gridCol w:w="846"/>
        <w:gridCol w:w="3827"/>
        <w:gridCol w:w="3686"/>
        <w:gridCol w:w="3685"/>
        <w:gridCol w:w="3544"/>
        <w:gridCol w:w="3544"/>
        <w:gridCol w:w="3026"/>
      </w:tblGrid>
      <w:tr w:rsidR="00B17976" w14:paraId="5D432D9C" w14:textId="77777777" w:rsidTr="00B17976">
        <w:trPr>
          <w:trHeight w:val="541"/>
          <w:jc w:val="center"/>
        </w:trPr>
        <w:tc>
          <w:tcPr>
            <w:tcW w:w="22158" w:type="dxa"/>
            <w:gridSpan w:val="7"/>
            <w:shd w:val="clear" w:color="auto" w:fill="336699"/>
            <w:vAlign w:val="center"/>
          </w:tcPr>
          <w:p w14:paraId="1D1F8522" w14:textId="77A38BF9" w:rsidR="00B17976" w:rsidRPr="0057149D" w:rsidRDefault="00B17976" w:rsidP="00466594">
            <w:pPr>
              <w:tabs>
                <w:tab w:val="left" w:pos="9075"/>
              </w:tabs>
              <w:jc w:val="center"/>
              <w:rPr>
                <w:rFonts w:ascii="Arial" w:hAnsi="Arial" w:cs="Arial"/>
                <w:b/>
                <w:bCs/>
                <w:sz w:val="28"/>
                <w:szCs w:val="28"/>
              </w:rPr>
            </w:pPr>
            <w:r w:rsidRPr="0008303F">
              <w:rPr>
                <w:rFonts w:ascii="Arial" w:hAnsi="Arial" w:cs="Arial"/>
                <w:b/>
                <w:bCs/>
                <w:color w:val="FFFFFF" w:themeColor="background1"/>
                <w:sz w:val="28"/>
                <w:szCs w:val="28"/>
              </w:rPr>
              <w:t xml:space="preserve">Curriculum </w:t>
            </w:r>
            <w:r>
              <w:rPr>
                <w:rFonts w:ascii="Arial" w:hAnsi="Arial" w:cs="Arial"/>
                <w:b/>
                <w:bCs/>
                <w:color w:val="FFFFFF" w:themeColor="background1"/>
                <w:sz w:val="28"/>
                <w:szCs w:val="28"/>
              </w:rPr>
              <w:t>I</w:t>
            </w:r>
            <w:r w:rsidRPr="0057149D">
              <w:rPr>
                <w:rFonts w:ascii="Arial" w:hAnsi="Arial" w:cs="Arial"/>
                <w:b/>
                <w:bCs/>
                <w:color w:val="FFFFFF" w:themeColor="background1"/>
                <w:sz w:val="28"/>
                <w:szCs w:val="28"/>
              </w:rPr>
              <w:t>ntent</w:t>
            </w:r>
            <w:r w:rsidR="00742A51">
              <w:rPr>
                <w:rFonts w:ascii="Arial" w:hAnsi="Arial" w:cs="Arial"/>
                <w:b/>
                <w:bCs/>
                <w:color w:val="FFFFFF" w:themeColor="background1"/>
                <w:sz w:val="28"/>
                <w:szCs w:val="28"/>
              </w:rPr>
              <w:t xml:space="preserve"> </w:t>
            </w:r>
            <w:r w:rsidR="006D29E4">
              <w:rPr>
                <w:rFonts w:ascii="Arial" w:hAnsi="Arial" w:cs="Arial"/>
                <w:b/>
                <w:bCs/>
                <w:color w:val="FFFFFF" w:themeColor="background1"/>
                <w:sz w:val="28"/>
                <w:szCs w:val="28"/>
              </w:rPr>
              <w:t>Maths</w:t>
            </w:r>
            <w:r>
              <w:rPr>
                <w:rFonts w:ascii="Arial" w:hAnsi="Arial" w:cs="Arial"/>
                <w:b/>
                <w:bCs/>
                <w:color w:val="FFFFFF" w:themeColor="background1"/>
                <w:sz w:val="28"/>
                <w:szCs w:val="28"/>
              </w:rPr>
              <w:t>: K</w:t>
            </w:r>
            <w:r w:rsidR="00D65AE3">
              <w:rPr>
                <w:rFonts w:ascii="Arial" w:hAnsi="Arial" w:cs="Arial"/>
                <w:b/>
                <w:bCs/>
                <w:color w:val="FFFFFF" w:themeColor="background1"/>
                <w:sz w:val="28"/>
                <w:szCs w:val="28"/>
              </w:rPr>
              <w:t xml:space="preserve">ey </w:t>
            </w:r>
            <w:r w:rsidR="005B1AD3">
              <w:rPr>
                <w:rFonts w:ascii="Arial" w:hAnsi="Arial" w:cs="Arial"/>
                <w:b/>
                <w:bCs/>
                <w:color w:val="FFFFFF" w:themeColor="background1"/>
                <w:sz w:val="28"/>
                <w:szCs w:val="28"/>
              </w:rPr>
              <w:t>S</w:t>
            </w:r>
            <w:r w:rsidR="00D65AE3">
              <w:rPr>
                <w:rFonts w:ascii="Arial" w:hAnsi="Arial" w:cs="Arial"/>
                <w:b/>
                <w:bCs/>
                <w:color w:val="FFFFFF" w:themeColor="background1"/>
                <w:sz w:val="28"/>
                <w:szCs w:val="28"/>
              </w:rPr>
              <w:t>tage</w:t>
            </w:r>
            <w:r>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3 &amp;</w:t>
            </w:r>
            <w:r>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4</w:t>
            </w:r>
            <w:r w:rsidR="005B1AD3">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2025 - 2026</w:t>
            </w:r>
          </w:p>
        </w:tc>
      </w:tr>
      <w:tr w:rsidR="00B17976" w14:paraId="2F9BF3BC" w14:textId="77777777" w:rsidTr="00FB0674">
        <w:trPr>
          <w:trHeight w:val="836"/>
          <w:jc w:val="center"/>
        </w:trPr>
        <w:tc>
          <w:tcPr>
            <w:tcW w:w="846" w:type="dxa"/>
            <w:shd w:val="clear" w:color="auto" w:fill="336699"/>
            <w:vAlign w:val="center"/>
          </w:tcPr>
          <w:p w14:paraId="590EE3DF" w14:textId="52D39C3D" w:rsidR="00B17976" w:rsidRPr="00DC7BCF" w:rsidRDefault="00B17976" w:rsidP="00466594">
            <w:pPr>
              <w:jc w:val="center"/>
            </w:pPr>
          </w:p>
        </w:tc>
        <w:tc>
          <w:tcPr>
            <w:tcW w:w="21312" w:type="dxa"/>
            <w:gridSpan w:val="6"/>
            <w:shd w:val="clear" w:color="auto" w:fill="FFFFFF" w:themeFill="background1"/>
          </w:tcPr>
          <w:p w14:paraId="367D4460" w14:textId="14A2A9AF" w:rsidR="00466594" w:rsidRDefault="00466594" w:rsidP="0058740C">
            <w:pPr>
              <w:jc w:val="center"/>
              <w:rPr>
                <w:rFonts w:ascii="Arial" w:hAnsi="Arial" w:cs="Arial"/>
                <w:sz w:val="20"/>
                <w:szCs w:val="20"/>
              </w:rPr>
            </w:pPr>
            <w:r>
              <w:rPr>
                <w:rFonts w:ascii="Arial" w:hAnsi="Arial" w:cs="Arial"/>
                <w:sz w:val="20"/>
                <w:szCs w:val="20"/>
              </w:rPr>
              <w:t xml:space="preserve">At Compass School, </w:t>
            </w:r>
            <w:r w:rsidRPr="00141084">
              <w:rPr>
                <w:rFonts w:ascii="Arial" w:hAnsi="Arial" w:cs="Arial"/>
                <w:sz w:val="20"/>
                <w:szCs w:val="20"/>
              </w:rPr>
              <w:t>Mathematics offers pupils the tools for making sense of the world around them through developing their skills in: pattern spotting, problem solving</w:t>
            </w:r>
            <w:r>
              <w:rPr>
                <w:rFonts w:ascii="Arial" w:hAnsi="Arial" w:cs="Arial"/>
                <w:sz w:val="20"/>
                <w:szCs w:val="20"/>
              </w:rPr>
              <w:t>,</w:t>
            </w:r>
            <w:r w:rsidRPr="00141084">
              <w:rPr>
                <w:rFonts w:ascii="Arial" w:hAnsi="Arial" w:cs="Arial"/>
                <w:sz w:val="20"/>
                <w:szCs w:val="20"/>
              </w:rPr>
              <w:t xml:space="preserve"> </w:t>
            </w:r>
            <w:r>
              <w:rPr>
                <w:rFonts w:ascii="Arial" w:hAnsi="Arial" w:cs="Arial"/>
                <w:sz w:val="20"/>
                <w:szCs w:val="20"/>
              </w:rPr>
              <w:t>and</w:t>
            </w:r>
            <w:r w:rsidRPr="00141084">
              <w:rPr>
                <w:rFonts w:ascii="Arial" w:hAnsi="Arial" w:cs="Arial"/>
                <w:sz w:val="20"/>
                <w:szCs w:val="20"/>
              </w:rPr>
              <w:t xml:space="preserve"> basic numeracy skills for surviving in the adult world (skills for life). This is facilitated by incorporating key vocabulary in every Maths lesson to enhance mathematical communication and by using a variety of resources, including manipulatives and technology</w:t>
            </w:r>
            <w:r>
              <w:rPr>
                <w:rFonts w:ascii="Arial" w:hAnsi="Arial" w:cs="Arial"/>
                <w:sz w:val="20"/>
                <w:szCs w:val="20"/>
              </w:rPr>
              <w:t>,</w:t>
            </w:r>
            <w:r w:rsidRPr="00141084">
              <w:rPr>
                <w:rFonts w:ascii="Arial" w:hAnsi="Arial" w:cs="Arial"/>
                <w:sz w:val="20"/>
                <w:szCs w:val="20"/>
              </w:rPr>
              <w:t xml:space="preserve"> to help pupils visualise and understand abstract mathematical concepts.  At Compass</w:t>
            </w:r>
            <w:r>
              <w:rPr>
                <w:rFonts w:ascii="Arial" w:hAnsi="Arial" w:cs="Arial"/>
                <w:sz w:val="20"/>
                <w:szCs w:val="20"/>
              </w:rPr>
              <w:t xml:space="preserve"> School, all pupils are assessed on entry,</w:t>
            </w:r>
            <w:r w:rsidRPr="00141084">
              <w:rPr>
                <w:rFonts w:ascii="Arial" w:hAnsi="Arial" w:cs="Arial"/>
                <w:sz w:val="20"/>
                <w:szCs w:val="20"/>
              </w:rPr>
              <w:t xml:space="preserve"> and the curriculum is differentiated to address any gaps in knowledge. We foster positive "</w:t>
            </w:r>
            <w:r>
              <w:rPr>
                <w:rFonts w:ascii="Arial" w:hAnsi="Arial" w:cs="Arial"/>
                <w:sz w:val="20"/>
                <w:szCs w:val="20"/>
              </w:rPr>
              <w:t>can-do" attitudes and promote</w:t>
            </w:r>
            <w:r w:rsidRPr="00141084">
              <w:rPr>
                <w:rFonts w:ascii="Arial" w:hAnsi="Arial" w:cs="Arial"/>
                <w:sz w:val="20"/>
                <w:szCs w:val="20"/>
              </w:rPr>
              <w:t xml:space="preserve"> that we can all do maths. We aim for our pupils to become fluent in the fundamentals of mathematics</w:t>
            </w:r>
            <w:r>
              <w:rPr>
                <w:rFonts w:ascii="Arial" w:hAnsi="Arial" w:cs="Arial"/>
                <w:sz w:val="20"/>
                <w:szCs w:val="20"/>
              </w:rPr>
              <w:t>,</w:t>
            </w:r>
            <w:r w:rsidRPr="00141084">
              <w:rPr>
                <w:rFonts w:ascii="Arial" w:hAnsi="Arial" w:cs="Arial"/>
                <w:sz w:val="20"/>
                <w:szCs w:val="20"/>
              </w:rPr>
              <w:t xml:space="preserve"> and they think and reason logically. All pupils are challenged and encouraged to excel in mathematics </w:t>
            </w:r>
            <w:r>
              <w:rPr>
                <w:rFonts w:ascii="Arial" w:hAnsi="Arial" w:cs="Arial"/>
                <w:sz w:val="20"/>
                <w:szCs w:val="20"/>
              </w:rPr>
              <w:t>to recognise this subject's importance</w:t>
            </w:r>
            <w:r w:rsidRPr="00141084">
              <w:rPr>
                <w:rFonts w:ascii="Arial" w:hAnsi="Arial" w:cs="Arial"/>
                <w:sz w:val="20"/>
                <w:szCs w:val="20"/>
              </w:rPr>
              <w:t xml:space="preserve"> in the wider world. Pupils leave Compass</w:t>
            </w:r>
            <w:r>
              <w:rPr>
                <w:rFonts w:ascii="Arial" w:hAnsi="Arial" w:cs="Arial"/>
                <w:sz w:val="20"/>
                <w:szCs w:val="20"/>
              </w:rPr>
              <w:t xml:space="preserve"> School</w:t>
            </w:r>
            <w:r w:rsidRPr="00141084">
              <w:rPr>
                <w:rFonts w:ascii="Arial" w:hAnsi="Arial" w:cs="Arial"/>
                <w:sz w:val="20"/>
                <w:szCs w:val="20"/>
              </w:rPr>
              <w:t xml:space="preserve"> equipped with the knowledge and competence to deal with mathematical </w:t>
            </w:r>
            <w:r>
              <w:rPr>
                <w:rFonts w:ascii="Arial" w:hAnsi="Arial" w:cs="Arial"/>
                <w:sz w:val="20"/>
                <w:szCs w:val="20"/>
              </w:rPr>
              <w:t>problems</w:t>
            </w:r>
            <w:r w:rsidRPr="00141084">
              <w:rPr>
                <w:rFonts w:ascii="Arial" w:hAnsi="Arial" w:cs="Arial"/>
                <w:sz w:val="20"/>
                <w:szCs w:val="20"/>
              </w:rPr>
              <w:t xml:space="preserve"> they might face in their lives and future careers.</w:t>
            </w:r>
          </w:p>
          <w:p w14:paraId="071B4818" w14:textId="7C7845B0" w:rsidR="00466594" w:rsidRPr="00141084" w:rsidRDefault="00466594" w:rsidP="00466594">
            <w:pPr>
              <w:jc w:val="center"/>
              <w:rPr>
                <w:rFonts w:ascii="Arial" w:hAnsi="Arial" w:cs="Arial"/>
                <w:sz w:val="20"/>
                <w:szCs w:val="20"/>
              </w:rPr>
            </w:pPr>
            <w:r w:rsidRPr="00141084">
              <w:rPr>
                <w:rFonts w:ascii="Arial" w:hAnsi="Arial" w:cs="Arial"/>
                <w:sz w:val="20"/>
                <w:szCs w:val="20"/>
              </w:rPr>
              <w:t xml:space="preserve">By the end of Key Stage 3, pupils are expected to build on their skills and knowledge from Key Stage 2 and continue </w:t>
            </w:r>
            <w:r>
              <w:rPr>
                <w:rFonts w:ascii="Arial" w:hAnsi="Arial" w:cs="Arial"/>
                <w:sz w:val="20"/>
                <w:szCs w:val="20"/>
              </w:rPr>
              <w:t>to develop further</w:t>
            </w:r>
            <w:r w:rsidRPr="00141084">
              <w:rPr>
                <w:rFonts w:ascii="Arial" w:hAnsi="Arial" w:cs="Arial"/>
                <w:sz w:val="20"/>
                <w:szCs w:val="20"/>
              </w:rPr>
              <w:t xml:space="preserve"> their understanding of number, algebra, geometry and measures, data handling and statistics, probability, ratio and proportion and solve increasingly complex problems through reasoning and mathematical communication.</w:t>
            </w:r>
          </w:p>
          <w:p w14:paraId="6BBC3DCE" w14:textId="3CA963DC" w:rsidR="00B17976" w:rsidRPr="00FB0674" w:rsidRDefault="00466594" w:rsidP="00466594">
            <w:pPr>
              <w:jc w:val="center"/>
              <w:rPr>
                <w:rFonts w:ascii="Arial" w:hAnsi="Arial" w:cs="Arial"/>
                <w:b/>
                <w:bCs/>
                <w:sz w:val="20"/>
                <w:szCs w:val="20"/>
              </w:rPr>
            </w:pPr>
            <w:r w:rsidRPr="00141084">
              <w:rPr>
                <w:rFonts w:ascii="Arial" w:hAnsi="Arial" w:cs="Arial"/>
                <w:sz w:val="20"/>
                <w:szCs w:val="20"/>
              </w:rPr>
              <w:t>By the end of Key Stage 4, pupils are expected to build on their skills and knowledge from Key Stage 3 and consolidate their skills and knowledge in number and algebra, geometry and measures, data handling and statistics, ratio, proportion and rates of change, probability to reason mathematically and persevering in seeking solutions to variety of problems.</w:t>
            </w:r>
          </w:p>
        </w:tc>
      </w:tr>
      <w:tr w:rsidR="00697764" w14:paraId="1FEC7F84" w14:textId="77777777" w:rsidTr="00D11B46">
        <w:trPr>
          <w:trHeight w:val="373"/>
          <w:jc w:val="center"/>
        </w:trPr>
        <w:tc>
          <w:tcPr>
            <w:tcW w:w="846" w:type="dxa"/>
            <w:shd w:val="clear" w:color="auto" w:fill="336699"/>
            <w:vAlign w:val="center"/>
          </w:tcPr>
          <w:p w14:paraId="3C939C79" w14:textId="77777777" w:rsidR="00697764" w:rsidRPr="00B17976" w:rsidRDefault="00697764" w:rsidP="00466594">
            <w:pPr>
              <w:jc w:val="center"/>
              <w:rPr>
                <w:b/>
                <w:bCs/>
                <w:color w:val="FFFFFF" w:themeColor="background1"/>
              </w:rPr>
            </w:pPr>
          </w:p>
        </w:tc>
        <w:tc>
          <w:tcPr>
            <w:tcW w:w="21312" w:type="dxa"/>
            <w:gridSpan w:val="6"/>
            <w:shd w:val="clear" w:color="auto" w:fill="336699"/>
            <w:vAlign w:val="center"/>
          </w:tcPr>
          <w:p w14:paraId="3104CB00" w14:textId="2D985832" w:rsidR="00697764" w:rsidRPr="00EC04B6" w:rsidRDefault="00697764" w:rsidP="00466594">
            <w:pPr>
              <w:jc w:val="center"/>
              <w:rPr>
                <w:rFonts w:ascii="Arial" w:hAnsi="Arial" w:cs="Arial"/>
                <w:b/>
                <w:bCs/>
                <w:color w:val="FFFFFF" w:themeColor="background1"/>
              </w:rPr>
            </w:pPr>
            <w:r>
              <w:rPr>
                <w:rFonts w:ascii="Arial" w:hAnsi="Arial" w:cs="Arial"/>
                <w:b/>
                <w:bCs/>
                <w:color w:val="FFFFFF" w:themeColor="background1"/>
              </w:rPr>
              <w:t xml:space="preserve">Skills and Knowledge Key Stage </w:t>
            </w:r>
            <w:r w:rsidR="00F90138">
              <w:rPr>
                <w:rFonts w:ascii="Arial" w:hAnsi="Arial" w:cs="Arial"/>
                <w:b/>
                <w:bCs/>
                <w:color w:val="FFFFFF" w:themeColor="background1"/>
              </w:rPr>
              <w:t xml:space="preserve">3 &amp; </w:t>
            </w:r>
            <w:r>
              <w:rPr>
                <w:rFonts w:ascii="Arial" w:hAnsi="Arial" w:cs="Arial"/>
                <w:b/>
                <w:bCs/>
                <w:color w:val="FFFFFF" w:themeColor="background1"/>
              </w:rPr>
              <w:t xml:space="preserve">Key Stage </w:t>
            </w:r>
            <w:r w:rsidR="00F90138">
              <w:rPr>
                <w:rFonts w:ascii="Arial" w:hAnsi="Arial" w:cs="Arial"/>
                <w:b/>
                <w:bCs/>
                <w:color w:val="FFFFFF" w:themeColor="background1"/>
              </w:rPr>
              <w:t>4</w:t>
            </w:r>
          </w:p>
        </w:tc>
      </w:tr>
      <w:tr w:rsidR="00697764" w14:paraId="64E9E49C" w14:textId="77777777" w:rsidTr="00697764">
        <w:trPr>
          <w:trHeight w:val="519"/>
          <w:jc w:val="center"/>
        </w:trPr>
        <w:tc>
          <w:tcPr>
            <w:tcW w:w="846" w:type="dxa"/>
            <w:shd w:val="clear" w:color="auto" w:fill="336699"/>
            <w:vAlign w:val="center"/>
          </w:tcPr>
          <w:p w14:paraId="4D8EF835" w14:textId="77777777" w:rsidR="00697764" w:rsidRPr="00B17976" w:rsidRDefault="00697764" w:rsidP="00466594">
            <w:pPr>
              <w:jc w:val="center"/>
              <w:rPr>
                <w:b/>
                <w:bCs/>
                <w:color w:val="FFFFFF" w:themeColor="background1"/>
              </w:rPr>
            </w:pPr>
          </w:p>
        </w:tc>
        <w:tc>
          <w:tcPr>
            <w:tcW w:w="21312" w:type="dxa"/>
            <w:gridSpan w:val="6"/>
            <w:shd w:val="clear" w:color="auto" w:fill="FFFFFF" w:themeFill="background1"/>
            <w:vAlign w:val="center"/>
          </w:tcPr>
          <w:p w14:paraId="0AE489E5" w14:textId="77777777" w:rsidR="0026403B" w:rsidRPr="00060583" w:rsidRDefault="0026403B" w:rsidP="00466594">
            <w:pPr>
              <w:jc w:val="center"/>
              <w:rPr>
                <w:rFonts w:ascii="Arial" w:hAnsi="Arial" w:cs="Arial"/>
                <w:sz w:val="20"/>
                <w:szCs w:val="20"/>
              </w:rPr>
            </w:pPr>
            <w:r>
              <w:rPr>
                <w:rFonts w:ascii="Arial" w:hAnsi="Arial" w:cs="Arial"/>
                <w:sz w:val="20"/>
                <w:szCs w:val="20"/>
              </w:rPr>
              <w:t>Every</w:t>
            </w:r>
            <w:r w:rsidRPr="00060583">
              <w:rPr>
                <w:rFonts w:ascii="Arial" w:hAnsi="Arial" w:cs="Arial"/>
                <w:sz w:val="20"/>
                <w:szCs w:val="20"/>
              </w:rPr>
              <w:t xml:space="preserve"> half term</w:t>
            </w:r>
            <w:r>
              <w:rPr>
                <w:rFonts w:ascii="Arial" w:hAnsi="Arial" w:cs="Arial"/>
                <w:sz w:val="20"/>
                <w:szCs w:val="20"/>
              </w:rPr>
              <w:t>,</w:t>
            </w:r>
            <w:r w:rsidRPr="00060583">
              <w:rPr>
                <w:rFonts w:ascii="Arial" w:hAnsi="Arial" w:cs="Arial"/>
                <w:sz w:val="20"/>
                <w:szCs w:val="20"/>
              </w:rPr>
              <w:t xml:space="preserve"> we ensure that we offer cross curricular</w:t>
            </w:r>
            <w:r>
              <w:rPr>
                <w:rFonts w:ascii="Arial" w:hAnsi="Arial" w:cs="Arial"/>
                <w:sz w:val="20"/>
                <w:szCs w:val="20"/>
              </w:rPr>
              <w:t xml:space="preserve"> (Cc)</w:t>
            </w:r>
            <w:r w:rsidRPr="00060583">
              <w:rPr>
                <w:rFonts w:ascii="Arial" w:hAnsi="Arial" w:cs="Arial"/>
                <w:sz w:val="20"/>
                <w:szCs w:val="20"/>
              </w:rPr>
              <w:t xml:space="preserve"> opportunities to our pupils as well as covering Social, Moral, Spiritual and Cultural</w:t>
            </w:r>
            <w:r>
              <w:rPr>
                <w:rFonts w:ascii="Arial" w:hAnsi="Arial" w:cs="Arial"/>
                <w:sz w:val="20"/>
                <w:szCs w:val="20"/>
              </w:rPr>
              <w:t xml:space="preserve"> (</w:t>
            </w:r>
            <w:r w:rsidRPr="00060583">
              <w:rPr>
                <w:rFonts w:ascii="Arial" w:hAnsi="Arial" w:cs="Arial"/>
                <w:sz w:val="20"/>
                <w:szCs w:val="20"/>
              </w:rPr>
              <w:t>SMSC</w:t>
            </w:r>
            <w:r>
              <w:rPr>
                <w:rFonts w:ascii="Arial" w:hAnsi="Arial" w:cs="Arial"/>
                <w:sz w:val="20"/>
                <w:szCs w:val="20"/>
              </w:rPr>
              <w:t xml:space="preserve">) </w:t>
            </w:r>
            <w:r w:rsidRPr="00060583">
              <w:rPr>
                <w:rFonts w:ascii="Arial" w:hAnsi="Arial" w:cs="Arial"/>
                <w:sz w:val="20"/>
                <w:szCs w:val="20"/>
              </w:rPr>
              <w:t>elements.</w:t>
            </w:r>
          </w:p>
          <w:p w14:paraId="7C8ADB32" w14:textId="77777777" w:rsidR="0026403B" w:rsidRPr="00060583" w:rsidRDefault="0026403B" w:rsidP="00466594">
            <w:pPr>
              <w:jc w:val="center"/>
              <w:rPr>
                <w:rFonts w:ascii="Arial" w:hAnsi="Arial" w:cs="Arial"/>
                <w:sz w:val="20"/>
                <w:szCs w:val="20"/>
              </w:rPr>
            </w:pPr>
            <w:r w:rsidRPr="00060583">
              <w:rPr>
                <w:rFonts w:ascii="Arial" w:hAnsi="Arial" w:cs="Arial"/>
                <w:sz w:val="20"/>
                <w:szCs w:val="20"/>
              </w:rPr>
              <w:t>These are detailed below using the following codes</w:t>
            </w:r>
            <w:r>
              <w:rPr>
                <w:rFonts w:ascii="Arial" w:hAnsi="Arial" w:cs="Arial"/>
                <w:sz w:val="20"/>
                <w:szCs w:val="20"/>
              </w:rPr>
              <w:t>, enabling us to track what is delivered in each subject</w:t>
            </w:r>
            <w:r w:rsidRPr="00060583">
              <w:rPr>
                <w:rFonts w:ascii="Arial" w:hAnsi="Arial" w:cs="Arial"/>
                <w:sz w:val="20"/>
                <w:szCs w:val="20"/>
              </w:rPr>
              <w:t>:</w:t>
            </w:r>
          </w:p>
          <w:p w14:paraId="76081887" w14:textId="35B621D7" w:rsidR="0026403B" w:rsidRPr="00060583" w:rsidRDefault="0026403B" w:rsidP="00466594">
            <w:pPr>
              <w:jc w:val="center"/>
              <w:rPr>
                <w:rFonts w:ascii="Arial" w:hAnsi="Arial" w:cs="Arial"/>
                <w:sz w:val="20"/>
                <w:szCs w:val="20"/>
              </w:rPr>
            </w:pPr>
            <w:r w:rsidRPr="00060583">
              <w:rPr>
                <w:rFonts w:ascii="Arial" w:hAnsi="Arial" w:cs="Arial"/>
                <w:sz w:val="20"/>
                <w:szCs w:val="20"/>
              </w:rPr>
              <w:t xml:space="preserve">Cross Curricular </w:t>
            </w:r>
            <w:r w:rsidR="00FB0674">
              <w:rPr>
                <w:rFonts w:ascii="Arial" w:hAnsi="Arial" w:cs="Arial"/>
                <w:sz w:val="20"/>
                <w:szCs w:val="20"/>
              </w:rPr>
              <w:t>L</w:t>
            </w:r>
            <w:r w:rsidRPr="00060583">
              <w:rPr>
                <w:rFonts w:ascii="Arial" w:hAnsi="Arial" w:cs="Arial"/>
                <w:sz w:val="20"/>
                <w:szCs w:val="20"/>
              </w:rPr>
              <w:t xml:space="preserve">inks include: M (Maths), </w:t>
            </w:r>
            <w:proofErr w:type="spellStart"/>
            <w:r w:rsidRPr="00060583">
              <w:rPr>
                <w:rFonts w:ascii="Arial" w:hAnsi="Arial" w:cs="Arial"/>
                <w:sz w:val="20"/>
                <w:szCs w:val="20"/>
              </w:rPr>
              <w:t>Eng</w:t>
            </w:r>
            <w:proofErr w:type="spellEnd"/>
            <w:r w:rsidRPr="00060583">
              <w:rPr>
                <w:rFonts w:ascii="Arial" w:hAnsi="Arial" w:cs="Arial"/>
                <w:sz w:val="20"/>
                <w:szCs w:val="20"/>
              </w:rPr>
              <w:t xml:space="preserve"> (English), Sc (Science), PS (PSHE), FT (Food Tech), CR (Craft</w:t>
            </w:r>
            <w:r w:rsidRPr="00ED19DD">
              <w:rPr>
                <w:rFonts w:ascii="Arial" w:hAnsi="Arial" w:cs="Arial"/>
                <w:sz w:val="20"/>
                <w:szCs w:val="20"/>
              </w:rPr>
              <w:t>), AD (Art &amp; Design),</w:t>
            </w:r>
            <w:r w:rsidRPr="00060583">
              <w:rPr>
                <w:rFonts w:ascii="Arial" w:hAnsi="Arial" w:cs="Arial"/>
                <w:sz w:val="20"/>
                <w:szCs w:val="20"/>
              </w:rPr>
              <w:t xml:space="preserve"> C (Computing), G (Geography), H (History), </w:t>
            </w:r>
            <w:proofErr w:type="spellStart"/>
            <w:r w:rsidRPr="00060583">
              <w:rPr>
                <w:rFonts w:ascii="Arial" w:hAnsi="Arial" w:cs="Arial"/>
                <w:sz w:val="20"/>
                <w:szCs w:val="20"/>
              </w:rPr>
              <w:t>En</w:t>
            </w:r>
            <w:proofErr w:type="spellEnd"/>
            <w:r w:rsidRPr="00060583">
              <w:rPr>
                <w:rFonts w:ascii="Arial" w:hAnsi="Arial" w:cs="Arial"/>
                <w:sz w:val="20"/>
                <w:szCs w:val="20"/>
              </w:rPr>
              <w:t xml:space="preserve"> (Engineering), R (Reading), </w:t>
            </w:r>
            <w:proofErr w:type="spellStart"/>
            <w:r w:rsidRPr="00060583">
              <w:rPr>
                <w:rFonts w:ascii="Arial" w:hAnsi="Arial" w:cs="Arial"/>
                <w:sz w:val="20"/>
                <w:szCs w:val="20"/>
              </w:rPr>
              <w:t>Ec</w:t>
            </w:r>
            <w:proofErr w:type="spellEnd"/>
            <w:r w:rsidRPr="00060583">
              <w:rPr>
                <w:rFonts w:ascii="Arial" w:hAnsi="Arial" w:cs="Arial"/>
                <w:sz w:val="20"/>
                <w:szCs w:val="20"/>
              </w:rPr>
              <w:t xml:space="preserve"> (Economics)</w:t>
            </w:r>
            <w:r w:rsidR="00466594">
              <w:rPr>
                <w:rFonts w:ascii="Arial" w:hAnsi="Arial" w:cs="Arial"/>
                <w:sz w:val="20"/>
                <w:szCs w:val="20"/>
              </w:rPr>
              <w:t>, WoW (World of Work)</w:t>
            </w:r>
          </w:p>
          <w:p w14:paraId="372D6E36" w14:textId="155513F2" w:rsidR="00697764" w:rsidRPr="00060583" w:rsidRDefault="0026403B" w:rsidP="00466594">
            <w:pPr>
              <w:jc w:val="center"/>
              <w:rPr>
                <w:rFonts w:ascii="Arial" w:hAnsi="Arial" w:cs="Arial"/>
                <w:sz w:val="20"/>
                <w:szCs w:val="20"/>
              </w:rPr>
            </w:pPr>
            <w:r w:rsidRPr="00060583">
              <w:rPr>
                <w:rFonts w:ascii="Arial" w:hAnsi="Arial" w:cs="Arial"/>
                <w:sz w:val="20"/>
                <w:szCs w:val="20"/>
              </w:rPr>
              <w:t xml:space="preserve">SMSC Links include: B (British Values), </w:t>
            </w:r>
            <w:proofErr w:type="spellStart"/>
            <w:r w:rsidRPr="00060583">
              <w:rPr>
                <w:rFonts w:ascii="Arial" w:hAnsi="Arial" w:cs="Arial"/>
                <w:sz w:val="20"/>
                <w:szCs w:val="20"/>
              </w:rPr>
              <w:t>Sp</w:t>
            </w:r>
            <w:proofErr w:type="spellEnd"/>
            <w:r w:rsidRPr="00060583">
              <w:rPr>
                <w:rFonts w:ascii="Arial" w:hAnsi="Arial" w:cs="Arial"/>
                <w:sz w:val="20"/>
                <w:szCs w:val="20"/>
              </w:rPr>
              <w:t xml:space="preserve"> (Spiritua</w:t>
            </w:r>
            <w:r>
              <w:rPr>
                <w:rFonts w:ascii="Arial" w:hAnsi="Arial" w:cs="Arial"/>
                <w:sz w:val="20"/>
                <w:szCs w:val="20"/>
              </w:rPr>
              <w:t>l aspects</w:t>
            </w:r>
            <w:r w:rsidRPr="00060583">
              <w:rPr>
                <w:rFonts w:ascii="Arial" w:hAnsi="Arial" w:cs="Arial"/>
                <w:sz w:val="20"/>
                <w:szCs w:val="20"/>
              </w:rPr>
              <w:t xml:space="preserve">), M (Moral </w:t>
            </w:r>
            <w:r>
              <w:rPr>
                <w:rFonts w:ascii="Arial" w:hAnsi="Arial" w:cs="Arial"/>
                <w:sz w:val="20"/>
                <w:szCs w:val="20"/>
              </w:rPr>
              <w:t>asp</w:t>
            </w:r>
            <w:r w:rsidRPr="00060583">
              <w:rPr>
                <w:rFonts w:ascii="Arial" w:hAnsi="Arial" w:cs="Arial"/>
                <w:sz w:val="20"/>
                <w:szCs w:val="20"/>
              </w:rPr>
              <w:t>ects), So (Social aspects), C (Cultural aspects), R (Religio</w:t>
            </w:r>
            <w:r>
              <w:rPr>
                <w:rFonts w:ascii="Arial" w:hAnsi="Arial" w:cs="Arial"/>
                <w:sz w:val="20"/>
                <w:szCs w:val="20"/>
              </w:rPr>
              <w:t>us aspects</w:t>
            </w:r>
            <w:r w:rsidRPr="00060583">
              <w:rPr>
                <w:rFonts w:ascii="Arial" w:hAnsi="Arial" w:cs="Arial"/>
                <w:sz w:val="20"/>
                <w:szCs w:val="20"/>
              </w:rPr>
              <w:t xml:space="preserve">), </w:t>
            </w:r>
            <w:proofErr w:type="spellStart"/>
            <w:r w:rsidRPr="00060583">
              <w:rPr>
                <w:rFonts w:ascii="Arial" w:hAnsi="Arial" w:cs="Arial"/>
                <w:sz w:val="20"/>
                <w:szCs w:val="20"/>
              </w:rPr>
              <w:t>Rel</w:t>
            </w:r>
            <w:proofErr w:type="spellEnd"/>
            <w:r w:rsidRPr="00060583">
              <w:rPr>
                <w:rFonts w:ascii="Arial" w:hAnsi="Arial" w:cs="Arial"/>
                <w:sz w:val="20"/>
                <w:szCs w:val="20"/>
              </w:rPr>
              <w:t xml:space="preserve"> (Relationships), P (Prevent), E (E-Safety), I (Individual Advice &amp; Guidance &amp; Careers), H (Healthy </w:t>
            </w:r>
            <w:r>
              <w:rPr>
                <w:rFonts w:ascii="Arial" w:hAnsi="Arial" w:cs="Arial"/>
                <w:sz w:val="20"/>
                <w:szCs w:val="20"/>
              </w:rPr>
              <w:t>L</w:t>
            </w:r>
            <w:r w:rsidRPr="00060583">
              <w:rPr>
                <w:rFonts w:ascii="Arial" w:hAnsi="Arial" w:cs="Arial"/>
                <w:sz w:val="20"/>
                <w:szCs w:val="20"/>
              </w:rPr>
              <w:t>ifestyle including wellbeing</w:t>
            </w:r>
            <w:r w:rsidR="00FB0674">
              <w:rPr>
                <w:rFonts w:ascii="Arial" w:hAnsi="Arial" w:cs="Arial"/>
                <w:sz w:val="20"/>
                <w:szCs w:val="20"/>
              </w:rPr>
              <w:t>)</w:t>
            </w:r>
          </w:p>
        </w:tc>
      </w:tr>
      <w:tr w:rsidR="00742A51" w14:paraId="498EFF39" w14:textId="77777777" w:rsidTr="00742A51">
        <w:trPr>
          <w:trHeight w:val="519"/>
          <w:jc w:val="center"/>
        </w:trPr>
        <w:tc>
          <w:tcPr>
            <w:tcW w:w="846" w:type="dxa"/>
            <w:shd w:val="clear" w:color="auto" w:fill="336699"/>
            <w:vAlign w:val="center"/>
          </w:tcPr>
          <w:p w14:paraId="093571D0" w14:textId="77777777" w:rsidR="00742A51" w:rsidRPr="00B17976" w:rsidRDefault="00742A51" w:rsidP="00466594">
            <w:pPr>
              <w:jc w:val="center"/>
              <w:rPr>
                <w:b/>
                <w:bCs/>
                <w:color w:val="FFFFFF" w:themeColor="background1"/>
              </w:rPr>
            </w:pPr>
          </w:p>
        </w:tc>
        <w:tc>
          <w:tcPr>
            <w:tcW w:w="3827" w:type="dxa"/>
            <w:shd w:val="clear" w:color="auto" w:fill="336699"/>
            <w:vAlign w:val="center"/>
          </w:tcPr>
          <w:p w14:paraId="1BCB9FCD" w14:textId="1A456717" w:rsidR="00742A51" w:rsidRPr="00EC04B6" w:rsidRDefault="00742A51" w:rsidP="00466594">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6DBE2E46" w14:textId="512B6DD3"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402131D" w14:textId="2ADCF859"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EA417BA" w14:textId="3F4434EC" w:rsidR="00742A51" w:rsidRPr="00EC04B6" w:rsidRDefault="00742A51" w:rsidP="00466594">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082F0C65" w14:textId="74371F6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146032F1" w14:textId="789300C4"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19658EA9" w14:textId="77777777" w:rsidTr="0058740C">
        <w:trPr>
          <w:trHeight w:val="1129"/>
          <w:jc w:val="center"/>
        </w:trPr>
        <w:tc>
          <w:tcPr>
            <w:tcW w:w="846" w:type="dxa"/>
            <w:shd w:val="clear" w:color="auto" w:fill="336699"/>
            <w:vAlign w:val="center"/>
          </w:tcPr>
          <w:p w14:paraId="764492D7" w14:textId="7C1A25A3" w:rsidR="00466594" w:rsidRPr="0057149D" w:rsidRDefault="00466594" w:rsidP="00466594">
            <w:pPr>
              <w:jc w:val="center"/>
              <w:rPr>
                <w:b/>
                <w:bCs/>
              </w:rPr>
            </w:pPr>
            <w:r w:rsidRPr="00B17976">
              <w:rPr>
                <w:b/>
                <w:bCs/>
                <w:color w:val="FFFFFF" w:themeColor="background1"/>
              </w:rPr>
              <w:t>HT1</w:t>
            </w:r>
          </w:p>
        </w:tc>
        <w:tc>
          <w:tcPr>
            <w:tcW w:w="3827" w:type="dxa"/>
            <w:shd w:val="clear" w:color="auto" w:fill="FFFFFF" w:themeFill="background1"/>
            <w:vAlign w:val="center"/>
          </w:tcPr>
          <w:p w14:paraId="204CFEA0" w14:textId="77777777" w:rsidR="00466594" w:rsidRPr="009478FA" w:rsidRDefault="00466594" w:rsidP="00466594">
            <w:pPr>
              <w:jc w:val="center"/>
              <w:rPr>
                <w:rFonts w:ascii="Arial" w:hAnsi="Arial" w:cs="Arial"/>
                <w:sz w:val="20"/>
                <w:szCs w:val="20"/>
              </w:rPr>
            </w:pPr>
            <w:r w:rsidRPr="009478FA">
              <w:rPr>
                <w:rFonts w:ascii="Arial" w:hAnsi="Arial" w:cs="Arial"/>
                <w:sz w:val="20"/>
                <w:szCs w:val="20"/>
              </w:rPr>
              <w:t>Number</w:t>
            </w:r>
          </w:p>
          <w:p w14:paraId="44D1158B" w14:textId="77777777" w:rsidR="00466594" w:rsidRDefault="00466594" w:rsidP="00466594">
            <w:pPr>
              <w:jc w:val="center"/>
              <w:rPr>
                <w:rFonts w:ascii="Arial" w:hAnsi="Arial" w:cs="Arial"/>
                <w:b/>
                <w:bCs/>
                <w:sz w:val="20"/>
                <w:szCs w:val="20"/>
              </w:rPr>
            </w:pPr>
          </w:p>
          <w:p w14:paraId="24345209" w14:textId="77777777" w:rsidR="00466594" w:rsidRPr="009478FA" w:rsidRDefault="00466594" w:rsidP="00466594">
            <w:pPr>
              <w:jc w:val="center"/>
              <w:rPr>
                <w:rFonts w:ascii="Arial" w:hAnsi="Arial" w:cs="Arial"/>
                <w:b/>
                <w:bCs/>
                <w:sz w:val="20"/>
                <w:szCs w:val="20"/>
              </w:rPr>
            </w:pPr>
            <w:r w:rsidRPr="009478FA">
              <w:rPr>
                <w:rFonts w:ascii="Arial" w:hAnsi="Arial" w:cs="Arial"/>
                <w:b/>
                <w:bCs/>
                <w:sz w:val="20"/>
                <w:szCs w:val="20"/>
              </w:rPr>
              <w:t>SMSC - C, I, M, So,</w:t>
            </w:r>
          </w:p>
          <w:p w14:paraId="063BE343" w14:textId="77777777" w:rsidR="00466594" w:rsidRDefault="00466594" w:rsidP="00466594">
            <w:pPr>
              <w:jc w:val="center"/>
              <w:rPr>
                <w:rFonts w:ascii="Arial" w:hAnsi="Arial" w:cs="Arial"/>
                <w:b/>
                <w:bCs/>
                <w:sz w:val="20"/>
                <w:szCs w:val="20"/>
              </w:rPr>
            </w:pPr>
          </w:p>
          <w:p w14:paraId="428A3976" w14:textId="5A84F2E5" w:rsidR="00466594" w:rsidRDefault="00466594" w:rsidP="00466594">
            <w:pPr>
              <w:jc w:val="center"/>
              <w:rPr>
                <w:rFonts w:ascii="Arial" w:hAnsi="Arial" w:cs="Arial"/>
                <w:b/>
                <w:bCs/>
                <w:sz w:val="20"/>
                <w:szCs w:val="20"/>
              </w:rPr>
            </w:pPr>
            <w:r w:rsidRPr="009478FA">
              <w:rPr>
                <w:rFonts w:ascii="Arial" w:hAnsi="Arial" w:cs="Arial"/>
                <w:b/>
                <w:bCs/>
                <w:sz w:val="20"/>
                <w:szCs w:val="20"/>
              </w:rPr>
              <w:t xml:space="preserve">CC - Sc, FT, CR, AD, C, </w:t>
            </w:r>
            <w:proofErr w:type="spellStart"/>
            <w:r w:rsidRPr="009478FA">
              <w:rPr>
                <w:rFonts w:ascii="Arial" w:hAnsi="Arial" w:cs="Arial"/>
                <w:b/>
                <w:bCs/>
                <w:sz w:val="20"/>
                <w:szCs w:val="20"/>
              </w:rPr>
              <w:t>En</w:t>
            </w:r>
            <w:proofErr w:type="spellEnd"/>
            <w:r w:rsidRPr="009478FA">
              <w:rPr>
                <w:rFonts w:ascii="Arial" w:hAnsi="Arial" w:cs="Arial"/>
                <w:b/>
                <w:bCs/>
                <w:sz w:val="20"/>
                <w:szCs w:val="20"/>
              </w:rPr>
              <w:t>,</w:t>
            </w:r>
          </w:p>
          <w:p w14:paraId="7B04D330" w14:textId="71418E4A" w:rsidR="00466594" w:rsidRPr="00E131AF" w:rsidRDefault="00466594" w:rsidP="00466594">
            <w:pPr>
              <w:jc w:val="center"/>
              <w:rPr>
                <w:rFonts w:ascii="Arial" w:hAnsi="Arial" w:cs="Arial"/>
                <w:b/>
                <w:bCs/>
                <w:sz w:val="20"/>
                <w:szCs w:val="20"/>
              </w:rPr>
            </w:pPr>
            <w:proofErr w:type="spellStart"/>
            <w:r w:rsidRPr="009478FA">
              <w:rPr>
                <w:rFonts w:ascii="Arial" w:hAnsi="Arial" w:cs="Arial"/>
                <w:b/>
                <w:bCs/>
                <w:sz w:val="20"/>
                <w:szCs w:val="20"/>
              </w:rPr>
              <w:t>Ec</w:t>
            </w:r>
            <w:proofErr w:type="spellEnd"/>
            <w:r>
              <w:rPr>
                <w:rFonts w:ascii="Arial" w:hAnsi="Arial" w:cs="Arial"/>
                <w:b/>
                <w:bCs/>
                <w:sz w:val="20"/>
                <w:szCs w:val="20"/>
              </w:rPr>
              <w:t>, WoW</w:t>
            </w:r>
          </w:p>
        </w:tc>
        <w:tc>
          <w:tcPr>
            <w:tcW w:w="3686" w:type="dxa"/>
            <w:shd w:val="clear" w:color="auto" w:fill="FFFFFF" w:themeFill="background1"/>
            <w:vAlign w:val="center"/>
          </w:tcPr>
          <w:p w14:paraId="1FC2DB12" w14:textId="115B08CD" w:rsidR="0058740C" w:rsidRDefault="00466594" w:rsidP="0058740C">
            <w:pPr>
              <w:jc w:val="center"/>
              <w:rPr>
                <w:rFonts w:ascii="Arial" w:hAnsi="Arial" w:cs="Arial"/>
                <w:sz w:val="20"/>
                <w:szCs w:val="20"/>
              </w:rPr>
            </w:pPr>
            <w:r w:rsidRPr="008233CA">
              <w:rPr>
                <w:rFonts w:ascii="Arial" w:hAnsi="Arial" w:cs="Arial"/>
                <w:sz w:val="20"/>
                <w:szCs w:val="20"/>
              </w:rPr>
              <w:t>Solving problems involving value of digits in decimals, measure and integers</w:t>
            </w:r>
          </w:p>
          <w:p w14:paraId="4F52F731" w14:textId="6C6D49FB" w:rsidR="00466594" w:rsidRPr="008233CA" w:rsidRDefault="00466594" w:rsidP="0058740C">
            <w:pPr>
              <w:jc w:val="center"/>
              <w:rPr>
                <w:rFonts w:ascii="Arial" w:hAnsi="Arial" w:cs="Arial"/>
                <w:sz w:val="20"/>
                <w:szCs w:val="20"/>
              </w:rPr>
            </w:pPr>
            <w:r w:rsidRPr="008233CA">
              <w:rPr>
                <w:rFonts w:ascii="Arial" w:hAnsi="Arial" w:cs="Arial"/>
                <w:sz w:val="20"/>
                <w:szCs w:val="20"/>
              </w:rPr>
              <w:t>Rounding numbers to required degree of accuracy                                                        Estimating</w:t>
            </w:r>
          </w:p>
          <w:p w14:paraId="3CE1F841" w14:textId="77777777" w:rsidR="00466594" w:rsidRPr="008233CA" w:rsidRDefault="00466594" w:rsidP="0058740C">
            <w:pPr>
              <w:jc w:val="center"/>
              <w:rPr>
                <w:rFonts w:ascii="Arial" w:hAnsi="Arial" w:cs="Arial"/>
                <w:sz w:val="20"/>
                <w:szCs w:val="20"/>
              </w:rPr>
            </w:pPr>
            <w:r w:rsidRPr="008233CA">
              <w:rPr>
                <w:rFonts w:ascii="Arial" w:hAnsi="Arial" w:cs="Arial"/>
                <w:sz w:val="20"/>
                <w:szCs w:val="20"/>
              </w:rPr>
              <w:t>Recogni</w:t>
            </w:r>
            <w:r>
              <w:rPr>
                <w:rFonts w:ascii="Arial" w:hAnsi="Arial" w:cs="Arial"/>
                <w:sz w:val="20"/>
                <w:szCs w:val="20"/>
              </w:rPr>
              <w:t>s</w:t>
            </w:r>
            <w:r w:rsidRPr="008233CA">
              <w:rPr>
                <w:rFonts w:ascii="Arial" w:hAnsi="Arial" w:cs="Arial"/>
                <w:sz w:val="20"/>
                <w:szCs w:val="20"/>
              </w:rPr>
              <w:t>ing and working with multiples, factors, roots and squares</w:t>
            </w:r>
          </w:p>
          <w:p w14:paraId="43FDAD34" w14:textId="77777777" w:rsidR="00466594" w:rsidRPr="008233CA" w:rsidRDefault="00466594" w:rsidP="0058740C">
            <w:pPr>
              <w:jc w:val="center"/>
              <w:rPr>
                <w:rFonts w:ascii="Arial" w:hAnsi="Arial" w:cs="Arial"/>
                <w:sz w:val="20"/>
                <w:szCs w:val="20"/>
              </w:rPr>
            </w:pPr>
            <w:r w:rsidRPr="008233CA">
              <w:rPr>
                <w:rFonts w:ascii="Arial" w:hAnsi="Arial" w:cs="Arial"/>
                <w:sz w:val="20"/>
                <w:szCs w:val="20"/>
              </w:rPr>
              <w:t>Recalling times tables</w:t>
            </w:r>
          </w:p>
          <w:p w14:paraId="75EA8AB0" w14:textId="3770B736" w:rsidR="00466594" w:rsidRPr="008233CA" w:rsidRDefault="00466594" w:rsidP="0058740C">
            <w:pPr>
              <w:jc w:val="center"/>
              <w:rPr>
                <w:rFonts w:ascii="Arial" w:hAnsi="Arial" w:cs="Arial"/>
                <w:sz w:val="20"/>
                <w:szCs w:val="20"/>
              </w:rPr>
            </w:pPr>
            <w:r w:rsidRPr="008233CA">
              <w:rPr>
                <w:rFonts w:ascii="Arial" w:hAnsi="Arial" w:cs="Arial"/>
                <w:sz w:val="20"/>
                <w:szCs w:val="20"/>
              </w:rPr>
              <w:t xml:space="preserve">Performing all 4 operations with whole numbers and decimals using written methods                                                                               Applying </w:t>
            </w:r>
            <w:r w:rsidR="00A32BF5">
              <w:rPr>
                <w:rFonts w:ascii="Arial" w:hAnsi="Arial" w:cs="Arial"/>
                <w:sz w:val="20"/>
                <w:szCs w:val="20"/>
              </w:rPr>
              <w:t>BIDMAS</w:t>
            </w:r>
            <w:r w:rsidRPr="008233CA">
              <w:rPr>
                <w:rFonts w:ascii="Arial" w:hAnsi="Arial" w:cs="Arial"/>
                <w:sz w:val="20"/>
                <w:szCs w:val="20"/>
              </w:rPr>
              <w:t xml:space="preserve"> when solving any tasks                                                  Calculating with money including solving multi step problems and using inverse operations to check answers where appropriate</w:t>
            </w:r>
          </w:p>
          <w:p w14:paraId="41D78A3B" w14:textId="77777777" w:rsidR="00466594" w:rsidRPr="008233CA" w:rsidRDefault="00466594" w:rsidP="0058740C">
            <w:pPr>
              <w:jc w:val="center"/>
              <w:rPr>
                <w:rFonts w:ascii="Arial" w:hAnsi="Arial" w:cs="Arial"/>
                <w:sz w:val="20"/>
                <w:szCs w:val="20"/>
              </w:rPr>
            </w:pPr>
            <w:r w:rsidRPr="008233CA">
              <w:rPr>
                <w:rFonts w:ascii="Arial" w:hAnsi="Arial" w:cs="Arial"/>
                <w:sz w:val="20"/>
                <w:szCs w:val="20"/>
              </w:rPr>
              <w:t>Calculating with basic fractions and percentages</w:t>
            </w:r>
          </w:p>
          <w:p w14:paraId="0326D965" w14:textId="06CC1CD3" w:rsidR="00466594" w:rsidRPr="00E131AF" w:rsidRDefault="00466594" w:rsidP="0058740C">
            <w:pPr>
              <w:jc w:val="center"/>
              <w:rPr>
                <w:rFonts w:ascii="Arial" w:hAnsi="Arial" w:cs="Arial"/>
                <w:sz w:val="20"/>
                <w:szCs w:val="20"/>
              </w:rPr>
            </w:pPr>
          </w:p>
        </w:tc>
        <w:tc>
          <w:tcPr>
            <w:tcW w:w="3685" w:type="dxa"/>
            <w:shd w:val="clear" w:color="auto" w:fill="FFFFFF" w:themeFill="background1"/>
            <w:vAlign w:val="center"/>
          </w:tcPr>
          <w:p w14:paraId="04DEE2DD" w14:textId="77777777" w:rsidR="00466594" w:rsidRPr="008233CA" w:rsidRDefault="00466594" w:rsidP="00466594">
            <w:pPr>
              <w:jc w:val="center"/>
              <w:rPr>
                <w:rFonts w:ascii="Arial" w:hAnsi="Arial" w:cs="Arial"/>
                <w:sz w:val="20"/>
                <w:szCs w:val="20"/>
              </w:rPr>
            </w:pPr>
            <w:r w:rsidRPr="008233CA">
              <w:rPr>
                <w:rFonts w:ascii="Arial" w:hAnsi="Arial" w:cs="Arial"/>
                <w:sz w:val="20"/>
                <w:szCs w:val="20"/>
              </w:rPr>
              <w:t>Place value</w:t>
            </w:r>
          </w:p>
          <w:p w14:paraId="75B1DB33" w14:textId="77777777" w:rsidR="00466594" w:rsidRPr="008233CA" w:rsidRDefault="00466594" w:rsidP="00466594">
            <w:pPr>
              <w:jc w:val="center"/>
              <w:rPr>
                <w:rFonts w:ascii="Arial" w:hAnsi="Arial" w:cs="Arial"/>
                <w:sz w:val="20"/>
                <w:szCs w:val="20"/>
              </w:rPr>
            </w:pPr>
            <w:r w:rsidRPr="008233CA">
              <w:rPr>
                <w:rFonts w:ascii="Arial" w:hAnsi="Arial" w:cs="Arial"/>
                <w:sz w:val="20"/>
                <w:szCs w:val="20"/>
              </w:rPr>
              <w:t>Properties of number                                 Rounding and Estimation</w:t>
            </w:r>
          </w:p>
          <w:p w14:paraId="046E9C09" w14:textId="43332618" w:rsidR="00466594" w:rsidRPr="00E131AF" w:rsidRDefault="00466594" w:rsidP="00466594">
            <w:pPr>
              <w:jc w:val="center"/>
              <w:rPr>
                <w:rFonts w:ascii="Arial" w:hAnsi="Arial" w:cs="Arial"/>
                <w:sz w:val="20"/>
                <w:szCs w:val="20"/>
              </w:rPr>
            </w:pPr>
            <w:r w:rsidRPr="008233CA">
              <w:rPr>
                <w:rFonts w:ascii="Arial" w:hAnsi="Arial" w:cs="Arial"/>
                <w:sz w:val="20"/>
                <w:szCs w:val="20"/>
              </w:rPr>
              <w:t>Arithmetic procedures with integers, fractions and decimals                                         Percentages</w:t>
            </w:r>
          </w:p>
        </w:tc>
        <w:tc>
          <w:tcPr>
            <w:tcW w:w="3544" w:type="dxa"/>
            <w:shd w:val="clear" w:color="auto" w:fill="FFFFFF" w:themeFill="background1"/>
            <w:vAlign w:val="center"/>
          </w:tcPr>
          <w:p w14:paraId="1C493638"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Number</w:t>
            </w:r>
          </w:p>
          <w:p w14:paraId="3FB1D178" w14:textId="77777777" w:rsidR="00466594" w:rsidRPr="00FA0F61" w:rsidRDefault="00466594" w:rsidP="00466594">
            <w:pPr>
              <w:jc w:val="center"/>
              <w:rPr>
                <w:rFonts w:ascii="Arial" w:hAnsi="Arial" w:cs="Arial"/>
                <w:sz w:val="20"/>
                <w:szCs w:val="20"/>
              </w:rPr>
            </w:pPr>
          </w:p>
          <w:p w14:paraId="23BDBB3E" w14:textId="77777777" w:rsidR="00466594" w:rsidRDefault="00466594" w:rsidP="00466594">
            <w:pPr>
              <w:jc w:val="center"/>
              <w:rPr>
                <w:rFonts w:ascii="Arial" w:hAnsi="Arial" w:cs="Arial"/>
                <w:b/>
                <w:bCs/>
                <w:sz w:val="20"/>
                <w:szCs w:val="20"/>
              </w:rPr>
            </w:pPr>
            <w:r w:rsidRPr="008C7A2F">
              <w:rPr>
                <w:rFonts w:ascii="Arial" w:hAnsi="Arial" w:cs="Arial"/>
                <w:b/>
                <w:bCs/>
                <w:sz w:val="20"/>
                <w:szCs w:val="20"/>
              </w:rPr>
              <w:t>SMSC - C, I, M, So,</w:t>
            </w:r>
          </w:p>
          <w:p w14:paraId="40C4FA69" w14:textId="77777777" w:rsidR="00466594" w:rsidRDefault="00466594" w:rsidP="00466594">
            <w:pPr>
              <w:jc w:val="center"/>
              <w:rPr>
                <w:rFonts w:ascii="Arial" w:hAnsi="Arial" w:cs="Arial"/>
                <w:b/>
                <w:bCs/>
                <w:sz w:val="20"/>
                <w:szCs w:val="20"/>
              </w:rPr>
            </w:pPr>
          </w:p>
          <w:p w14:paraId="5FC77385" w14:textId="6D0133B1" w:rsidR="00466594" w:rsidRDefault="00466594" w:rsidP="00466594">
            <w:pPr>
              <w:jc w:val="center"/>
              <w:rPr>
                <w:rFonts w:ascii="Arial" w:hAnsi="Arial" w:cs="Arial"/>
                <w:b/>
                <w:bCs/>
                <w:sz w:val="20"/>
                <w:szCs w:val="20"/>
              </w:rPr>
            </w:pPr>
            <w:r w:rsidRPr="008C7A2F">
              <w:rPr>
                <w:rFonts w:ascii="Arial" w:hAnsi="Arial" w:cs="Arial"/>
                <w:b/>
                <w:bCs/>
                <w:sz w:val="20"/>
                <w:szCs w:val="20"/>
              </w:rPr>
              <w:t>CC - Sc, FT, CR, AD,</w:t>
            </w:r>
            <w:r>
              <w:rPr>
                <w:rFonts w:ascii="Arial" w:hAnsi="Arial" w:cs="Arial"/>
                <w:b/>
                <w:bCs/>
                <w:sz w:val="20"/>
                <w:szCs w:val="20"/>
              </w:rPr>
              <w:t xml:space="preserve"> C</w:t>
            </w:r>
            <w:r w:rsidRPr="008C7A2F">
              <w:rPr>
                <w:rFonts w:ascii="Arial" w:hAnsi="Arial" w:cs="Arial"/>
                <w:b/>
                <w:bCs/>
                <w:sz w:val="20"/>
                <w:szCs w:val="20"/>
              </w:rPr>
              <w:t xml:space="preserve">, </w:t>
            </w:r>
            <w:proofErr w:type="spellStart"/>
            <w:r w:rsidRPr="008C7A2F">
              <w:rPr>
                <w:rFonts w:ascii="Arial" w:hAnsi="Arial" w:cs="Arial"/>
                <w:b/>
                <w:bCs/>
                <w:sz w:val="20"/>
                <w:szCs w:val="20"/>
              </w:rPr>
              <w:t>En</w:t>
            </w:r>
            <w:proofErr w:type="spellEnd"/>
            <w:r w:rsidRPr="008C7A2F">
              <w:rPr>
                <w:rFonts w:ascii="Arial" w:hAnsi="Arial" w:cs="Arial"/>
                <w:b/>
                <w:bCs/>
                <w:sz w:val="20"/>
                <w:szCs w:val="20"/>
              </w:rPr>
              <w:t>,</w:t>
            </w:r>
          </w:p>
          <w:p w14:paraId="2264BC6C" w14:textId="6F8859C8" w:rsidR="00466594" w:rsidRPr="00E131AF" w:rsidRDefault="00466594" w:rsidP="00466594">
            <w:pPr>
              <w:jc w:val="center"/>
              <w:rPr>
                <w:rFonts w:ascii="Arial" w:hAnsi="Arial" w:cs="Arial"/>
                <w:b/>
                <w:bCs/>
                <w:sz w:val="20"/>
                <w:szCs w:val="20"/>
              </w:rPr>
            </w:pPr>
            <w:proofErr w:type="spellStart"/>
            <w:r w:rsidRPr="008C7A2F">
              <w:rPr>
                <w:rFonts w:ascii="Arial" w:hAnsi="Arial" w:cs="Arial"/>
                <w:b/>
                <w:bCs/>
                <w:sz w:val="20"/>
                <w:szCs w:val="20"/>
              </w:rPr>
              <w:t>Ec</w:t>
            </w:r>
            <w:proofErr w:type="spellEnd"/>
            <w:r>
              <w:rPr>
                <w:rFonts w:ascii="Arial" w:hAnsi="Arial" w:cs="Arial"/>
                <w:b/>
                <w:bCs/>
                <w:sz w:val="20"/>
                <w:szCs w:val="20"/>
              </w:rPr>
              <w:t>, WoW</w:t>
            </w:r>
          </w:p>
        </w:tc>
        <w:tc>
          <w:tcPr>
            <w:tcW w:w="3544" w:type="dxa"/>
            <w:shd w:val="clear" w:color="auto" w:fill="FFFFFF" w:themeFill="background1"/>
            <w:vAlign w:val="center"/>
          </w:tcPr>
          <w:p w14:paraId="1889F0E6"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Solving problems involving place value with very large or very small numbers and decimals Recogni</w:t>
            </w:r>
            <w:r>
              <w:rPr>
                <w:rFonts w:ascii="Arial" w:hAnsi="Arial" w:cs="Arial"/>
                <w:sz w:val="20"/>
                <w:szCs w:val="20"/>
              </w:rPr>
              <w:t>s</w:t>
            </w:r>
            <w:r w:rsidRPr="00FA0F61">
              <w:rPr>
                <w:rFonts w:ascii="Arial" w:hAnsi="Arial" w:cs="Arial"/>
                <w:sz w:val="20"/>
                <w:szCs w:val="20"/>
              </w:rPr>
              <w:t>ing and working with prime numbers, factors, multiples, roots and squares</w:t>
            </w:r>
          </w:p>
          <w:p w14:paraId="7EEB62BF"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Recalling times tables</w:t>
            </w:r>
          </w:p>
          <w:p w14:paraId="273831C3"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Performing prime factor decomposition and finding LCM and HCF</w:t>
            </w:r>
          </w:p>
          <w:p w14:paraId="31D9C528"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Ordering positive and negative integers using an inequality symbol</w:t>
            </w:r>
          </w:p>
          <w:p w14:paraId="0A6D55AB"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Performing all 4 operations with whole numbers, decimals, negatives and fractions</w:t>
            </w:r>
          </w:p>
          <w:p w14:paraId="1F7C3533" w14:textId="7C378FDB" w:rsidR="00466594" w:rsidRPr="00FA0F61" w:rsidRDefault="00466594" w:rsidP="00466594">
            <w:pPr>
              <w:jc w:val="center"/>
              <w:rPr>
                <w:rFonts w:ascii="Arial" w:hAnsi="Arial" w:cs="Arial"/>
                <w:sz w:val="20"/>
                <w:szCs w:val="20"/>
              </w:rPr>
            </w:pPr>
            <w:r w:rsidRPr="00FA0F61">
              <w:rPr>
                <w:rFonts w:ascii="Arial" w:hAnsi="Arial" w:cs="Arial"/>
                <w:sz w:val="20"/>
                <w:szCs w:val="20"/>
              </w:rPr>
              <w:t xml:space="preserve">Applying </w:t>
            </w:r>
            <w:r w:rsidR="00A32BF5">
              <w:rPr>
                <w:rFonts w:ascii="Arial" w:hAnsi="Arial" w:cs="Arial"/>
                <w:sz w:val="20"/>
                <w:szCs w:val="20"/>
              </w:rPr>
              <w:t>BIDMAS</w:t>
            </w:r>
            <w:r w:rsidRPr="00FA0F61">
              <w:rPr>
                <w:rFonts w:ascii="Arial" w:hAnsi="Arial" w:cs="Arial"/>
                <w:sz w:val="20"/>
                <w:szCs w:val="20"/>
              </w:rPr>
              <w:t xml:space="preserve"> when solving any tasks</w:t>
            </w:r>
          </w:p>
          <w:p w14:paraId="7B11A237"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Checking calculation using estimation, rounding and approximation</w:t>
            </w:r>
          </w:p>
          <w:p w14:paraId="6E891D20"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Rounding numbers and measures to an appropriate degree of accuracy</w:t>
            </w:r>
          </w:p>
          <w:p w14:paraId="1D2F4C4A"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Calculating with and interpreting standard form                                                                        Solving multi steps problems including problems in real life context</w:t>
            </w:r>
          </w:p>
          <w:p w14:paraId="0D9D39B8" w14:textId="3A8E6982" w:rsidR="00466594" w:rsidRPr="00E131AF" w:rsidRDefault="00466594" w:rsidP="00466594">
            <w:pPr>
              <w:jc w:val="center"/>
              <w:rPr>
                <w:rFonts w:ascii="Arial" w:hAnsi="Arial" w:cs="Arial"/>
                <w:sz w:val="20"/>
                <w:szCs w:val="20"/>
              </w:rPr>
            </w:pPr>
            <w:r w:rsidRPr="00FA0F61">
              <w:rPr>
                <w:rFonts w:ascii="Arial" w:hAnsi="Arial" w:cs="Arial"/>
                <w:sz w:val="20"/>
                <w:szCs w:val="20"/>
              </w:rPr>
              <w:t>Calculating with fractions, decimals and percentages</w:t>
            </w:r>
          </w:p>
        </w:tc>
        <w:tc>
          <w:tcPr>
            <w:tcW w:w="3026" w:type="dxa"/>
            <w:shd w:val="clear" w:color="auto" w:fill="FFFFFF" w:themeFill="background1"/>
            <w:vAlign w:val="center"/>
          </w:tcPr>
          <w:p w14:paraId="047263AA"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Place value</w:t>
            </w:r>
          </w:p>
          <w:p w14:paraId="33663684"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Properties of number</w:t>
            </w:r>
          </w:p>
          <w:p w14:paraId="734643E9"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Arithmetic procedures with integers, decimal and negatives</w:t>
            </w:r>
          </w:p>
          <w:p w14:paraId="69A8394E"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Prime factor decompositions</w:t>
            </w:r>
          </w:p>
          <w:p w14:paraId="75AB4252"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Estimation</w:t>
            </w:r>
          </w:p>
          <w:p w14:paraId="461C2D96" w14:textId="77777777" w:rsidR="00466594" w:rsidRPr="00FA0F61" w:rsidRDefault="00466594" w:rsidP="00466594">
            <w:pPr>
              <w:jc w:val="center"/>
              <w:rPr>
                <w:rFonts w:ascii="Arial" w:hAnsi="Arial" w:cs="Arial"/>
                <w:sz w:val="20"/>
                <w:szCs w:val="20"/>
              </w:rPr>
            </w:pPr>
            <w:r w:rsidRPr="00FA0F61">
              <w:rPr>
                <w:rFonts w:ascii="Arial" w:hAnsi="Arial" w:cs="Arial"/>
                <w:sz w:val="20"/>
                <w:szCs w:val="20"/>
              </w:rPr>
              <w:t>Approximation</w:t>
            </w:r>
          </w:p>
          <w:p w14:paraId="3FC23B31" w14:textId="420DBF9D" w:rsidR="00466594" w:rsidRPr="00E131AF" w:rsidRDefault="00466594" w:rsidP="00466594">
            <w:pPr>
              <w:jc w:val="center"/>
              <w:rPr>
                <w:rFonts w:ascii="Arial" w:hAnsi="Arial" w:cs="Arial"/>
                <w:sz w:val="20"/>
                <w:szCs w:val="20"/>
              </w:rPr>
            </w:pPr>
            <w:r w:rsidRPr="00FA0F61">
              <w:rPr>
                <w:rFonts w:ascii="Arial" w:hAnsi="Arial" w:cs="Arial"/>
                <w:sz w:val="20"/>
                <w:szCs w:val="20"/>
              </w:rPr>
              <w:t>Standard form                                          Fractions                                                 Percentages</w:t>
            </w:r>
          </w:p>
        </w:tc>
      </w:tr>
      <w:tr w:rsidR="00742A51" w14:paraId="54B918B2" w14:textId="77777777" w:rsidTr="00742A51">
        <w:trPr>
          <w:trHeight w:val="149"/>
          <w:jc w:val="center"/>
        </w:trPr>
        <w:tc>
          <w:tcPr>
            <w:tcW w:w="846" w:type="dxa"/>
            <w:shd w:val="clear" w:color="auto" w:fill="336699"/>
            <w:vAlign w:val="center"/>
          </w:tcPr>
          <w:p w14:paraId="57F73C9F" w14:textId="17B8F2F0" w:rsidR="00742A51" w:rsidRPr="003B657B" w:rsidRDefault="00742A51" w:rsidP="00466594">
            <w:pPr>
              <w:jc w:val="center"/>
              <w:rPr>
                <w:b/>
                <w:bCs/>
                <w:sz w:val="16"/>
                <w:szCs w:val="16"/>
              </w:rPr>
            </w:pPr>
          </w:p>
        </w:tc>
        <w:tc>
          <w:tcPr>
            <w:tcW w:w="3827" w:type="dxa"/>
            <w:shd w:val="clear" w:color="auto" w:fill="336699"/>
            <w:vAlign w:val="center"/>
          </w:tcPr>
          <w:p w14:paraId="42DD8909" w14:textId="7B3EAF58"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47DEFFFA" w14:textId="74DF8FF3"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510EEE44" w14:textId="4F11F5A9"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4D77561" w14:textId="2BCF001D"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18BED971" w14:textId="1245282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613BF87F" w14:textId="0FA0CA51"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5501F5A2" w14:textId="77777777" w:rsidTr="0058740C">
        <w:trPr>
          <w:trHeight w:val="406"/>
          <w:jc w:val="center"/>
        </w:trPr>
        <w:tc>
          <w:tcPr>
            <w:tcW w:w="846" w:type="dxa"/>
            <w:shd w:val="clear" w:color="auto" w:fill="336699"/>
            <w:vAlign w:val="center"/>
          </w:tcPr>
          <w:p w14:paraId="4DC67C2A" w14:textId="77777777" w:rsidR="00466594" w:rsidRPr="00B17976" w:rsidRDefault="00466594" w:rsidP="00466594">
            <w:pPr>
              <w:jc w:val="center"/>
              <w:rPr>
                <w:color w:val="FFFFFF" w:themeColor="background1"/>
              </w:rPr>
            </w:pPr>
          </w:p>
          <w:p w14:paraId="7C9D0FC2" w14:textId="6338BF4B" w:rsidR="00466594" w:rsidRPr="0057149D" w:rsidRDefault="00466594" w:rsidP="00466594">
            <w:pPr>
              <w:jc w:val="center"/>
              <w:rPr>
                <w:b/>
                <w:bCs/>
              </w:rPr>
            </w:pPr>
            <w:r w:rsidRPr="00B17976">
              <w:rPr>
                <w:b/>
                <w:bCs/>
                <w:color w:val="FFFFFF" w:themeColor="background1"/>
              </w:rPr>
              <w:t>HT2</w:t>
            </w:r>
          </w:p>
        </w:tc>
        <w:tc>
          <w:tcPr>
            <w:tcW w:w="3827" w:type="dxa"/>
            <w:shd w:val="clear" w:color="auto" w:fill="FFFFFF" w:themeFill="background1"/>
            <w:vAlign w:val="center"/>
          </w:tcPr>
          <w:p w14:paraId="48E1A645" w14:textId="77777777" w:rsidR="00466594" w:rsidRPr="0095047C" w:rsidRDefault="00466594" w:rsidP="00466594">
            <w:pPr>
              <w:jc w:val="center"/>
              <w:rPr>
                <w:rFonts w:ascii="Arial" w:hAnsi="Arial" w:cs="Arial"/>
                <w:sz w:val="20"/>
                <w:szCs w:val="20"/>
              </w:rPr>
            </w:pPr>
            <w:r w:rsidRPr="0095047C">
              <w:rPr>
                <w:rFonts w:ascii="Arial" w:hAnsi="Arial" w:cs="Arial"/>
                <w:sz w:val="20"/>
                <w:szCs w:val="20"/>
              </w:rPr>
              <w:t>Algebra</w:t>
            </w:r>
          </w:p>
          <w:p w14:paraId="13B4935D" w14:textId="77777777" w:rsidR="00466594" w:rsidRPr="0095047C" w:rsidRDefault="00466594" w:rsidP="00466594">
            <w:pPr>
              <w:jc w:val="center"/>
              <w:rPr>
                <w:rFonts w:ascii="Arial" w:hAnsi="Arial" w:cs="Arial"/>
                <w:sz w:val="20"/>
                <w:szCs w:val="20"/>
              </w:rPr>
            </w:pPr>
          </w:p>
          <w:p w14:paraId="118618A6" w14:textId="77777777" w:rsidR="00466594" w:rsidRPr="0095047C" w:rsidRDefault="00466594" w:rsidP="00466594">
            <w:pPr>
              <w:jc w:val="center"/>
              <w:rPr>
                <w:rFonts w:ascii="Arial" w:hAnsi="Arial" w:cs="Arial"/>
                <w:b/>
                <w:bCs/>
                <w:sz w:val="20"/>
                <w:szCs w:val="20"/>
              </w:rPr>
            </w:pPr>
            <w:r>
              <w:rPr>
                <w:rFonts w:ascii="Arial" w:hAnsi="Arial" w:cs="Arial"/>
                <w:b/>
                <w:bCs/>
                <w:sz w:val="20"/>
                <w:szCs w:val="20"/>
              </w:rPr>
              <w:t xml:space="preserve">SMSC - </w:t>
            </w:r>
            <w:r w:rsidRPr="0095047C">
              <w:rPr>
                <w:rFonts w:ascii="Arial" w:hAnsi="Arial" w:cs="Arial"/>
                <w:b/>
                <w:bCs/>
                <w:sz w:val="20"/>
                <w:szCs w:val="20"/>
              </w:rPr>
              <w:t>C, I, So,</w:t>
            </w:r>
          </w:p>
          <w:p w14:paraId="606C652E" w14:textId="77777777" w:rsidR="00466594" w:rsidRPr="0095047C" w:rsidRDefault="00466594" w:rsidP="00466594">
            <w:pPr>
              <w:jc w:val="center"/>
              <w:rPr>
                <w:rFonts w:ascii="Arial" w:hAnsi="Arial" w:cs="Arial"/>
                <w:b/>
                <w:bCs/>
                <w:sz w:val="20"/>
                <w:szCs w:val="20"/>
              </w:rPr>
            </w:pPr>
          </w:p>
          <w:p w14:paraId="30727AF7" w14:textId="39727D7D" w:rsidR="00466594" w:rsidRPr="00E131AF" w:rsidRDefault="00466594" w:rsidP="00466594">
            <w:pPr>
              <w:jc w:val="center"/>
              <w:rPr>
                <w:rFonts w:ascii="Arial" w:hAnsi="Arial" w:cs="Arial"/>
                <w:b/>
                <w:bCs/>
                <w:sz w:val="20"/>
                <w:szCs w:val="20"/>
              </w:rPr>
            </w:pPr>
            <w:r>
              <w:rPr>
                <w:rFonts w:ascii="Arial" w:hAnsi="Arial" w:cs="Arial"/>
                <w:b/>
                <w:bCs/>
                <w:sz w:val="20"/>
                <w:szCs w:val="20"/>
              </w:rPr>
              <w:t xml:space="preserve">CC - </w:t>
            </w:r>
            <w:r w:rsidRPr="0095047C">
              <w:rPr>
                <w:rFonts w:ascii="Arial" w:hAnsi="Arial" w:cs="Arial"/>
                <w:b/>
                <w:bCs/>
                <w:sz w:val="20"/>
                <w:szCs w:val="20"/>
              </w:rPr>
              <w:t>Sc, C</w:t>
            </w:r>
            <w:r>
              <w:rPr>
                <w:rFonts w:ascii="Arial" w:hAnsi="Arial" w:cs="Arial"/>
                <w:b/>
                <w:bCs/>
                <w:sz w:val="20"/>
                <w:szCs w:val="20"/>
              </w:rPr>
              <w:t xml:space="preserve">, </w:t>
            </w:r>
            <w:proofErr w:type="spellStart"/>
            <w:r>
              <w:rPr>
                <w:rFonts w:ascii="Arial" w:hAnsi="Arial" w:cs="Arial"/>
                <w:b/>
                <w:bCs/>
                <w:sz w:val="20"/>
                <w:szCs w:val="20"/>
              </w:rPr>
              <w:t>Ec</w:t>
            </w:r>
            <w:proofErr w:type="spellEnd"/>
            <w:r>
              <w:rPr>
                <w:rFonts w:ascii="Arial" w:hAnsi="Arial" w:cs="Arial"/>
                <w:b/>
                <w:bCs/>
                <w:sz w:val="20"/>
                <w:szCs w:val="20"/>
              </w:rPr>
              <w:t>,</w:t>
            </w:r>
          </w:p>
        </w:tc>
        <w:tc>
          <w:tcPr>
            <w:tcW w:w="3686" w:type="dxa"/>
            <w:tcBorders>
              <w:top w:val="single" w:sz="8" w:space="0" w:color="auto"/>
              <w:bottom w:val="single" w:sz="4" w:space="0" w:color="auto"/>
            </w:tcBorders>
            <w:shd w:val="clear" w:color="auto" w:fill="FFFFFF" w:themeFill="background1"/>
            <w:vAlign w:val="center"/>
          </w:tcPr>
          <w:p w14:paraId="7844EDD6" w14:textId="77777777" w:rsidR="00466594" w:rsidRPr="0095047C" w:rsidRDefault="00466594" w:rsidP="00466594">
            <w:pPr>
              <w:jc w:val="center"/>
              <w:rPr>
                <w:rFonts w:ascii="Arial" w:hAnsi="Arial" w:cs="Arial"/>
                <w:sz w:val="20"/>
                <w:szCs w:val="20"/>
              </w:rPr>
            </w:pPr>
            <w:r w:rsidRPr="0095047C">
              <w:rPr>
                <w:rFonts w:ascii="Arial" w:hAnsi="Arial" w:cs="Arial"/>
                <w:sz w:val="20"/>
                <w:szCs w:val="20"/>
              </w:rPr>
              <w:t>Using letters to represent generalised number                                                                  Forming and writing expressions                                                                                             Identifying like terms in expressions                                                                                  Simplifying expressions</w:t>
            </w:r>
          </w:p>
          <w:p w14:paraId="07652B3F" w14:textId="77777777" w:rsidR="00466594" w:rsidRPr="0095047C" w:rsidRDefault="00466594" w:rsidP="00466594">
            <w:pPr>
              <w:jc w:val="center"/>
              <w:rPr>
                <w:rFonts w:ascii="Arial" w:hAnsi="Arial" w:cs="Arial"/>
                <w:sz w:val="20"/>
                <w:szCs w:val="20"/>
              </w:rPr>
            </w:pPr>
            <w:r w:rsidRPr="0095047C">
              <w:rPr>
                <w:rFonts w:ascii="Arial" w:hAnsi="Arial" w:cs="Arial"/>
                <w:sz w:val="20"/>
                <w:szCs w:val="20"/>
              </w:rPr>
              <w:t>Manipulating algebraic expressions</w:t>
            </w:r>
          </w:p>
          <w:p w14:paraId="4F38D725" w14:textId="77777777" w:rsidR="00466594" w:rsidRPr="0095047C" w:rsidRDefault="00466594" w:rsidP="00466594">
            <w:pPr>
              <w:jc w:val="center"/>
              <w:rPr>
                <w:rFonts w:ascii="Arial" w:hAnsi="Arial" w:cs="Arial"/>
                <w:sz w:val="20"/>
                <w:szCs w:val="20"/>
              </w:rPr>
            </w:pPr>
            <w:r w:rsidRPr="0095047C">
              <w:rPr>
                <w:rFonts w:ascii="Arial" w:hAnsi="Arial" w:cs="Arial"/>
                <w:sz w:val="20"/>
                <w:szCs w:val="20"/>
              </w:rPr>
              <w:t>Taking out common factors                                                                                     Forming and writing equations</w:t>
            </w:r>
          </w:p>
          <w:p w14:paraId="52A27650" w14:textId="77777777" w:rsidR="00466594" w:rsidRPr="0095047C" w:rsidRDefault="00466594" w:rsidP="00466594">
            <w:pPr>
              <w:jc w:val="center"/>
              <w:rPr>
                <w:rFonts w:ascii="Arial" w:hAnsi="Arial" w:cs="Arial"/>
                <w:sz w:val="20"/>
                <w:szCs w:val="20"/>
              </w:rPr>
            </w:pPr>
            <w:r w:rsidRPr="0095047C">
              <w:rPr>
                <w:rFonts w:ascii="Arial" w:hAnsi="Arial" w:cs="Arial"/>
                <w:sz w:val="20"/>
                <w:szCs w:val="20"/>
              </w:rPr>
              <w:t>Solving equations</w:t>
            </w:r>
          </w:p>
          <w:p w14:paraId="3DA1CD07" w14:textId="77777777" w:rsidR="00466594" w:rsidRPr="0095047C" w:rsidRDefault="00466594" w:rsidP="00466594">
            <w:pPr>
              <w:jc w:val="center"/>
              <w:rPr>
                <w:rFonts w:ascii="Arial" w:hAnsi="Arial" w:cs="Arial"/>
                <w:sz w:val="20"/>
                <w:szCs w:val="20"/>
              </w:rPr>
            </w:pPr>
            <w:r w:rsidRPr="0095047C">
              <w:rPr>
                <w:rFonts w:ascii="Arial" w:hAnsi="Arial" w:cs="Arial"/>
                <w:sz w:val="20"/>
                <w:szCs w:val="20"/>
              </w:rPr>
              <w:t xml:space="preserve">Recalling times tables                                           Solving multi step problems, including problems in a </w:t>
            </w:r>
            <w:proofErr w:type="gramStart"/>
            <w:r w:rsidRPr="0095047C">
              <w:rPr>
                <w:rFonts w:ascii="Arial" w:hAnsi="Arial" w:cs="Arial"/>
                <w:sz w:val="20"/>
                <w:szCs w:val="20"/>
              </w:rPr>
              <w:t>real life</w:t>
            </w:r>
            <w:proofErr w:type="gramEnd"/>
            <w:r w:rsidRPr="0095047C">
              <w:rPr>
                <w:rFonts w:ascii="Arial" w:hAnsi="Arial" w:cs="Arial"/>
                <w:sz w:val="20"/>
                <w:szCs w:val="20"/>
              </w:rPr>
              <w:t xml:space="preserve"> context and using inverse operations to check answers where appropriate</w:t>
            </w:r>
          </w:p>
          <w:p w14:paraId="034369F3" w14:textId="77777777" w:rsidR="00466594" w:rsidRPr="0095047C" w:rsidRDefault="00466594" w:rsidP="00466594">
            <w:pPr>
              <w:jc w:val="center"/>
              <w:rPr>
                <w:rFonts w:ascii="Arial" w:hAnsi="Arial" w:cs="Arial"/>
                <w:sz w:val="16"/>
                <w:szCs w:val="16"/>
              </w:rPr>
            </w:pPr>
          </w:p>
          <w:p w14:paraId="32E42861" w14:textId="38F6C435" w:rsidR="00466594" w:rsidRPr="00E131AF" w:rsidRDefault="00466594" w:rsidP="00466594">
            <w:pPr>
              <w:jc w:val="center"/>
              <w:rPr>
                <w:rFonts w:ascii="Arial" w:hAnsi="Arial" w:cs="Arial"/>
                <w:b/>
                <w:bCs/>
                <w:sz w:val="20"/>
                <w:szCs w:val="20"/>
              </w:rPr>
            </w:pPr>
          </w:p>
        </w:tc>
        <w:tc>
          <w:tcPr>
            <w:tcW w:w="3685" w:type="dxa"/>
            <w:shd w:val="clear" w:color="auto" w:fill="FFFFFF" w:themeFill="background1"/>
            <w:vAlign w:val="center"/>
          </w:tcPr>
          <w:p w14:paraId="4C44520A" w14:textId="77777777" w:rsidR="00466594" w:rsidRPr="0095047C" w:rsidRDefault="00466594" w:rsidP="00466594">
            <w:pPr>
              <w:jc w:val="center"/>
              <w:rPr>
                <w:rFonts w:ascii="Arial" w:hAnsi="Arial" w:cs="Arial"/>
                <w:sz w:val="20"/>
                <w:szCs w:val="20"/>
              </w:rPr>
            </w:pPr>
            <w:r w:rsidRPr="0095047C">
              <w:rPr>
                <w:rFonts w:ascii="Arial" w:hAnsi="Arial" w:cs="Arial"/>
                <w:sz w:val="20"/>
                <w:szCs w:val="20"/>
              </w:rPr>
              <w:t>Vocabulary of algebra</w:t>
            </w:r>
          </w:p>
          <w:p w14:paraId="740C1D67" w14:textId="77777777" w:rsidR="00466594" w:rsidRPr="0095047C" w:rsidRDefault="00466594" w:rsidP="00466594">
            <w:pPr>
              <w:jc w:val="center"/>
              <w:rPr>
                <w:rFonts w:ascii="Arial" w:hAnsi="Arial" w:cs="Arial"/>
                <w:sz w:val="20"/>
                <w:szCs w:val="20"/>
              </w:rPr>
            </w:pPr>
            <w:r w:rsidRPr="0095047C">
              <w:rPr>
                <w:rFonts w:ascii="Arial" w:hAnsi="Arial" w:cs="Arial"/>
                <w:sz w:val="20"/>
                <w:szCs w:val="20"/>
              </w:rPr>
              <w:t>Algebraic notation</w:t>
            </w:r>
          </w:p>
          <w:p w14:paraId="0FD0EC1C" w14:textId="77777777" w:rsidR="00466594" w:rsidRPr="0095047C" w:rsidRDefault="00466594" w:rsidP="00466594">
            <w:pPr>
              <w:jc w:val="center"/>
              <w:rPr>
                <w:rFonts w:ascii="Arial" w:hAnsi="Arial" w:cs="Arial"/>
                <w:sz w:val="20"/>
                <w:szCs w:val="20"/>
              </w:rPr>
            </w:pPr>
            <w:r w:rsidRPr="0095047C">
              <w:rPr>
                <w:rFonts w:ascii="Arial" w:hAnsi="Arial" w:cs="Arial"/>
                <w:sz w:val="20"/>
                <w:szCs w:val="20"/>
              </w:rPr>
              <w:t>Expressions</w:t>
            </w:r>
          </w:p>
          <w:p w14:paraId="5CFEB308" w14:textId="77777777" w:rsidR="00466594" w:rsidRPr="0095047C" w:rsidRDefault="00466594" w:rsidP="00466594">
            <w:pPr>
              <w:jc w:val="center"/>
              <w:rPr>
                <w:rFonts w:ascii="Arial" w:hAnsi="Arial" w:cs="Arial"/>
                <w:sz w:val="20"/>
                <w:szCs w:val="20"/>
              </w:rPr>
            </w:pPr>
            <w:r w:rsidRPr="0095047C">
              <w:rPr>
                <w:rFonts w:ascii="Arial" w:hAnsi="Arial" w:cs="Arial"/>
                <w:sz w:val="20"/>
                <w:szCs w:val="20"/>
              </w:rPr>
              <w:t>Simplification                                         Factorisation</w:t>
            </w:r>
          </w:p>
          <w:p w14:paraId="322710F9" w14:textId="77777777" w:rsidR="00466594" w:rsidRPr="0095047C" w:rsidRDefault="00466594" w:rsidP="00466594">
            <w:pPr>
              <w:jc w:val="center"/>
              <w:rPr>
                <w:rFonts w:ascii="Arial" w:hAnsi="Arial" w:cs="Arial"/>
                <w:sz w:val="20"/>
                <w:szCs w:val="20"/>
              </w:rPr>
            </w:pPr>
            <w:r w:rsidRPr="0095047C">
              <w:rPr>
                <w:rFonts w:ascii="Arial" w:hAnsi="Arial" w:cs="Arial"/>
                <w:sz w:val="20"/>
                <w:szCs w:val="20"/>
              </w:rPr>
              <w:t>Equations</w:t>
            </w:r>
          </w:p>
          <w:p w14:paraId="75EDD220" w14:textId="1FC2FCD9" w:rsidR="00466594" w:rsidRPr="00E131AF" w:rsidRDefault="00466594" w:rsidP="00466594">
            <w:pPr>
              <w:jc w:val="center"/>
              <w:rPr>
                <w:rFonts w:ascii="Arial" w:hAnsi="Arial" w:cs="Arial"/>
                <w:sz w:val="20"/>
                <w:szCs w:val="20"/>
              </w:rPr>
            </w:pPr>
            <w:r w:rsidRPr="0095047C">
              <w:rPr>
                <w:rFonts w:ascii="Arial" w:hAnsi="Arial" w:cs="Arial"/>
                <w:sz w:val="20"/>
                <w:szCs w:val="20"/>
              </w:rPr>
              <w:t>Substitution</w:t>
            </w:r>
          </w:p>
        </w:tc>
        <w:tc>
          <w:tcPr>
            <w:tcW w:w="3544" w:type="dxa"/>
            <w:shd w:val="clear" w:color="auto" w:fill="FFFFFF" w:themeFill="background1"/>
            <w:vAlign w:val="center"/>
          </w:tcPr>
          <w:p w14:paraId="166AC2E3"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Algebra</w:t>
            </w:r>
          </w:p>
          <w:p w14:paraId="18C33ED5" w14:textId="77777777" w:rsidR="00466594" w:rsidRPr="005A07E9" w:rsidRDefault="00466594" w:rsidP="00466594">
            <w:pPr>
              <w:jc w:val="center"/>
              <w:rPr>
                <w:rFonts w:ascii="Arial" w:hAnsi="Arial" w:cs="Arial"/>
                <w:sz w:val="20"/>
                <w:szCs w:val="20"/>
              </w:rPr>
            </w:pPr>
          </w:p>
          <w:p w14:paraId="154E25FB" w14:textId="77777777" w:rsidR="00466594" w:rsidRPr="005A07E9" w:rsidRDefault="00466594" w:rsidP="00466594">
            <w:pPr>
              <w:jc w:val="center"/>
              <w:rPr>
                <w:rFonts w:ascii="Arial" w:hAnsi="Arial" w:cs="Arial"/>
                <w:b/>
                <w:bCs/>
                <w:sz w:val="20"/>
                <w:szCs w:val="20"/>
              </w:rPr>
            </w:pPr>
            <w:r>
              <w:rPr>
                <w:rFonts w:ascii="Arial" w:hAnsi="Arial" w:cs="Arial"/>
                <w:b/>
                <w:bCs/>
                <w:sz w:val="20"/>
                <w:szCs w:val="20"/>
              </w:rPr>
              <w:t xml:space="preserve">SMSC - </w:t>
            </w:r>
            <w:r w:rsidRPr="005A07E9">
              <w:rPr>
                <w:rFonts w:ascii="Arial" w:hAnsi="Arial" w:cs="Arial"/>
                <w:b/>
                <w:bCs/>
                <w:sz w:val="20"/>
                <w:szCs w:val="20"/>
              </w:rPr>
              <w:t>C, I, So</w:t>
            </w:r>
            <w:r>
              <w:rPr>
                <w:rFonts w:ascii="Arial" w:hAnsi="Arial" w:cs="Arial"/>
                <w:b/>
                <w:bCs/>
                <w:sz w:val="20"/>
                <w:szCs w:val="20"/>
              </w:rPr>
              <w:t>,</w:t>
            </w:r>
          </w:p>
          <w:p w14:paraId="7213D54A" w14:textId="77777777" w:rsidR="00466594" w:rsidRPr="005A07E9" w:rsidRDefault="00466594" w:rsidP="00466594">
            <w:pPr>
              <w:jc w:val="center"/>
              <w:rPr>
                <w:rFonts w:ascii="Arial" w:hAnsi="Arial" w:cs="Arial"/>
                <w:b/>
                <w:bCs/>
                <w:sz w:val="20"/>
                <w:szCs w:val="20"/>
              </w:rPr>
            </w:pPr>
          </w:p>
          <w:p w14:paraId="3FA2FB01" w14:textId="7DEA602E" w:rsidR="00466594" w:rsidRPr="00E131AF" w:rsidRDefault="00466594" w:rsidP="00466594">
            <w:pPr>
              <w:jc w:val="center"/>
              <w:rPr>
                <w:rFonts w:ascii="Arial" w:hAnsi="Arial" w:cs="Arial"/>
                <w:b/>
                <w:bCs/>
                <w:sz w:val="20"/>
                <w:szCs w:val="20"/>
              </w:rPr>
            </w:pPr>
            <w:r>
              <w:rPr>
                <w:rFonts w:ascii="Arial" w:hAnsi="Arial" w:cs="Arial"/>
                <w:b/>
                <w:bCs/>
                <w:sz w:val="20"/>
                <w:szCs w:val="20"/>
              </w:rPr>
              <w:t xml:space="preserve">CC - </w:t>
            </w:r>
            <w:r w:rsidRPr="005A07E9">
              <w:rPr>
                <w:rFonts w:ascii="Arial" w:hAnsi="Arial" w:cs="Arial"/>
                <w:b/>
                <w:bCs/>
                <w:sz w:val="20"/>
                <w:szCs w:val="20"/>
              </w:rPr>
              <w:t>Sc, C, Ec</w:t>
            </w:r>
          </w:p>
        </w:tc>
        <w:tc>
          <w:tcPr>
            <w:tcW w:w="3544" w:type="dxa"/>
            <w:shd w:val="clear" w:color="auto" w:fill="FFFFFF" w:themeFill="background1"/>
            <w:vAlign w:val="center"/>
          </w:tcPr>
          <w:p w14:paraId="2378BEEC"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Forming and writing expressions Simplifying algebraic expressions by collecting like terms, expanding and factorising including the law of indices                                                                                          Manipulating algebraic expressions including rearranging formulae to change the subject Solving equations with unknown on both sides</w:t>
            </w:r>
          </w:p>
          <w:p w14:paraId="6A412119"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Solving two simultaneous equations</w:t>
            </w:r>
          </w:p>
          <w:p w14:paraId="5F9FB337"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Solving quadratic equations</w:t>
            </w:r>
          </w:p>
          <w:p w14:paraId="0CAB3DD8"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Recalling times tables</w:t>
            </w:r>
          </w:p>
          <w:p w14:paraId="20703A6C"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Solving multi steps problems including real life problems and using inverse operation to check answers where appropriate</w:t>
            </w:r>
          </w:p>
          <w:p w14:paraId="0C7E087F"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Recognizing and using sequences</w:t>
            </w:r>
          </w:p>
          <w:p w14:paraId="6A84260F" w14:textId="5A1899A5" w:rsidR="00466594" w:rsidRPr="00E131AF" w:rsidRDefault="00466594" w:rsidP="00466594">
            <w:pPr>
              <w:jc w:val="center"/>
              <w:rPr>
                <w:rFonts w:ascii="Arial" w:hAnsi="Arial" w:cs="Arial"/>
                <w:sz w:val="20"/>
                <w:szCs w:val="20"/>
              </w:rPr>
            </w:pPr>
            <w:r w:rsidRPr="005A07E9">
              <w:rPr>
                <w:rFonts w:ascii="Arial" w:hAnsi="Arial" w:cs="Arial"/>
                <w:sz w:val="20"/>
                <w:szCs w:val="20"/>
              </w:rPr>
              <w:lastRenderedPageBreak/>
              <w:t>Calculating the nth term of a linear sequenc</w:t>
            </w:r>
            <w:r>
              <w:rPr>
                <w:rFonts w:ascii="Arial" w:hAnsi="Arial" w:cs="Arial"/>
                <w:sz w:val="20"/>
                <w:szCs w:val="20"/>
              </w:rPr>
              <w:t>e</w:t>
            </w:r>
          </w:p>
        </w:tc>
        <w:tc>
          <w:tcPr>
            <w:tcW w:w="3026" w:type="dxa"/>
            <w:shd w:val="clear" w:color="auto" w:fill="FFFFFF" w:themeFill="background1"/>
            <w:vAlign w:val="center"/>
          </w:tcPr>
          <w:p w14:paraId="7CCB40E7"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lastRenderedPageBreak/>
              <w:t>Vocabulary of algebra</w:t>
            </w:r>
          </w:p>
          <w:p w14:paraId="1C85E8B0"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Algebraic notation</w:t>
            </w:r>
          </w:p>
          <w:p w14:paraId="583C6AB3"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Expressions</w:t>
            </w:r>
          </w:p>
          <w:p w14:paraId="20D628CD"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Simplification equations</w:t>
            </w:r>
          </w:p>
          <w:p w14:paraId="52E7F6CB"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Substitution</w:t>
            </w:r>
          </w:p>
          <w:p w14:paraId="27F3BE09"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Rearranging</w:t>
            </w:r>
          </w:p>
          <w:p w14:paraId="4CCE3583"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Simultaneous equation</w:t>
            </w:r>
          </w:p>
          <w:p w14:paraId="7D162121" w14:textId="1DE7BF0E" w:rsidR="00466594" w:rsidRPr="00753780" w:rsidRDefault="00466594" w:rsidP="00466594">
            <w:pPr>
              <w:jc w:val="center"/>
              <w:rPr>
                <w:rFonts w:ascii="Arial" w:hAnsi="Arial" w:cs="Arial"/>
                <w:sz w:val="20"/>
                <w:szCs w:val="20"/>
              </w:rPr>
            </w:pPr>
            <w:r w:rsidRPr="005A07E9">
              <w:rPr>
                <w:rFonts w:ascii="Arial" w:hAnsi="Arial" w:cs="Arial"/>
                <w:sz w:val="20"/>
                <w:szCs w:val="20"/>
              </w:rPr>
              <w:t>Quadratic equation</w:t>
            </w:r>
          </w:p>
        </w:tc>
      </w:tr>
      <w:tr w:rsidR="00742A51" w14:paraId="363F0DED" w14:textId="77777777" w:rsidTr="00742A51">
        <w:trPr>
          <w:trHeight w:val="36"/>
          <w:jc w:val="center"/>
        </w:trPr>
        <w:tc>
          <w:tcPr>
            <w:tcW w:w="846" w:type="dxa"/>
            <w:shd w:val="clear" w:color="auto" w:fill="336699"/>
            <w:vAlign w:val="center"/>
          </w:tcPr>
          <w:p w14:paraId="6C3A9E72" w14:textId="669D651B" w:rsidR="00742A51" w:rsidRPr="00B17976" w:rsidRDefault="00742A51" w:rsidP="00466594">
            <w:pPr>
              <w:jc w:val="center"/>
              <w:rPr>
                <w:b/>
                <w:bCs/>
                <w:color w:val="FFFFFF" w:themeColor="background1"/>
                <w:sz w:val="16"/>
                <w:szCs w:val="16"/>
              </w:rPr>
            </w:pPr>
          </w:p>
        </w:tc>
        <w:tc>
          <w:tcPr>
            <w:tcW w:w="3827" w:type="dxa"/>
            <w:vMerge w:val="restart"/>
            <w:shd w:val="clear" w:color="auto" w:fill="336699"/>
          </w:tcPr>
          <w:p w14:paraId="1FDD77CC" w14:textId="2FE5D689"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vMerge w:val="restart"/>
            <w:shd w:val="clear" w:color="auto" w:fill="336699"/>
            <w:vAlign w:val="center"/>
          </w:tcPr>
          <w:p w14:paraId="0E4994AB" w14:textId="44156B8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vMerge w:val="restart"/>
            <w:shd w:val="clear" w:color="auto" w:fill="336699"/>
            <w:vAlign w:val="center"/>
          </w:tcPr>
          <w:p w14:paraId="37D92981" w14:textId="15F3291E"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vMerge w:val="restart"/>
            <w:shd w:val="clear" w:color="auto" w:fill="336699"/>
            <w:vAlign w:val="center"/>
          </w:tcPr>
          <w:p w14:paraId="211A1B59" w14:textId="0DEA96AA"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vMerge w:val="restart"/>
            <w:shd w:val="clear" w:color="auto" w:fill="336699"/>
            <w:vAlign w:val="center"/>
          </w:tcPr>
          <w:p w14:paraId="0197E4E0" w14:textId="36719B8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vMerge w:val="restart"/>
            <w:shd w:val="clear" w:color="auto" w:fill="336699"/>
            <w:vAlign w:val="center"/>
          </w:tcPr>
          <w:p w14:paraId="1BC6D751" w14:textId="51B071BB"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742A51" w14:paraId="18A685B2" w14:textId="77777777" w:rsidTr="00742A51">
        <w:trPr>
          <w:trHeight w:val="36"/>
          <w:jc w:val="center"/>
        </w:trPr>
        <w:tc>
          <w:tcPr>
            <w:tcW w:w="846" w:type="dxa"/>
            <w:shd w:val="clear" w:color="auto" w:fill="336699"/>
            <w:vAlign w:val="center"/>
          </w:tcPr>
          <w:p w14:paraId="29FC6614" w14:textId="3F3CBA04" w:rsidR="00742A51" w:rsidRPr="00B17976" w:rsidRDefault="00742A51" w:rsidP="00466594">
            <w:pPr>
              <w:jc w:val="center"/>
              <w:rPr>
                <w:b/>
                <w:bCs/>
                <w:color w:val="FFFFFF" w:themeColor="background1"/>
                <w:sz w:val="16"/>
                <w:szCs w:val="16"/>
              </w:rPr>
            </w:pPr>
          </w:p>
        </w:tc>
        <w:tc>
          <w:tcPr>
            <w:tcW w:w="3827" w:type="dxa"/>
            <w:vMerge/>
            <w:shd w:val="clear" w:color="auto" w:fill="BFBFBF" w:themeFill="background1" w:themeFillShade="BF"/>
            <w:vAlign w:val="center"/>
          </w:tcPr>
          <w:p w14:paraId="52E4E6F4" w14:textId="1F0E2B6A" w:rsidR="00742A51" w:rsidRPr="0057149D" w:rsidRDefault="00742A51" w:rsidP="00466594">
            <w:pPr>
              <w:jc w:val="center"/>
              <w:rPr>
                <w:rFonts w:ascii="Arial" w:hAnsi="Arial" w:cs="Arial"/>
                <w:sz w:val="16"/>
                <w:szCs w:val="16"/>
              </w:rPr>
            </w:pPr>
          </w:p>
        </w:tc>
        <w:tc>
          <w:tcPr>
            <w:tcW w:w="3686" w:type="dxa"/>
            <w:vMerge/>
            <w:tcBorders>
              <w:bottom w:val="single" w:sz="8" w:space="0" w:color="auto"/>
            </w:tcBorders>
            <w:shd w:val="clear" w:color="auto" w:fill="BFBFBF" w:themeFill="background1" w:themeFillShade="BF"/>
            <w:vAlign w:val="center"/>
          </w:tcPr>
          <w:p w14:paraId="327D08BE" w14:textId="3BF53CCA" w:rsidR="00742A51" w:rsidRPr="0057149D" w:rsidRDefault="00742A51" w:rsidP="00466594">
            <w:pPr>
              <w:jc w:val="center"/>
              <w:rPr>
                <w:rFonts w:ascii="Arial" w:hAnsi="Arial" w:cs="Arial"/>
                <w:sz w:val="16"/>
                <w:szCs w:val="16"/>
              </w:rPr>
            </w:pPr>
          </w:p>
        </w:tc>
        <w:tc>
          <w:tcPr>
            <w:tcW w:w="3685" w:type="dxa"/>
            <w:vMerge/>
            <w:tcBorders>
              <w:bottom w:val="single" w:sz="8" w:space="0" w:color="auto"/>
            </w:tcBorders>
            <w:shd w:val="clear" w:color="auto" w:fill="BFBFBF" w:themeFill="background1" w:themeFillShade="BF"/>
            <w:vAlign w:val="center"/>
          </w:tcPr>
          <w:p w14:paraId="01C51C4C" w14:textId="6248ABA1" w:rsidR="00742A51" w:rsidRPr="0057149D" w:rsidRDefault="00742A51" w:rsidP="00466594">
            <w:pPr>
              <w:jc w:val="center"/>
              <w:rPr>
                <w:rFonts w:ascii="Arial" w:hAnsi="Arial" w:cs="Arial"/>
                <w:sz w:val="16"/>
                <w:szCs w:val="16"/>
              </w:rPr>
            </w:pPr>
          </w:p>
        </w:tc>
        <w:tc>
          <w:tcPr>
            <w:tcW w:w="3544" w:type="dxa"/>
            <w:vMerge/>
            <w:tcBorders>
              <w:bottom w:val="single" w:sz="8" w:space="0" w:color="auto"/>
            </w:tcBorders>
            <w:shd w:val="clear" w:color="auto" w:fill="BFBFBF" w:themeFill="background1" w:themeFillShade="BF"/>
            <w:vAlign w:val="center"/>
          </w:tcPr>
          <w:p w14:paraId="01DB36BA" w14:textId="62E6C900" w:rsidR="00742A51" w:rsidRPr="0057149D" w:rsidRDefault="00742A51" w:rsidP="00466594">
            <w:pPr>
              <w:jc w:val="center"/>
              <w:rPr>
                <w:rFonts w:ascii="Arial" w:hAnsi="Arial" w:cs="Arial"/>
                <w:sz w:val="16"/>
                <w:szCs w:val="16"/>
              </w:rPr>
            </w:pPr>
          </w:p>
        </w:tc>
        <w:tc>
          <w:tcPr>
            <w:tcW w:w="3544" w:type="dxa"/>
            <w:vMerge/>
            <w:tcBorders>
              <w:bottom w:val="single" w:sz="8" w:space="0" w:color="auto"/>
            </w:tcBorders>
            <w:shd w:val="clear" w:color="auto" w:fill="BFBFBF" w:themeFill="background1" w:themeFillShade="BF"/>
            <w:vAlign w:val="center"/>
          </w:tcPr>
          <w:p w14:paraId="51CF2A01" w14:textId="504D977B" w:rsidR="00742A51" w:rsidRPr="0057149D" w:rsidRDefault="00742A51" w:rsidP="00466594">
            <w:pPr>
              <w:jc w:val="center"/>
              <w:rPr>
                <w:rFonts w:ascii="Arial" w:hAnsi="Arial" w:cs="Arial"/>
                <w:sz w:val="16"/>
                <w:szCs w:val="16"/>
              </w:rPr>
            </w:pPr>
          </w:p>
        </w:tc>
        <w:tc>
          <w:tcPr>
            <w:tcW w:w="3026" w:type="dxa"/>
            <w:vMerge/>
            <w:tcBorders>
              <w:bottom w:val="single" w:sz="8" w:space="0" w:color="auto"/>
            </w:tcBorders>
            <w:shd w:val="clear" w:color="auto" w:fill="BFBFBF" w:themeFill="background1" w:themeFillShade="BF"/>
            <w:vAlign w:val="center"/>
          </w:tcPr>
          <w:p w14:paraId="174A4E32" w14:textId="7ED78D8C" w:rsidR="00742A51" w:rsidRPr="0057149D" w:rsidRDefault="00742A51" w:rsidP="00466594">
            <w:pPr>
              <w:jc w:val="center"/>
              <w:rPr>
                <w:rFonts w:ascii="Arial" w:hAnsi="Arial" w:cs="Arial"/>
                <w:sz w:val="16"/>
                <w:szCs w:val="16"/>
              </w:rPr>
            </w:pPr>
          </w:p>
        </w:tc>
      </w:tr>
      <w:tr w:rsidR="00466594" w14:paraId="697E0A80" w14:textId="77777777" w:rsidTr="00C505EA">
        <w:trPr>
          <w:trHeight w:val="740"/>
          <w:jc w:val="center"/>
        </w:trPr>
        <w:tc>
          <w:tcPr>
            <w:tcW w:w="846" w:type="dxa"/>
            <w:shd w:val="clear" w:color="auto" w:fill="336699"/>
            <w:vAlign w:val="center"/>
          </w:tcPr>
          <w:p w14:paraId="43C68753" w14:textId="77777777" w:rsidR="00466594" w:rsidRPr="00B17976" w:rsidRDefault="00466594" w:rsidP="00466594">
            <w:pPr>
              <w:jc w:val="center"/>
              <w:rPr>
                <w:color w:val="FFFFFF" w:themeColor="background1"/>
              </w:rPr>
            </w:pPr>
          </w:p>
          <w:p w14:paraId="36110274" w14:textId="77777777" w:rsidR="00466594" w:rsidRPr="00B17976" w:rsidRDefault="00466594" w:rsidP="00466594">
            <w:pPr>
              <w:jc w:val="center"/>
              <w:rPr>
                <w:color w:val="FFFFFF" w:themeColor="background1"/>
              </w:rPr>
            </w:pPr>
          </w:p>
          <w:p w14:paraId="7245CA08" w14:textId="77777777" w:rsidR="00466594" w:rsidRPr="00B17976" w:rsidRDefault="00466594" w:rsidP="00466594">
            <w:pPr>
              <w:jc w:val="center"/>
              <w:rPr>
                <w:color w:val="FFFFFF" w:themeColor="background1"/>
              </w:rPr>
            </w:pPr>
          </w:p>
          <w:p w14:paraId="0B1E9F76" w14:textId="70A121ED" w:rsidR="00466594" w:rsidRPr="00B17976" w:rsidRDefault="00466594" w:rsidP="00466594">
            <w:pPr>
              <w:jc w:val="center"/>
              <w:rPr>
                <w:b/>
                <w:bCs/>
                <w:color w:val="FFFFFF" w:themeColor="background1"/>
              </w:rPr>
            </w:pPr>
            <w:r w:rsidRPr="00B17976">
              <w:rPr>
                <w:b/>
                <w:bCs/>
                <w:color w:val="FFFFFF" w:themeColor="background1"/>
              </w:rPr>
              <w:t>HT3</w:t>
            </w:r>
          </w:p>
        </w:tc>
        <w:tc>
          <w:tcPr>
            <w:tcW w:w="3827" w:type="dxa"/>
            <w:shd w:val="clear" w:color="auto" w:fill="auto"/>
            <w:vAlign w:val="center"/>
          </w:tcPr>
          <w:p w14:paraId="0CBE6BF5" w14:textId="77777777" w:rsidR="00466594" w:rsidRPr="005A07E9" w:rsidRDefault="00466594" w:rsidP="00C505EA">
            <w:pPr>
              <w:jc w:val="center"/>
              <w:rPr>
                <w:rFonts w:ascii="Arial" w:hAnsi="Arial" w:cs="Arial"/>
                <w:sz w:val="20"/>
                <w:szCs w:val="20"/>
              </w:rPr>
            </w:pPr>
            <w:r w:rsidRPr="005A07E9">
              <w:rPr>
                <w:rFonts w:ascii="Arial" w:hAnsi="Arial" w:cs="Arial"/>
                <w:sz w:val="20"/>
                <w:szCs w:val="20"/>
              </w:rPr>
              <w:t>Geometry</w:t>
            </w:r>
          </w:p>
          <w:p w14:paraId="00403F4B" w14:textId="77777777" w:rsidR="00466594" w:rsidRPr="005A07E9" w:rsidRDefault="00466594" w:rsidP="00C505EA">
            <w:pPr>
              <w:jc w:val="center"/>
              <w:rPr>
                <w:rFonts w:ascii="Arial" w:hAnsi="Arial" w:cs="Arial"/>
                <w:b/>
                <w:bCs/>
                <w:sz w:val="20"/>
                <w:szCs w:val="20"/>
              </w:rPr>
            </w:pPr>
          </w:p>
          <w:p w14:paraId="3BC8D6F2" w14:textId="77777777" w:rsidR="00466594" w:rsidRPr="005A07E9" w:rsidRDefault="00466594" w:rsidP="00C505EA">
            <w:pPr>
              <w:jc w:val="center"/>
              <w:rPr>
                <w:rFonts w:ascii="Arial" w:hAnsi="Arial" w:cs="Arial"/>
                <w:b/>
                <w:bCs/>
                <w:sz w:val="20"/>
                <w:szCs w:val="20"/>
              </w:rPr>
            </w:pPr>
            <w:r>
              <w:rPr>
                <w:rFonts w:ascii="Arial" w:hAnsi="Arial" w:cs="Arial"/>
                <w:b/>
                <w:bCs/>
                <w:sz w:val="20"/>
                <w:szCs w:val="20"/>
              </w:rPr>
              <w:t xml:space="preserve">SMSC - </w:t>
            </w:r>
            <w:r w:rsidRPr="005A07E9">
              <w:rPr>
                <w:rFonts w:ascii="Arial" w:hAnsi="Arial" w:cs="Arial"/>
                <w:b/>
                <w:bCs/>
                <w:sz w:val="20"/>
                <w:szCs w:val="20"/>
              </w:rPr>
              <w:t>C, I, So</w:t>
            </w:r>
            <w:r>
              <w:rPr>
                <w:rFonts w:ascii="Arial" w:hAnsi="Arial" w:cs="Arial"/>
                <w:b/>
                <w:bCs/>
                <w:sz w:val="20"/>
                <w:szCs w:val="20"/>
              </w:rPr>
              <w:t>,</w:t>
            </w:r>
          </w:p>
          <w:p w14:paraId="22EACC52" w14:textId="77777777" w:rsidR="00466594" w:rsidRPr="005A07E9" w:rsidRDefault="00466594" w:rsidP="00C505EA">
            <w:pPr>
              <w:jc w:val="center"/>
              <w:rPr>
                <w:rFonts w:ascii="Arial" w:hAnsi="Arial" w:cs="Arial"/>
                <w:b/>
                <w:bCs/>
                <w:sz w:val="20"/>
                <w:szCs w:val="20"/>
              </w:rPr>
            </w:pPr>
          </w:p>
          <w:p w14:paraId="30D83887" w14:textId="34A8B3AC" w:rsidR="00466594" w:rsidRPr="00E131AF" w:rsidRDefault="00466594" w:rsidP="00C505EA">
            <w:pPr>
              <w:jc w:val="center"/>
              <w:rPr>
                <w:rFonts w:ascii="Arial" w:hAnsi="Arial" w:cs="Arial"/>
                <w:b/>
                <w:bCs/>
                <w:sz w:val="20"/>
                <w:szCs w:val="20"/>
              </w:rPr>
            </w:pPr>
            <w:r>
              <w:rPr>
                <w:rFonts w:ascii="Arial" w:hAnsi="Arial" w:cs="Arial"/>
                <w:b/>
                <w:bCs/>
                <w:sz w:val="20"/>
                <w:szCs w:val="20"/>
              </w:rPr>
              <w:t xml:space="preserve">CC - </w:t>
            </w:r>
            <w:r w:rsidRPr="005A07E9">
              <w:rPr>
                <w:rFonts w:ascii="Arial" w:hAnsi="Arial" w:cs="Arial"/>
                <w:b/>
                <w:bCs/>
                <w:sz w:val="20"/>
                <w:szCs w:val="20"/>
              </w:rPr>
              <w:t>AD, FT, C,</w:t>
            </w:r>
            <w:r>
              <w:rPr>
                <w:rFonts w:ascii="Arial" w:hAnsi="Arial" w:cs="Arial"/>
                <w:b/>
                <w:bCs/>
                <w:sz w:val="20"/>
                <w:szCs w:val="20"/>
              </w:rPr>
              <w:t xml:space="preserve"> CR</w:t>
            </w:r>
            <w:r w:rsidRPr="005A07E9">
              <w:rPr>
                <w:rFonts w:ascii="Arial" w:hAnsi="Arial" w:cs="Arial"/>
                <w:b/>
                <w:bCs/>
                <w:sz w:val="20"/>
                <w:szCs w:val="20"/>
              </w:rPr>
              <w:t>, G, R</w:t>
            </w:r>
          </w:p>
        </w:tc>
        <w:tc>
          <w:tcPr>
            <w:tcW w:w="3686" w:type="dxa"/>
            <w:shd w:val="clear" w:color="auto" w:fill="auto"/>
            <w:vAlign w:val="center"/>
          </w:tcPr>
          <w:p w14:paraId="23F6461B"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Plotting in all 4 quadrants</w:t>
            </w:r>
          </w:p>
          <w:p w14:paraId="39EC2F9C"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Describing coordinates</w:t>
            </w:r>
          </w:p>
          <w:p w14:paraId="34EB372F"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Plotting simple straight-line graphs                 Calculating and interpreting gradient</w:t>
            </w:r>
          </w:p>
          <w:p w14:paraId="3EB0D2CD" w14:textId="77777777" w:rsidR="00466594" w:rsidRPr="005A07E9" w:rsidRDefault="00466594" w:rsidP="00466594">
            <w:pPr>
              <w:jc w:val="center"/>
              <w:rPr>
                <w:rFonts w:ascii="Arial" w:hAnsi="Arial" w:cs="Arial"/>
                <w:sz w:val="20"/>
                <w:szCs w:val="20"/>
              </w:rPr>
            </w:pPr>
            <w:r w:rsidRPr="005A07E9">
              <w:rPr>
                <w:rFonts w:ascii="Arial" w:hAnsi="Arial" w:cs="Arial"/>
                <w:sz w:val="20"/>
                <w:szCs w:val="20"/>
              </w:rPr>
              <w:t>Recalling times tables                                                                                       Converting units of measure</w:t>
            </w:r>
          </w:p>
          <w:p w14:paraId="71FD5188" w14:textId="2093DC50" w:rsidR="00466594" w:rsidRPr="00E131AF" w:rsidRDefault="00466594" w:rsidP="00466594">
            <w:pPr>
              <w:jc w:val="center"/>
              <w:rPr>
                <w:rFonts w:ascii="Arial" w:hAnsi="Arial" w:cs="Arial"/>
                <w:sz w:val="20"/>
                <w:szCs w:val="20"/>
              </w:rPr>
            </w:pPr>
            <w:r w:rsidRPr="005A07E9">
              <w:rPr>
                <w:rFonts w:ascii="Arial" w:hAnsi="Arial" w:cs="Arial"/>
                <w:sz w:val="20"/>
                <w:szCs w:val="20"/>
              </w:rPr>
              <w:t>Solving multi step perimeter area problems including problems in a real-life context and using inverse operations to check answers where appropriate</w:t>
            </w:r>
          </w:p>
        </w:tc>
        <w:tc>
          <w:tcPr>
            <w:tcW w:w="3685" w:type="dxa"/>
            <w:shd w:val="clear" w:color="auto" w:fill="auto"/>
            <w:vAlign w:val="center"/>
          </w:tcPr>
          <w:p w14:paraId="6377BABC" w14:textId="77777777" w:rsidR="00466594" w:rsidRDefault="00466594" w:rsidP="00C505EA">
            <w:pPr>
              <w:jc w:val="center"/>
              <w:rPr>
                <w:rFonts w:ascii="Arial" w:hAnsi="Arial" w:cs="Arial"/>
                <w:sz w:val="20"/>
                <w:szCs w:val="20"/>
              </w:rPr>
            </w:pPr>
          </w:p>
          <w:p w14:paraId="4F26338C" w14:textId="77777777" w:rsidR="00466594" w:rsidRPr="005A07E9" w:rsidRDefault="00466594" w:rsidP="00C505EA">
            <w:pPr>
              <w:jc w:val="center"/>
              <w:rPr>
                <w:rFonts w:ascii="Arial" w:hAnsi="Arial" w:cs="Arial"/>
                <w:sz w:val="20"/>
                <w:szCs w:val="20"/>
              </w:rPr>
            </w:pPr>
            <w:r w:rsidRPr="005A07E9">
              <w:rPr>
                <w:rFonts w:ascii="Arial" w:hAnsi="Arial" w:cs="Arial"/>
                <w:sz w:val="20"/>
                <w:szCs w:val="20"/>
              </w:rPr>
              <w:t>Coordinates</w:t>
            </w:r>
          </w:p>
          <w:p w14:paraId="07946571" w14:textId="77777777" w:rsidR="00466594" w:rsidRPr="005A07E9" w:rsidRDefault="00466594" w:rsidP="00C505EA">
            <w:pPr>
              <w:jc w:val="center"/>
              <w:rPr>
                <w:rFonts w:ascii="Arial" w:hAnsi="Arial" w:cs="Arial"/>
                <w:sz w:val="20"/>
                <w:szCs w:val="20"/>
              </w:rPr>
            </w:pPr>
            <w:r w:rsidRPr="005A07E9">
              <w:rPr>
                <w:rFonts w:ascii="Arial" w:hAnsi="Arial" w:cs="Arial"/>
                <w:sz w:val="20"/>
                <w:szCs w:val="20"/>
              </w:rPr>
              <w:t>Straight line graphs</w:t>
            </w:r>
          </w:p>
          <w:p w14:paraId="630462E3" w14:textId="77777777" w:rsidR="00466594" w:rsidRPr="005A07E9" w:rsidRDefault="00466594" w:rsidP="00C505EA">
            <w:pPr>
              <w:jc w:val="center"/>
              <w:rPr>
                <w:rFonts w:ascii="Arial" w:hAnsi="Arial" w:cs="Arial"/>
                <w:sz w:val="20"/>
                <w:szCs w:val="20"/>
              </w:rPr>
            </w:pPr>
            <w:r w:rsidRPr="005A07E9">
              <w:rPr>
                <w:rFonts w:ascii="Arial" w:hAnsi="Arial" w:cs="Arial"/>
                <w:sz w:val="20"/>
                <w:szCs w:val="20"/>
              </w:rPr>
              <w:t>2D shapes and their properties</w:t>
            </w:r>
          </w:p>
          <w:p w14:paraId="3A527934" w14:textId="77777777" w:rsidR="00466594" w:rsidRPr="005A07E9" w:rsidRDefault="00466594" w:rsidP="00C505EA">
            <w:pPr>
              <w:jc w:val="center"/>
              <w:rPr>
                <w:rFonts w:ascii="Arial" w:hAnsi="Arial" w:cs="Arial"/>
                <w:sz w:val="20"/>
                <w:szCs w:val="20"/>
              </w:rPr>
            </w:pPr>
            <w:r w:rsidRPr="005A07E9">
              <w:rPr>
                <w:rFonts w:ascii="Arial" w:hAnsi="Arial" w:cs="Arial"/>
                <w:sz w:val="20"/>
                <w:szCs w:val="20"/>
              </w:rPr>
              <w:t>Concept of perimeter</w:t>
            </w:r>
          </w:p>
          <w:p w14:paraId="1E2DBAFB" w14:textId="09009876" w:rsidR="00466594" w:rsidRPr="00E131AF" w:rsidRDefault="00466594" w:rsidP="00C505EA">
            <w:pPr>
              <w:jc w:val="center"/>
              <w:rPr>
                <w:rFonts w:ascii="Arial" w:hAnsi="Arial" w:cs="Arial"/>
                <w:sz w:val="20"/>
                <w:szCs w:val="20"/>
              </w:rPr>
            </w:pPr>
            <w:r w:rsidRPr="005A07E9">
              <w:rPr>
                <w:rFonts w:ascii="Arial" w:hAnsi="Arial" w:cs="Arial"/>
                <w:sz w:val="20"/>
                <w:szCs w:val="20"/>
              </w:rPr>
              <w:t>Concept of area</w:t>
            </w:r>
          </w:p>
        </w:tc>
        <w:tc>
          <w:tcPr>
            <w:tcW w:w="3544" w:type="dxa"/>
            <w:shd w:val="clear" w:color="auto" w:fill="auto"/>
            <w:vAlign w:val="center"/>
          </w:tcPr>
          <w:p w14:paraId="635FBF49" w14:textId="77777777" w:rsidR="00466594" w:rsidRPr="00DC4E48" w:rsidRDefault="00466594" w:rsidP="00C505EA">
            <w:pPr>
              <w:jc w:val="center"/>
              <w:rPr>
                <w:rFonts w:ascii="Arial" w:hAnsi="Arial" w:cs="Arial"/>
                <w:sz w:val="20"/>
                <w:szCs w:val="20"/>
              </w:rPr>
            </w:pPr>
            <w:r w:rsidRPr="00DC4E48">
              <w:rPr>
                <w:rFonts w:ascii="Arial" w:hAnsi="Arial" w:cs="Arial"/>
                <w:sz w:val="20"/>
                <w:szCs w:val="20"/>
              </w:rPr>
              <w:t>Geometry</w:t>
            </w:r>
          </w:p>
          <w:p w14:paraId="6B3A2C15" w14:textId="77777777" w:rsidR="00466594" w:rsidRPr="00DC4E48" w:rsidRDefault="00466594" w:rsidP="00C505EA">
            <w:pPr>
              <w:ind w:firstLine="720"/>
              <w:jc w:val="center"/>
              <w:rPr>
                <w:rFonts w:ascii="Arial" w:hAnsi="Arial" w:cs="Arial"/>
                <w:sz w:val="20"/>
                <w:szCs w:val="20"/>
              </w:rPr>
            </w:pPr>
          </w:p>
          <w:p w14:paraId="31BA164B" w14:textId="77777777" w:rsidR="00466594" w:rsidRPr="00DC4E48" w:rsidRDefault="00466594" w:rsidP="00C505EA">
            <w:pPr>
              <w:jc w:val="center"/>
              <w:rPr>
                <w:rFonts w:ascii="Arial" w:hAnsi="Arial" w:cs="Arial"/>
                <w:b/>
                <w:bCs/>
                <w:sz w:val="20"/>
                <w:szCs w:val="20"/>
              </w:rPr>
            </w:pPr>
            <w:r>
              <w:rPr>
                <w:rFonts w:ascii="Arial" w:hAnsi="Arial" w:cs="Arial"/>
                <w:b/>
                <w:bCs/>
                <w:sz w:val="20"/>
                <w:szCs w:val="20"/>
              </w:rPr>
              <w:t xml:space="preserve">SMSC - </w:t>
            </w:r>
            <w:r w:rsidRPr="00DC4E48">
              <w:rPr>
                <w:rFonts w:ascii="Arial" w:hAnsi="Arial" w:cs="Arial"/>
                <w:b/>
                <w:bCs/>
                <w:sz w:val="20"/>
                <w:szCs w:val="20"/>
              </w:rPr>
              <w:t>C, I, So</w:t>
            </w:r>
            <w:r>
              <w:rPr>
                <w:rFonts w:ascii="Arial" w:hAnsi="Arial" w:cs="Arial"/>
                <w:b/>
                <w:bCs/>
                <w:sz w:val="20"/>
                <w:szCs w:val="20"/>
              </w:rPr>
              <w:t>,</w:t>
            </w:r>
          </w:p>
          <w:p w14:paraId="4AF60E0B" w14:textId="77777777" w:rsidR="00466594" w:rsidRPr="00DC4E48" w:rsidRDefault="00466594" w:rsidP="00C505EA">
            <w:pPr>
              <w:ind w:firstLine="720"/>
              <w:jc w:val="center"/>
              <w:rPr>
                <w:rFonts w:ascii="Arial" w:hAnsi="Arial" w:cs="Arial"/>
                <w:b/>
                <w:bCs/>
                <w:sz w:val="20"/>
                <w:szCs w:val="20"/>
              </w:rPr>
            </w:pPr>
          </w:p>
          <w:p w14:paraId="5B6AEA4D" w14:textId="05072451" w:rsidR="00466594" w:rsidRPr="00E131AF" w:rsidRDefault="00466594" w:rsidP="00C505EA">
            <w:pPr>
              <w:jc w:val="center"/>
              <w:rPr>
                <w:rFonts w:ascii="Arial" w:hAnsi="Arial" w:cs="Arial"/>
                <w:b/>
                <w:bCs/>
                <w:sz w:val="20"/>
                <w:szCs w:val="20"/>
              </w:rPr>
            </w:pPr>
            <w:r>
              <w:rPr>
                <w:rFonts w:ascii="Arial" w:hAnsi="Arial" w:cs="Arial"/>
                <w:b/>
                <w:bCs/>
                <w:sz w:val="20"/>
                <w:szCs w:val="20"/>
              </w:rPr>
              <w:t xml:space="preserve">CC - </w:t>
            </w:r>
            <w:r w:rsidRPr="00DC4E48">
              <w:rPr>
                <w:rFonts w:ascii="Arial" w:hAnsi="Arial" w:cs="Arial"/>
                <w:b/>
                <w:bCs/>
                <w:sz w:val="20"/>
                <w:szCs w:val="20"/>
              </w:rPr>
              <w:t>AD, FT,</w:t>
            </w:r>
            <w:r>
              <w:rPr>
                <w:rFonts w:ascii="Arial" w:hAnsi="Arial" w:cs="Arial"/>
                <w:b/>
                <w:bCs/>
                <w:sz w:val="20"/>
                <w:szCs w:val="20"/>
              </w:rPr>
              <w:t xml:space="preserve"> C,</w:t>
            </w:r>
            <w:r w:rsidRPr="00DC4E48">
              <w:rPr>
                <w:rFonts w:ascii="Arial" w:hAnsi="Arial" w:cs="Arial"/>
                <w:b/>
                <w:bCs/>
                <w:sz w:val="20"/>
                <w:szCs w:val="20"/>
              </w:rPr>
              <w:t xml:space="preserve"> C</w:t>
            </w:r>
            <w:r>
              <w:rPr>
                <w:rFonts w:ascii="Arial" w:hAnsi="Arial" w:cs="Arial"/>
                <w:b/>
                <w:bCs/>
                <w:sz w:val="20"/>
                <w:szCs w:val="20"/>
              </w:rPr>
              <w:t>R</w:t>
            </w:r>
            <w:r w:rsidRPr="00DC4E48">
              <w:rPr>
                <w:rFonts w:ascii="Arial" w:hAnsi="Arial" w:cs="Arial"/>
                <w:b/>
                <w:bCs/>
                <w:sz w:val="20"/>
                <w:szCs w:val="20"/>
              </w:rPr>
              <w:t>, G</w:t>
            </w:r>
            <w:r>
              <w:rPr>
                <w:rFonts w:ascii="Arial" w:hAnsi="Arial" w:cs="Arial"/>
                <w:b/>
                <w:bCs/>
                <w:sz w:val="20"/>
                <w:szCs w:val="20"/>
              </w:rPr>
              <w:t>,</w:t>
            </w:r>
            <w:r w:rsidR="00C505EA">
              <w:rPr>
                <w:rFonts w:ascii="Arial" w:hAnsi="Arial" w:cs="Arial"/>
                <w:b/>
                <w:bCs/>
                <w:sz w:val="20"/>
                <w:szCs w:val="20"/>
              </w:rPr>
              <w:t xml:space="preserve"> </w:t>
            </w:r>
            <w:r w:rsidRPr="00DC4E48">
              <w:rPr>
                <w:rFonts w:ascii="Arial" w:hAnsi="Arial" w:cs="Arial"/>
                <w:b/>
                <w:bCs/>
                <w:sz w:val="20"/>
                <w:szCs w:val="20"/>
              </w:rPr>
              <w:t>R</w:t>
            </w:r>
          </w:p>
        </w:tc>
        <w:tc>
          <w:tcPr>
            <w:tcW w:w="3544" w:type="dxa"/>
            <w:shd w:val="clear" w:color="auto" w:fill="auto"/>
            <w:vAlign w:val="center"/>
          </w:tcPr>
          <w:p w14:paraId="0A2B776E" w14:textId="77777777" w:rsidR="00466594" w:rsidRPr="00DC4E48" w:rsidRDefault="00466594" w:rsidP="00466594">
            <w:pPr>
              <w:jc w:val="center"/>
              <w:rPr>
                <w:rFonts w:ascii="Arial" w:hAnsi="Arial" w:cs="Arial"/>
                <w:sz w:val="20"/>
                <w:szCs w:val="20"/>
              </w:rPr>
            </w:pPr>
            <w:r w:rsidRPr="00DC4E48">
              <w:rPr>
                <w:rFonts w:ascii="Arial" w:hAnsi="Arial" w:cs="Arial"/>
                <w:sz w:val="20"/>
                <w:szCs w:val="20"/>
              </w:rPr>
              <w:t>Plotting in all 4 quadrants</w:t>
            </w:r>
          </w:p>
          <w:p w14:paraId="409161F8" w14:textId="77777777" w:rsidR="00466594" w:rsidRPr="00DC4E48" w:rsidRDefault="00466594" w:rsidP="00466594">
            <w:pPr>
              <w:jc w:val="center"/>
              <w:rPr>
                <w:rFonts w:ascii="Arial" w:hAnsi="Arial" w:cs="Arial"/>
                <w:sz w:val="20"/>
                <w:szCs w:val="20"/>
              </w:rPr>
            </w:pPr>
            <w:r w:rsidRPr="00DC4E48">
              <w:rPr>
                <w:rFonts w:ascii="Arial" w:hAnsi="Arial" w:cs="Arial"/>
                <w:sz w:val="20"/>
                <w:szCs w:val="20"/>
              </w:rPr>
              <w:t>Solving geometrical problems on coordinates axes. Drawing straight line graphs Identifying and interpreting gradients and intercepts of linear functions. Solving linear equations with one unknown algebraically</w:t>
            </w:r>
          </w:p>
          <w:p w14:paraId="24684AFA" w14:textId="77777777" w:rsidR="00466594" w:rsidRPr="00DC4E48" w:rsidRDefault="00466594" w:rsidP="00466594">
            <w:pPr>
              <w:jc w:val="center"/>
              <w:rPr>
                <w:rFonts w:ascii="Arial" w:hAnsi="Arial" w:cs="Arial"/>
                <w:sz w:val="20"/>
                <w:szCs w:val="20"/>
              </w:rPr>
            </w:pPr>
            <w:r w:rsidRPr="00DC4E48">
              <w:rPr>
                <w:rFonts w:ascii="Arial" w:hAnsi="Arial" w:cs="Arial"/>
                <w:sz w:val="20"/>
                <w:szCs w:val="20"/>
              </w:rPr>
              <w:t>Recalling times tables</w:t>
            </w:r>
          </w:p>
          <w:p w14:paraId="5011112A" w14:textId="77777777" w:rsidR="00466594" w:rsidRPr="00DC4E48" w:rsidRDefault="00466594" w:rsidP="00466594">
            <w:pPr>
              <w:jc w:val="center"/>
              <w:rPr>
                <w:rFonts w:ascii="Arial" w:hAnsi="Arial" w:cs="Arial"/>
                <w:sz w:val="20"/>
                <w:szCs w:val="20"/>
              </w:rPr>
            </w:pPr>
            <w:r w:rsidRPr="00DC4E48">
              <w:rPr>
                <w:rFonts w:ascii="Arial" w:hAnsi="Arial" w:cs="Arial"/>
                <w:sz w:val="20"/>
                <w:szCs w:val="20"/>
              </w:rPr>
              <w:t>Changing freely between related standard units</w:t>
            </w:r>
          </w:p>
          <w:p w14:paraId="2FAB71E0" w14:textId="39CC68E0" w:rsidR="00466594" w:rsidRPr="00E131AF" w:rsidRDefault="00466594" w:rsidP="00466594">
            <w:pPr>
              <w:jc w:val="center"/>
              <w:rPr>
                <w:rFonts w:ascii="Arial" w:hAnsi="Arial" w:cs="Arial"/>
                <w:sz w:val="20"/>
                <w:szCs w:val="20"/>
              </w:rPr>
            </w:pPr>
            <w:r w:rsidRPr="00DC4E48">
              <w:rPr>
                <w:rFonts w:ascii="Arial" w:hAnsi="Arial" w:cs="Arial"/>
                <w:sz w:val="20"/>
                <w:szCs w:val="20"/>
              </w:rPr>
              <w:t>Calculating the perimeter and area of 2d shapes and compound shapes, including circles                                                                    Solving multi steps problems including problems in real life context and using inverse operations where appropriate</w:t>
            </w:r>
          </w:p>
        </w:tc>
        <w:tc>
          <w:tcPr>
            <w:tcW w:w="3026" w:type="dxa"/>
            <w:shd w:val="clear" w:color="auto" w:fill="auto"/>
            <w:vAlign w:val="center"/>
          </w:tcPr>
          <w:p w14:paraId="55414F6E" w14:textId="77777777" w:rsidR="00466594" w:rsidRPr="00DC4E48" w:rsidRDefault="00466594" w:rsidP="00C505EA">
            <w:pPr>
              <w:jc w:val="center"/>
              <w:rPr>
                <w:rFonts w:ascii="Arial" w:hAnsi="Arial" w:cs="Arial"/>
                <w:sz w:val="20"/>
                <w:szCs w:val="20"/>
              </w:rPr>
            </w:pPr>
            <w:r w:rsidRPr="00DC4E48">
              <w:rPr>
                <w:rFonts w:ascii="Arial" w:hAnsi="Arial" w:cs="Arial"/>
                <w:sz w:val="20"/>
                <w:szCs w:val="20"/>
              </w:rPr>
              <w:t>Coordinates</w:t>
            </w:r>
          </w:p>
          <w:p w14:paraId="45911251" w14:textId="77777777" w:rsidR="00466594" w:rsidRPr="00DC4E48" w:rsidRDefault="00466594" w:rsidP="00C505EA">
            <w:pPr>
              <w:jc w:val="center"/>
              <w:rPr>
                <w:rFonts w:ascii="Arial" w:hAnsi="Arial" w:cs="Arial"/>
                <w:sz w:val="20"/>
                <w:szCs w:val="20"/>
              </w:rPr>
            </w:pPr>
            <w:r w:rsidRPr="00DC4E48">
              <w:rPr>
                <w:rFonts w:ascii="Arial" w:hAnsi="Arial" w:cs="Arial"/>
                <w:sz w:val="20"/>
                <w:szCs w:val="20"/>
              </w:rPr>
              <w:t>Straight line graphs</w:t>
            </w:r>
          </w:p>
          <w:p w14:paraId="697881B8" w14:textId="77777777" w:rsidR="00466594" w:rsidRPr="00DC4E48" w:rsidRDefault="00466594" w:rsidP="00C505EA">
            <w:pPr>
              <w:jc w:val="center"/>
              <w:rPr>
                <w:rFonts w:ascii="Arial" w:hAnsi="Arial" w:cs="Arial"/>
                <w:sz w:val="20"/>
                <w:szCs w:val="20"/>
              </w:rPr>
            </w:pPr>
            <w:r w:rsidRPr="00DC4E48">
              <w:rPr>
                <w:rFonts w:ascii="Arial" w:hAnsi="Arial" w:cs="Arial"/>
                <w:sz w:val="20"/>
                <w:szCs w:val="20"/>
              </w:rPr>
              <w:t>Concept of gradient and intercept</w:t>
            </w:r>
          </w:p>
          <w:p w14:paraId="4F1556F2" w14:textId="77777777" w:rsidR="00466594" w:rsidRPr="00DC4E48" w:rsidRDefault="00466594" w:rsidP="00C505EA">
            <w:pPr>
              <w:jc w:val="center"/>
              <w:rPr>
                <w:rFonts w:ascii="Arial" w:hAnsi="Arial" w:cs="Arial"/>
                <w:sz w:val="20"/>
                <w:szCs w:val="20"/>
              </w:rPr>
            </w:pPr>
            <w:r w:rsidRPr="00DC4E48">
              <w:rPr>
                <w:rFonts w:ascii="Arial" w:hAnsi="Arial" w:cs="Arial"/>
                <w:sz w:val="20"/>
                <w:szCs w:val="20"/>
              </w:rPr>
              <w:t>2D shapes and their properties</w:t>
            </w:r>
          </w:p>
          <w:p w14:paraId="00B5595C" w14:textId="77777777" w:rsidR="00466594" w:rsidRPr="00DC4E48" w:rsidRDefault="00466594" w:rsidP="00C505EA">
            <w:pPr>
              <w:jc w:val="center"/>
              <w:rPr>
                <w:rFonts w:ascii="Arial" w:hAnsi="Arial" w:cs="Arial"/>
                <w:sz w:val="20"/>
                <w:szCs w:val="20"/>
              </w:rPr>
            </w:pPr>
            <w:r w:rsidRPr="00DC4E48">
              <w:rPr>
                <w:rFonts w:ascii="Arial" w:hAnsi="Arial" w:cs="Arial"/>
                <w:sz w:val="20"/>
                <w:szCs w:val="20"/>
              </w:rPr>
              <w:t>Compound shapes</w:t>
            </w:r>
          </w:p>
          <w:p w14:paraId="4831D0EC" w14:textId="77777777" w:rsidR="00466594" w:rsidRPr="00DC4E48" w:rsidRDefault="00466594" w:rsidP="00C505EA">
            <w:pPr>
              <w:jc w:val="center"/>
              <w:rPr>
                <w:rFonts w:ascii="Arial" w:hAnsi="Arial" w:cs="Arial"/>
                <w:sz w:val="20"/>
                <w:szCs w:val="20"/>
              </w:rPr>
            </w:pPr>
            <w:r w:rsidRPr="00DC4E48">
              <w:rPr>
                <w:rFonts w:ascii="Arial" w:hAnsi="Arial" w:cs="Arial"/>
                <w:sz w:val="20"/>
                <w:szCs w:val="20"/>
              </w:rPr>
              <w:t>Concept of perimeter</w:t>
            </w:r>
          </w:p>
          <w:p w14:paraId="4E608FEB" w14:textId="3A28D7E9" w:rsidR="00466594" w:rsidRPr="00E131AF" w:rsidRDefault="00466594" w:rsidP="00C505EA">
            <w:pPr>
              <w:jc w:val="center"/>
              <w:rPr>
                <w:rFonts w:ascii="Arial" w:hAnsi="Arial" w:cs="Arial"/>
                <w:sz w:val="20"/>
                <w:szCs w:val="20"/>
              </w:rPr>
            </w:pPr>
            <w:r w:rsidRPr="00DC4E48">
              <w:rPr>
                <w:rFonts w:ascii="Arial" w:hAnsi="Arial" w:cs="Arial"/>
                <w:sz w:val="20"/>
                <w:szCs w:val="20"/>
              </w:rPr>
              <w:t>Concept of area</w:t>
            </w:r>
          </w:p>
        </w:tc>
      </w:tr>
      <w:tr w:rsidR="00742A51" w14:paraId="662D53F6" w14:textId="77777777" w:rsidTr="00742A51">
        <w:trPr>
          <w:trHeight w:val="42"/>
          <w:jc w:val="center"/>
        </w:trPr>
        <w:tc>
          <w:tcPr>
            <w:tcW w:w="846" w:type="dxa"/>
            <w:shd w:val="clear" w:color="auto" w:fill="336699"/>
            <w:vAlign w:val="center"/>
          </w:tcPr>
          <w:p w14:paraId="69C570D7" w14:textId="5A82CA72" w:rsidR="00742A51" w:rsidRPr="00B17976" w:rsidRDefault="00742A51" w:rsidP="00466594">
            <w:pPr>
              <w:jc w:val="center"/>
              <w:rPr>
                <w:b/>
                <w:bCs/>
                <w:color w:val="FFFFFF" w:themeColor="background1"/>
                <w:sz w:val="16"/>
                <w:szCs w:val="16"/>
              </w:rPr>
            </w:pPr>
          </w:p>
        </w:tc>
        <w:tc>
          <w:tcPr>
            <w:tcW w:w="3827" w:type="dxa"/>
            <w:shd w:val="clear" w:color="auto" w:fill="336699"/>
            <w:vAlign w:val="center"/>
          </w:tcPr>
          <w:p w14:paraId="5686E742" w14:textId="3AC105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1062B22F" w14:textId="550ADA2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55A7B6F" w14:textId="248FFFDA"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6B3E1A4D" w14:textId="684AE8DB"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883F907" w14:textId="2339E1D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2F944524" w14:textId="43D06E89"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13AC2EE9" w14:textId="77777777" w:rsidTr="007B51A8">
        <w:trPr>
          <w:trHeight w:val="1263"/>
          <w:jc w:val="center"/>
        </w:trPr>
        <w:tc>
          <w:tcPr>
            <w:tcW w:w="846" w:type="dxa"/>
            <w:shd w:val="clear" w:color="auto" w:fill="336699"/>
            <w:vAlign w:val="center"/>
          </w:tcPr>
          <w:p w14:paraId="2800B5ED" w14:textId="5F283C11" w:rsidR="00466594" w:rsidRPr="00B17976" w:rsidRDefault="00466594" w:rsidP="00466594">
            <w:pPr>
              <w:jc w:val="center"/>
              <w:rPr>
                <w:b/>
                <w:bCs/>
                <w:color w:val="FFFFFF" w:themeColor="background1"/>
              </w:rPr>
            </w:pPr>
            <w:r w:rsidRPr="00B17976">
              <w:rPr>
                <w:b/>
                <w:bCs/>
                <w:color w:val="FFFFFF" w:themeColor="background1"/>
              </w:rPr>
              <w:t>HT4</w:t>
            </w:r>
          </w:p>
        </w:tc>
        <w:tc>
          <w:tcPr>
            <w:tcW w:w="3827" w:type="dxa"/>
            <w:shd w:val="clear" w:color="auto" w:fill="auto"/>
            <w:vAlign w:val="center"/>
          </w:tcPr>
          <w:p w14:paraId="69E8AD79"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Geometry and Number</w:t>
            </w:r>
          </w:p>
          <w:p w14:paraId="1E53EF06" w14:textId="77777777" w:rsidR="00466594" w:rsidRPr="008E3965" w:rsidRDefault="00466594" w:rsidP="00466594">
            <w:pPr>
              <w:jc w:val="center"/>
              <w:rPr>
                <w:rFonts w:ascii="Arial" w:hAnsi="Arial" w:cs="Arial"/>
                <w:b/>
                <w:bCs/>
                <w:sz w:val="20"/>
                <w:szCs w:val="20"/>
              </w:rPr>
            </w:pPr>
          </w:p>
          <w:p w14:paraId="15057A85" w14:textId="77777777" w:rsidR="00466594" w:rsidRPr="008E3965" w:rsidRDefault="00466594" w:rsidP="00466594">
            <w:pPr>
              <w:jc w:val="center"/>
              <w:rPr>
                <w:rFonts w:ascii="Arial" w:hAnsi="Arial" w:cs="Arial"/>
                <w:b/>
                <w:bCs/>
                <w:sz w:val="20"/>
                <w:szCs w:val="20"/>
              </w:rPr>
            </w:pPr>
            <w:r>
              <w:rPr>
                <w:rFonts w:ascii="Arial" w:hAnsi="Arial" w:cs="Arial"/>
                <w:b/>
                <w:bCs/>
                <w:sz w:val="20"/>
                <w:szCs w:val="20"/>
              </w:rPr>
              <w:t xml:space="preserve">SMSC - </w:t>
            </w:r>
            <w:r w:rsidRPr="008E3965">
              <w:rPr>
                <w:rFonts w:ascii="Arial" w:hAnsi="Arial" w:cs="Arial"/>
                <w:b/>
                <w:bCs/>
                <w:sz w:val="20"/>
                <w:szCs w:val="20"/>
              </w:rPr>
              <w:t>C, I</w:t>
            </w:r>
            <w:r>
              <w:rPr>
                <w:rFonts w:ascii="Arial" w:hAnsi="Arial" w:cs="Arial"/>
                <w:b/>
                <w:bCs/>
                <w:sz w:val="20"/>
                <w:szCs w:val="20"/>
              </w:rPr>
              <w:t>, So</w:t>
            </w:r>
          </w:p>
          <w:p w14:paraId="0E3A02C8" w14:textId="77777777" w:rsidR="00466594" w:rsidRPr="008E3965" w:rsidRDefault="00466594" w:rsidP="00466594">
            <w:pPr>
              <w:jc w:val="center"/>
              <w:rPr>
                <w:rFonts w:ascii="Arial" w:hAnsi="Arial" w:cs="Arial"/>
                <w:b/>
                <w:bCs/>
                <w:sz w:val="20"/>
                <w:szCs w:val="20"/>
              </w:rPr>
            </w:pPr>
          </w:p>
          <w:p w14:paraId="3E4FFF51" w14:textId="148E57A5" w:rsidR="00466594" w:rsidRPr="00E131AF" w:rsidRDefault="00466594" w:rsidP="00466594">
            <w:pPr>
              <w:jc w:val="center"/>
              <w:rPr>
                <w:rFonts w:ascii="Arial" w:hAnsi="Arial" w:cs="Arial"/>
                <w:b/>
                <w:bCs/>
                <w:sz w:val="20"/>
                <w:szCs w:val="20"/>
              </w:rPr>
            </w:pPr>
            <w:r>
              <w:rPr>
                <w:rFonts w:ascii="Arial" w:hAnsi="Arial" w:cs="Arial"/>
                <w:b/>
                <w:bCs/>
                <w:sz w:val="20"/>
                <w:szCs w:val="20"/>
              </w:rPr>
              <w:t>CC -</w:t>
            </w:r>
            <w:r w:rsidRPr="00550349">
              <w:rPr>
                <w:rFonts w:ascii="Arial" w:hAnsi="Arial" w:cs="Arial"/>
                <w:b/>
                <w:bCs/>
                <w:sz w:val="20"/>
                <w:szCs w:val="20"/>
              </w:rPr>
              <w:t xml:space="preserve"> Sc, FT, CR, AD, C, G, </w:t>
            </w:r>
            <w:proofErr w:type="spellStart"/>
            <w:r w:rsidRPr="00550349">
              <w:rPr>
                <w:rFonts w:ascii="Arial" w:hAnsi="Arial" w:cs="Arial"/>
                <w:b/>
                <w:bCs/>
                <w:sz w:val="20"/>
                <w:szCs w:val="20"/>
              </w:rPr>
              <w:t>Ec</w:t>
            </w:r>
            <w:proofErr w:type="spellEnd"/>
            <w:r w:rsidRPr="00550349">
              <w:rPr>
                <w:rFonts w:ascii="Arial" w:hAnsi="Arial" w:cs="Arial"/>
                <w:b/>
                <w:bCs/>
                <w:sz w:val="20"/>
                <w:szCs w:val="20"/>
              </w:rPr>
              <w:t>, R</w:t>
            </w:r>
          </w:p>
        </w:tc>
        <w:tc>
          <w:tcPr>
            <w:tcW w:w="3686" w:type="dxa"/>
            <w:shd w:val="clear" w:color="auto" w:fill="auto"/>
          </w:tcPr>
          <w:p w14:paraId="4F9A944D" w14:textId="77777777" w:rsidR="00C505EA" w:rsidRDefault="00C505EA" w:rsidP="00466594">
            <w:pPr>
              <w:jc w:val="center"/>
              <w:rPr>
                <w:rFonts w:ascii="Arial" w:hAnsi="Arial" w:cs="Arial"/>
                <w:sz w:val="20"/>
                <w:szCs w:val="20"/>
              </w:rPr>
            </w:pPr>
          </w:p>
          <w:p w14:paraId="4CC99065" w14:textId="261004F3" w:rsidR="00466594" w:rsidRPr="008E3965" w:rsidRDefault="00466594" w:rsidP="00466594">
            <w:pPr>
              <w:jc w:val="center"/>
              <w:rPr>
                <w:rFonts w:ascii="Arial" w:hAnsi="Arial" w:cs="Arial"/>
                <w:sz w:val="20"/>
                <w:szCs w:val="20"/>
              </w:rPr>
            </w:pPr>
            <w:r w:rsidRPr="008E3965">
              <w:rPr>
                <w:rFonts w:ascii="Arial" w:hAnsi="Arial" w:cs="Arial"/>
                <w:sz w:val="20"/>
                <w:szCs w:val="20"/>
              </w:rPr>
              <w:t>Calculating surface area</w:t>
            </w:r>
          </w:p>
          <w:p w14:paraId="6BB53F1E"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Calculating volume</w:t>
            </w:r>
          </w:p>
          <w:p w14:paraId="2343463B"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Solving multi step problems including problems in a real-life context and using inverse operations to check answers where appropriate</w:t>
            </w:r>
          </w:p>
          <w:p w14:paraId="66EA014D"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Recalling times tables</w:t>
            </w:r>
          </w:p>
          <w:p w14:paraId="1E02A570" w14:textId="3A40C5D5" w:rsidR="00466594" w:rsidRPr="00E131AF" w:rsidRDefault="00466594" w:rsidP="00466594">
            <w:pPr>
              <w:jc w:val="center"/>
              <w:rPr>
                <w:rFonts w:ascii="Arial" w:hAnsi="Arial" w:cs="Arial"/>
                <w:b/>
                <w:bCs/>
                <w:sz w:val="20"/>
                <w:szCs w:val="20"/>
              </w:rPr>
            </w:pPr>
            <w:r w:rsidRPr="008E3965">
              <w:rPr>
                <w:rFonts w:ascii="Arial" w:hAnsi="Arial" w:cs="Arial"/>
                <w:sz w:val="20"/>
                <w:szCs w:val="20"/>
              </w:rPr>
              <w:t>Working interchangeably with decimals, percentages and fractions                                                             Converting fractions to decimals and percentages and vice versa                                                       Calculating with fractions and percentages</w:t>
            </w:r>
          </w:p>
        </w:tc>
        <w:tc>
          <w:tcPr>
            <w:tcW w:w="3685" w:type="dxa"/>
            <w:shd w:val="clear" w:color="auto" w:fill="auto"/>
            <w:vAlign w:val="center"/>
          </w:tcPr>
          <w:p w14:paraId="61F25491" w14:textId="6A829FBF" w:rsidR="00466594" w:rsidRDefault="00466594" w:rsidP="00466594">
            <w:pPr>
              <w:jc w:val="center"/>
              <w:rPr>
                <w:rFonts w:ascii="Arial" w:hAnsi="Arial" w:cs="Arial"/>
                <w:sz w:val="20"/>
                <w:szCs w:val="20"/>
              </w:rPr>
            </w:pPr>
            <w:r w:rsidRPr="008E3965">
              <w:rPr>
                <w:rFonts w:ascii="Arial" w:hAnsi="Arial" w:cs="Arial"/>
                <w:sz w:val="20"/>
                <w:szCs w:val="20"/>
              </w:rPr>
              <w:t>Surface area</w:t>
            </w:r>
          </w:p>
          <w:p w14:paraId="28A336DD" w14:textId="30376297" w:rsidR="00466594" w:rsidRPr="008E3965" w:rsidRDefault="00466594" w:rsidP="00466594">
            <w:pPr>
              <w:jc w:val="center"/>
              <w:rPr>
                <w:rFonts w:ascii="Arial" w:hAnsi="Arial" w:cs="Arial"/>
                <w:sz w:val="20"/>
                <w:szCs w:val="20"/>
              </w:rPr>
            </w:pPr>
            <w:r w:rsidRPr="008E3965">
              <w:rPr>
                <w:rFonts w:ascii="Arial" w:hAnsi="Arial" w:cs="Arial"/>
                <w:sz w:val="20"/>
                <w:szCs w:val="20"/>
              </w:rPr>
              <w:t>Concept of volume</w:t>
            </w:r>
          </w:p>
          <w:p w14:paraId="187C7D40"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Concept of fraction</w:t>
            </w:r>
          </w:p>
          <w:p w14:paraId="66917973" w14:textId="7ADDC63B" w:rsidR="00466594" w:rsidRPr="00434004" w:rsidRDefault="00466594" w:rsidP="00466594">
            <w:pPr>
              <w:jc w:val="center"/>
              <w:rPr>
                <w:rFonts w:ascii="Arial" w:hAnsi="Arial" w:cs="Arial"/>
                <w:sz w:val="20"/>
                <w:szCs w:val="20"/>
              </w:rPr>
            </w:pPr>
            <w:r w:rsidRPr="008E3965">
              <w:rPr>
                <w:rFonts w:ascii="Arial" w:hAnsi="Arial" w:cs="Arial"/>
                <w:sz w:val="20"/>
                <w:szCs w:val="20"/>
              </w:rPr>
              <w:t>Operations with fractions                       Percentages</w:t>
            </w:r>
          </w:p>
        </w:tc>
        <w:tc>
          <w:tcPr>
            <w:tcW w:w="3544" w:type="dxa"/>
            <w:shd w:val="clear" w:color="auto" w:fill="auto"/>
            <w:vAlign w:val="center"/>
          </w:tcPr>
          <w:p w14:paraId="290AB84D"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Geometry and Number</w:t>
            </w:r>
          </w:p>
          <w:p w14:paraId="1B4D26FC" w14:textId="77777777" w:rsidR="00466594" w:rsidRPr="008E3965" w:rsidRDefault="00466594" w:rsidP="00466594">
            <w:pPr>
              <w:jc w:val="center"/>
              <w:rPr>
                <w:rFonts w:ascii="Arial" w:hAnsi="Arial" w:cs="Arial"/>
                <w:b/>
                <w:bCs/>
                <w:sz w:val="20"/>
                <w:szCs w:val="20"/>
              </w:rPr>
            </w:pPr>
          </w:p>
          <w:p w14:paraId="79DD502F" w14:textId="77777777" w:rsidR="00466594" w:rsidRDefault="00466594" w:rsidP="00466594">
            <w:pPr>
              <w:jc w:val="center"/>
              <w:rPr>
                <w:rFonts w:ascii="Arial" w:hAnsi="Arial" w:cs="Arial"/>
                <w:b/>
                <w:bCs/>
                <w:sz w:val="20"/>
                <w:szCs w:val="20"/>
              </w:rPr>
            </w:pPr>
            <w:r w:rsidRPr="00550349">
              <w:rPr>
                <w:rFonts w:ascii="Arial" w:hAnsi="Arial" w:cs="Arial"/>
                <w:b/>
                <w:bCs/>
                <w:sz w:val="20"/>
                <w:szCs w:val="20"/>
              </w:rPr>
              <w:t>SMSC - C, I, So</w:t>
            </w:r>
          </w:p>
          <w:p w14:paraId="3A5A1595" w14:textId="77777777" w:rsidR="00466594" w:rsidRDefault="00466594" w:rsidP="00466594">
            <w:pPr>
              <w:jc w:val="center"/>
              <w:rPr>
                <w:rFonts w:ascii="Arial" w:hAnsi="Arial" w:cs="Arial"/>
                <w:b/>
                <w:bCs/>
                <w:sz w:val="20"/>
                <w:szCs w:val="20"/>
              </w:rPr>
            </w:pPr>
          </w:p>
          <w:p w14:paraId="75ED20B8" w14:textId="6B37D058" w:rsidR="00466594" w:rsidRPr="00E131AF" w:rsidRDefault="00466594" w:rsidP="00466594">
            <w:pPr>
              <w:jc w:val="center"/>
              <w:rPr>
                <w:rFonts w:ascii="Arial" w:hAnsi="Arial" w:cs="Arial"/>
                <w:b/>
                <w:bCs/>
                <w:sz w:val="20"/>
                <w:szCs w:val="20"/>
              </w:rPr>
            </w:pPr>
            <w:r w:rsidRPr="00550349">
              <w:rPr>
                <w:rFonts w:ascii="Arial" w:hAnsi="Arial" w:cs="Arial"/>
                <w:b/>
                <w:bCs/>
                <w:sz w:val="20"/>
                <w:szCs w:val="20"/>
              </w:rPr>
              <w:t xml:space="preserve">CC - Sc, FT, CR, AD, C, G, </w:t>
            </w:r>
            <w:proofErr w:type="spellStart"/>
            <w:r w:rsidRPr="00550349">
              <w:rPr>
                <w:rFonts w:ascii="Arial" w:hAnsi="Arial" w:cs="Arial"/>
                <w:b/>
                <w:bCs/>
                <w:sz w:val="20"/>
                <w:szCs w:val="20"/>
              </w:rPr>
              <w:t>Ec</w:t>
            </w:r>
            <w:proofErr w:type="spellEnd"/>
            <w:r w:rsidRPr="00550349">
              <w:rPr>
                <w:rFonts w:ascii="Arial" w:hAnsi="Arial" w:cs="Arial"/>
                <w:b/>
                <w:bCs/>
                <w:sz w:val="20"/>
                <w:szCs w:val="20"/>
              </w:rPr>
              <w:t>, R</w:t>
            </w:r>
          </w:p>
        </w:tc>
        <w:tc>
          <w:tcPr>
            <w:tcW w:w="3544" w:type="dxa"/>
            <w:shd w:val="clear" w:color="auto" w:fill="auto"/>
          </w:tcPr>
          <w:p w14:paraId="2CCBD2CD"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Calculating missing angles in 2d shapes including circles and polygons</w:t>
            </w:r>
          </w:p>
          <w:p w14:paraId="2262D678"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Recalling times tables</w:t>
            </w:r>
          </w:p>
          <w:p w14:paraId="44CA84D2"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Calculating surface area and volume of 3D shapes including prisms</w:t>
            </w:r>
          </w:p>
          <w:p w14:paraId="28565437"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Solving multi steps problems including problems in real life context and using inverse operations where appropriate</w:t>
            </w:r>
          </w:p>
          <w:p w14:paraId="12E9995A"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Identifying, describing and constructing shapes by rotating, reflecting, translating or enlarging                                                                     Calculating with percentages</w:t>
            </w:r>
          </w:p>
          <w:p w14:paraId="250D1AEC" w14:textId="26ACBD3B" w:rsidR="00466594" w:rsidRPr="00E131AF" w:rsidRDefault="00466594" w:rsidP="00466594">
            <w:pPr>
              <w:jc w:val="center"/>
              <w:rPr>
                <w:rFonts w:ascii="Arial" w:hAnsi="Arial" w:cs="Arial"/>
                <w:sz w:val="20"/>
                <w:szCs w:val="20"/>
              </w:rPr>
            </w:pPr>
            <w:r w:rsidRPr="008E3965">
              <w:rPr>
                <w:rFonts w:ascii="Arial" w:hAnsi="Arial" w:cs="Arial"/>
                <w:sz w:val="20"/>
                <w:szCs w:val="20"/>
              </w:rPr>
              <w:t>Calculating with fractions</w:t>
            </w:r>
          </w:p>
        </w:tc>
        <w:tc>
          <w:tcPr>
            <w:tcW w:w="3026" w:type="dxa"/>
            <w:shd w:val="clear" w:color="auto" w:fill="auto"/>
            <w:vAlign w:val="center"/>
          </w:tcPr>
          <w:p w14:paraId="4BE4485D"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Angle principles</w:t>
            </w:r>
          </w:p>
          <w:p w14:paraId="0FB90004"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Circle theorems</w:t>
            </w:r>
          </w:p>
          <w:p w14:paraId="47423FF7"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Surface area</w:t>
            </w:r>
          </w:p>
          <w:p w14:paraId="539CCE81"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Concept of volume</w:t>
            </w:r>
          </w:p>
          <w:p w14:paraId="41AB1AA8"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Transformation</w:t>
            </w:r>
          </w:p>
          <w:p w14:paraId="5C2A792B" w14:textId="77777777" w:rsidR="00466594" w:rsidRPr="008E3965" w:rsidRDefault="00466594" w:rsidP="00466594">
            <w:pPr>
              <w:jc w:val="center"/>
              <w:rPr>
                <w:rFonts w:ascii="Arial" w:hAnsi="Arial" w:cs="Arial"/>
                <w:sz w:val="20"/>
                <w:szCs w:val="20"/>
              </w:rPr>
            </w:pPr>
            <w:r w:rsidRPr="008E3965">
              <w:rPr>
                <w:rFonts w:ascii="Arial" w:hAnsi="Arial" w:cs="Arial"/>
                <w:sz w:val="20"/>
                <w:szCs w:val="20"/>
              </w:rPr>
              <w:t>Concept of fraction</w:t>
            </w:r>
          </w:p>
          <w:p w14:paraId="642251E2" w14:textId="6477542A" w:rsidR="00466594" w:rsidRPr="00E131AF" w:rsidRDefault="00466594" w:rsidP="00466594">
            <w:pPr>
              <w:jc w:val="center"/>
              <w:rPr>
                <w:rFonts w:ascii="Arial" w:hAnsi="Arial" w:cs="Arial"/>
                <w:sz w:val="20"/>
                <w:szCs w:val="20"/>
              </w:rPr>
            </w:pPr>
            <w:r w:rsidRPr="008E3965">
              <w:rPr>
                <w:rFonts w:ascii="Arial" w:hAnsi="Arial" w:cs="Arial"/>
                <w:sz w:val="20"/>
                <w:szCs w:val="20"/>
              </w:rPr>
              <w:t>Operations with fractions                       Percentages</w:t>
            </w:r>
          </w:p>
        </w:tc>
      </w:tr>
      <w:tr w:rsidR="00742A51" w14:paraId="1C16F379" w14:textId="77777777" w:rsidTr="00742A51">
        <w:trPr>
          <w:trHeight w:val="42"/>
          <w:jc w:val="center"/>
        </w:trPr>
        <w:tc>
          <w:tcPr>
            <w:tcW w:w="846" w:type="dxa"/>
            <w:shd w:val="clear" w:color="auto" w:fill="336699"/>
            <w:vAlign w:val="center"/>
          </w:tcPr>
          <w:p w14:paraId="25F8112B" w14:textId="761BD70D" w:rsidR="00742A51" w:rsidRPr="00B17976" w:rsidRDefault="00742A51" w:rsidP="00466594">
            <w:pPr>
              <w:jc w:val="center"/>
              <w:rPr>
                <w:b/>
                <w:bCs/>
                <w:color w:val="FFFFFF" w:themeColor="background1"/>
                <w:sz w:val="16"/>
                <w:szCs w:val="16"/>
              </w:rPr>
            </w:pPr>
          </w:p>
        </w:tc>
        <w:tc>
          <w:tcPr>
            <w:tcW w:w="3827" w:type="dxa"/>
            <w:vMerge w:val="restart"/>
            <w:shd w:val="clear" w:color="auto" w:fill="336699"/>
          </w:tcPr>
          <w:p w14:paraId="38B752C6" w14:textId="7A712EA6" w:rsidR="00742A51" w:rsidRPr="0057149D" w:rsidRDefault="00742A51"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vMerge w:val="restart"/>
            <w:shd w:val="clear" w:color="auto" w:fill="336699"/>
            <w:vAlign w:val="center"/>
          </w:tcPr>
          <w:p w14:paraId="6BEF3996" w14:textId="7CD3AA8C" w:rsidR="00742A51" w:rsidRPr="0057149D" w:rsidRDefault="00742A51"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vMerge w:val="restart"/>
            <w:shd w:val="clear" w:color="auto" w:fill="336699"/>
            <w:vAlign w:val="center"/>
          </w:tcPr>
          <w:p w14:paraId="53813085" w14:textId="1F6454AA" w:rsidR="00742A51" w:rsidRPr="0057149D" w:rsidRDefault="00742A51"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vMerge w:val="restart"/>
            <w:shd w:val="clear" w:color="auto" w:fill="336699"/>
            <w:vAlign w:val="center"/>
          </w:tcPr>
          <w:p w14:paraId="1E2F3011" w14:textId="49008706" w:rsidR="00742A51" w:rsidRPr="0057149D" w:rsidRDefault="00742A51"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vMerge w:val="restart"/>
            <w:shd w:val="clear" w:color="auto" w:fill="336699"/>
            <w:vAlign w:val="center"/>
          </w:tcPr>
          <w:p w14:paraId="1353B62C" w14:textId="09D9A6B9" w:rsidR="00742A51" w:rsidRPr="0057149D" w:rsidRDefault="00742A51"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vMerge w:val="restart"/>
            <w:shd w:val="clear" w:color="auto" w:fill="336699"/>
            <w:vAlign w:val="center"/>
          </w:tcPr>
          <w:p w14:paraId="445C1824" w14:textId="1DC8BEDD" w:rsidR="00742A51" w:rsidRPr="0057149D" w:rsidRDefault="00742A51"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742A51" w14:paraId="4A0FA85B" w14:textId="77777777" w:rsidTr="00742A51">
        <w:trPr>
          <w:trHeight w:val="42"/>
          <w:jc w:val="center"/>
        </w:trPr>
        <w:tc>
          <w:tcPr>
            <w:tcW w:w="846" w:type="dxa"/>
            <w:shd w:val="clear" w:color="auto" w:fill="336699"/>
            <w:vAlign w:val="center"/>
          </w:tcPr>
          <w:p w14:paraId="2839B494" w14:textId="25161079" w:rsidR="00742A51" w:rsidRPr="00B17976" w:rsidRDefault="00742A51" w:rsidP="00466594">
            <w:pPr>
              <w:jc w:val="center"/>
              <w:rPr>
                <w:b/>
                <w:bCs/>
                <w:color w:val="FFFFFF" w:themeColor="background1"/>
                <w:sz w:val="16"/>
                <w:szCs w:val="16"/>
              </w:rPr>
            </w:pPr>
          </w:p>
        </w:tc>
        <w:tc>
          <w:tcPr>
            <w:tcW w:w="3827" w:type="dxa"/>
            <w:vMerge/>
            <w:shd w:val="clear" w:color="auto" w:fill="336699"/>
            <w:vAlign w:val="center"/>
          </w:tcPr>
          <w:p w14:paraId="48D15E31" w14:textId="4A50DE59" w:rsidR="00742A51" w:rsidRPr="00EC04B6" w:rsidRDefault="00742A51" w:rsidP="00466594">
            <w:pPr>
              <w:jc w:val="center"/>
              <w:rPr>
                <w:rFonts w:ascii="Arial" w:hAnsi="Arial" w:cs="Arial"/>
                <w:color w:val="FFFFFF" w:themeColor="background1"/>
                <w:sz w:val="16"/>
                <w:szCs w:val="16"/>
              </w:rPr>
            </w:pPr>
          </w:p>
        </w:tc>
        <w:tc>
          <w:tcPr>
            <w:tcW w:w="3686" w:type="dxa"/>
            <w:vMerge/>
            <w:tcBorders>
              <w:bottom w:val="single" w:sz="8" w:space="0" w:color="auto"/>
            </w:tcBorders>
            <w:shd w:val="clear" w:color="auto" w:fill="336699"/>
            <w:vAlign w:val="center"/>
          </w:tcPr>
          <w:p w14:paraId="23176222" w14:textId="4D21B594" w:rsidR="00742A51" w:rsidRPr="00EC04B6" w:rsidRDefault="00742A51" w:rsidP="00466594">
            <w:pPr>
              <w:jc w:val="center"/>
              <w:rPr>
                <w:rFonts w:ascii="Arial" w:hAnsi="Arial" w:cs="Arial"/>
                <w:color w:val="FFFFFF" w:themeColor="background1"/>
                <w:sz w:val="16"/>
                <w:szCs w:val="16"/>
              </w:rPr>
            </w:pPr>
          </w:p>
        </w:tc>
        <w:tc>
          <w:tcPr>
            <w:tcW w:w="3685" w:type="dxa"/>
            <w:vMerge/>
            <w:tcBorders>
              <w:bottom w:val="single" w:sz="8" w:space="0" w:color="auto"/>
            </w:tcBorders>
            <w:shd w:val="clear" w:color="auto" w:fill="336699"/>
            <w:vAlign w:val="center"/>
          </w:tcPr>
          <w:p w14:paraId="531C6E25" w14:textId="7E5A59A9" w:rsidR="00742A51" w:rsidRPr="00EC04B6" w:rsidRDefault="00742A51" w:rsidP="00466594">
            <w:pPr>
              <w:jc w:val="center"/>
              <w:rPr>
                <w:rFonts w:ascii="Arial" w:hAnsi="Arial" w:cs="Arial"/>
                <w:color w:val="FFFFFF" w:themeColor="background1"/>
                <w:sz w:val="16"/>
                <w:szCs w:val="16"/>
              </w:rPr>
            </w:pPr>
          </w:p>
        </w:tc>
        <w:tc>
          <w:tcPr>
            <w:tcW w:w="3544" w:type="dxa"/>
            <w:vMerge/>
            <w:tcBorders>
              <w:bottom w:val="single" w:sz="8" w:space="0" w:color="auto"/>
            </w:tcBorders>
            <w:shd w:val="clear" w:color="auto" w:fill="336699"/>
            <w:vAlign w:val="center"/>
          </w:tcPr>
          <w:p w14:paraId="04BA5956" w14:textId="7F4FAB6C" w:rsidR="00742A51" w:rsidRPr="00EC04B6" w:rsidRDefault="00742A51" w:rsidP="00466594">
            <w:pPr>
              <w:jc w:val="center"/>
              <w:rPr>
                <w:rFonts w:ascii="Arial" w:hAnsi="Arial" w:cs="Arial"/>
                <w:color w:val="FFFFFF" w:themeColor="background1"/>
                <w:sz w:val="16"/>
                <w:szCs w:val="16"/>
              </w:rPr>
            </w:pPr>
          </w:p>
        </w:tc>
        <w:tc>
          <w:tcPr>
            <w:tcW w:w="3544" w:type="dxa"/>
            <w:vMerge/>
            <w:tcBorders>
              <w:bottom w:val="single" w:sz="8" w:space="0" w:color="auto"/>
            </w:tcBorders>
            <w:shd w:val="clear" w:color="auto" w:fill="336699"/>
            <w:vAlign w:val="center"/>
          </w:tcPr>
          <w:p w14:paraId="7C01EE30" w14:textId="597FE584" w:rsidR="00742A51" w:rsidRPr="00EC04B6" w:rsidRDefault="00742A51" w:rsidP="00466594">
            <w:pPr>
              <w:jc w:val="center"/>
              <w:rPr>
                <w:rFonts w:ascii="Arial" w:hAnsi="Arial" w:cs="Arial"/>
                <w:color w:val="FFFFFF" w:themeColor="background1"/>
                <w:sz w:val="16"/>
                <w:szCs w:val="16"/>
              </w:rPr>
            </w:pPr>
          </w:p>
        </w:tc>
        <w:tc>
          <w:tcPr>
            <w:tcW w:w="3026" w:type="dxa"/>
            <w:vMerge/>
            <w:tcBorders>
              <w:bottom w:val="single" w:sz="8" w:space="0" w:color="auto"/>
            </w:tcBorders>
            <w:shd w:val="clear" w:color="auto" w:fill="336699"/>
            <w:vAlign w:val="center"/>
          </w:tcPr>
          <w:p w14:paraId="7FC1D4DA" w14:textId="391F763F" w:rsidR="00742A51" w:rsidRPr="00EC04B6" w:rsidRDefault="00742A51" w:rsidP="00466594">
            <w:pPr>
              <w:jc w:val="center"/>
              <w:rPr>
                <w:rFonts w:ascii="Arial" w:hAnsi="Arial" w:cs="Arial"/>
                <w:color w:val="FFFFFF" w:themeColor="background1"/>
                <w:sz w:val="16"/>
                <w:szCs w:val="16"/>
              </w:rPr>
            </w:pPr>
          </w:p>
        </w:tc>
      </w:tr>
      <w:tr w:rsidR="00466594" w14:paraId="0420A843" w14:textId="77777777" w:rsidTr="008A2B24">
        <w:trPr>
          <w:trHeight w:val="594"/>
          <w:jc w:val="center"/>
        </w:trPr>
        <w:tc>
          <w:tcPr>
            <w:tcW w:w="846" w:type="dxa"/>
            <w:shd w:val="clear" w:color="auto" w:fill="336699"/>
          </w:tcPr>
          <w:p w14:paraId="6A449740" w14:textId="77777777" w:rsidR="00466594" w:rsidRPr="00B17976" w:rsidRDefault="00466594" w:rsidP="00466594">
            <w:pPr>
              <w:jc w:val="center"/>
              <w:rPr>
                <w:color w:val="FFFFFF" w:themeColor="background1"/>
              </w:rPr>
            </w:pPr>
          </w:p>
          <w:p w14:paraId="0452B485" w14:textId="77777777" w:rsidR="00466594" w:rsidRPr="00B17976" w:rsidRDefault="00466594" w:rsidP="00466594">
            <w:pPr>
              <w:jc w:val="center"/>
              <w:rPr>
                <w:color w:val="FFFFFF" w:themeColor="background1"/>
              </w:rPr>
            </w:pPr>
          </w:p>
          <w:p w14:paraId="10349219" w14:textId="77777777" w:rsidR="00466594" w:rsidRPr="00B17976" w:rsidRDefault="00466594" w:rsidP="00466594">
            <w:pPr>
              <w:jc w:val="center"/>
              <w:rPr>
                <w:color w:val="FFFFFF" w:themeColor="background1"/>
              </w:rPr>
            </w:pPr>
          </w:p>
          <w:p w14:paraId="22A7E3E0" w14:textId="4F7D046B" w:rsidR="00466594" w:rsidRPr="00B17976" w:rsidRDefault="00466594" w:rsidP="00466594">
            <w:pPr>
              <w:jc w:val="center"/>
              <w:rPr>
                <w:b/>
                <w:bCs/>
                <w:color w:val="FFFFFF" w:themeColor="background1"/>
              </w:rPr>
            </w:pPr>
            <w:r w:rsidRPr="00B17976">
              <w:rPr>
                <w:b/>
                <w:bCs/>
                <w:color w:val="FFFFFF" w:themeColor="background1"/>
              </w:rPr>
              <w:t>HT5</w:t>
            </w:r>
          </w:p>
        </w:tc>
        <w:tc>
          <w:tcPr>
            <w:tcW w:w="3827" w:type="dxa"/>
            <w:shd w:val="clear" w:color="auto" w:fill="auto"/>
            <w:vAlign w:val="center"/>
          </w:tcPr>
          <w:p w14:paraId="3F483EE2"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Ratio, Proportion and Percentages</w:t>
            </w:r>
          </w:p>
          <w:p w14:paraId="51A14582" w14:textId="77777777" w:rsidR="00466594" w:rsidRPr="0066513F" w:rsidRDefault="00466594" w:rsidP="00466594">
            <w:pPr>
              <w:jc w:val="center"/>
              <w:rPr>
                <w:rFonts w:ascii="Arial" w:hAnsi="Arial" w:cs="Arial"/>
                <w:b/>
                <w:bCs/>
                <w:sz w:val="16"/>
                <w:szCs w:val="16"/>
              </w:rPr>
            </w:pPr>
          </w:p>
          <w:p w14:paraId="32F46B29" w14:textId="77777777" w:rsidR="00466594" w:rsidRPr="0066513F" w:rsidRDefault="00466594" w:rsidP="00466594">
            <w:pPr>
              <w:jc w:val="center"/>
              <w:rPr>
                <w:rFonts w:ascii="Arial" w:hAnsi="Arial" w:cs="Arial"/>
                <w:b/>
                <w:bCs/>
                <w:sz w:val="20"/>
                <w:szCs w:val="20"/>
              </w:rPr>
            </w:pPr>
            <w:r>
              <w:rPr>
                <w:rFonts w:ascii="Arial" w:hAnsi="Arial" w:cs="Arial"/>
                <w:b/>
                <w:bCs/>
                <w:sz w:val="20"/>
                <w:szCs w:val="20"/>
              </w:rPr>
              <w:t xml:space="preserve">SMSC - </w:t>
            </w:r>
            <w:r w:rsidRPr="0066513F">
              <w:rPr>
                <w:rFonts w:ascii="Arial" w:hAnsi="Arial" w:cs="Arial"/>
                <w:b/>
                <w:bCs/>
                <w:sz w:val="20"/>
                <w:szCs w:val="20"/>
              </w:rPr>
              <w:t>I, M</w:t>
            </w:r>
            <w:r>
              <w:rPr>
                <w:rFonts w:ascii="Arial" w:hAnsi="Arial" w:cs="Arial"/>
                <w:b/>
                <w:bCs/>
                <w:sz w:val="20"/>
                <w:szCs w:val="20"/>
              </w:rPr>
              <w:t>,</w:t>
            </w:r>
          </w:p>
          <w:p w14:paraId="65BFE30D" w14:textId="77777777" w:rsidR="00466594" w:rsidRPr="0066513F" w:rsidRDefault="00466594" w:rsidP="00466594">
            <w:pPr>
              <w:jc w:val="center"/>
              <w:rPr>
                <w:rFonts w:ascii="Arial" w:hAnsi="Arial" w:cs="Arial"/>
                <w:b/>
                <w:bCs/>
                <w:sz w:val="20"/>
                <w:szCs w:val="20"/>
              </w:rPr>
            </w:pPr>
          </w:p>
          <w:p w14:paraId="1DDDC944" w14:textId="305F29A6" w:rsidR="00466594" w:rsidRPr="00E131AF" w:rsidRDefault="00466594" w:rsidP="00466594">
            <w:pPr>
              <w:jc w:val="center"/>
              <w:rPr>
                <w:rFonts w:ascii="Arial" w:hAnsi="Arial" w:cs="Arial"/>
                <w:b/>
                <w:bCs/>
                <w:sz w:val="20"/>
                <w:szCs w:val="20"/>
              </w:rPr>
            </w:pPr>
            <w:r>
              <w:rPr>
                <w:rFonts w:ascii="Arial" w:hAnsi="Arial" w:cs="Arial"/>
                <w:b/>
                <w:bCs/>
                <w:sz w:val="20"/>
                <w:szCs w:val="20"/>
              </w:rPr>
              <w:t xml:space="preserve">CC - </w:t>
            </w:r>
            <w:r w:rsidRPr="0066513F">
              <w:rPr>
                <w:rFonts w:ascii="Arial" w:hAnsi="Arial" w:cs="Arial"/>
                <w:b/>
                <w:bCs/>
                <w:sz w:val="20"/>
                <w:szCs w:val="20"/>
              </w:rPr>
              <w:t>AD, FT, C</w:t>
            </w:r>
            <w:r>
              <w:rPr>
                <w:rFonts w:ascii="Arial" w:hAnsi="Arial" w:cs="Arial"/>
                <w:b/>
                <w:bCs/>
                <w:sz w:val="20"/>
                <w:szCs w:val="20"/>
              </w:rPr>
              <w:t>R</w:t>
            </w:r>
            <w:r w:rsidRPr="0066513F">
              <w:rPr>
                <w:rFonts w:ascii="Arial" w:hAnsi="Arial" w:cs="Arial"/>
                <w:b/>
                <w:bCs/>
                <w:sz w:val="20"/>
                <w:szCs w:val="20"/>
              </w:rPr>
              <w:t xml:space="preserve">, Sc, C, </w:t>
            </w:r>
            <w:proofErr w:type="spellStart"/>
            <w:r w:rsidRPr="0066513F">
              <w:rPr>
                <w:rFonts w:ascii="Arial" w:hAnsi="Arial" w:cs="Arial"/>
                <w:b/>
                <w:bCs/>
                <w:sz w:val="20"/>
                <w:szCs w:val="20"/>
              </w:rPr>
              <w:t>En</w:t>
            </w:r>
            <w:proofErr w:type="spellEnd"/>
            <w:r>
              <w:rPr>
                <w:rFonts w:ascii="Arial" w:hAnsi="Arial" w:cs="Arial"/>
                <w:b/>
                <w:bCs/>
                <w:sz w:val="20"/>
                <w:szCs w:val="20"/>
              </w:rPr>
              <w:t>, WoW</w:t>
            </w:r>
          </w:p>
        </w:tc>
        <w:tc>
          <w:tcPr>
            <w:tcW w:w="3686" w:type="dxa"/>
            <w:shd w:val="clear" w:color="auto" w:fill="auto"/>
          </w:tcPr>
          <w:p w14:paraId="10F8CFB9"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Sharing money in a given ratio</w:t>
            </w:r>
          </w:p>
          <w:p w14:paraId="3445AEAB"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Solving problems where values change, giving a new ratio</w:t>
            </w:r>
          </w:p>
          <w:p w14:paraId="704AB461" w14:textId="77777777" w:rsidR="00466594" w:rsidRDefault="00466594" w:rsidP="00466594">
            <w:pPr>
              <w:jc w:val="center"/>
              <w:rPr>
                <w:rFonts w:ascii="Arial" w:hAnsi="Arial" w:cs="Arial"/>
                <w:sz w:val="20"/>
                <w:szCs w:val="20"/>
              </w:rPr>
            </w:pPr>
            <w:r w:rsidRPr="0066513F">
              <w:rPr>
                <w:rFonts w:ascii="Arial" w:hAnsi="Arial" w:cs="Arial"/>
                <w:sz w:val="20"/>
                <w:szCs w:val="20"/>
              </w:rPr>
              <w:t>Recalling times tables                                                                                                                     Solving proportion problems using unitary methods                                                              Finding percentage of amounts                                                                Calculating percentage</w:t>
            </w:r>
          </w:p>
          <w:p w14:paraId="7CF6DA68"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Increase</w:t>
            </w:r>
            <w:r>
              <w:rPr>
                <w:rFonts w:ascii="Arial" w:hAnsi="Arial" w:cs="Arial"/>
                <w:sz w:val="20"/>
                <w:szCs w:val="20"/>
              </w:rPr>
              <w:t xml:space="preserve"> and/or </w:t>
            </w:r>
            <w:r w:rsidRPr="0066513F">
              <w:rPr>
                <w:rFonts w:ascii="Arial" w:hAnsi="Arial" w:cs="Arial"/>
                <w:sz w:val="20"/>
                <w:szCs w:val="20"/>
              </w:rPr>
              <w:t>decrea</w:t>
            </w:r>
            <w:r>
              <w:rPr>
                <w:rFonts w:ascii="Arial" w:hAnsi="Arial" w:cs="Arial"/>
                <w:sz w:val="20"/>
                <w:szCs w:val="20"/>
              </w:rPr>
              <w:t>s</w:t>
            </w:r>
            <w:r w:rsidRPr="0066513F">
              <w:rPr>
                <w:rFonts w:ascii="Arial" w:hAnsi="Arial" w:cs="Arial"/>
                <w:sz w:val="20"/>
                <w:szCs w:val="20"/>
              </w:rPr>
              <w:t>e                                                             Finding percentage change</w:t>
            </w:r>
          </w:p>
          <w:p w14:paraId="607EF4B7" w14:textId="2525BAA6" w:rsidR="00466594" w:rsidRPr="00E131AF" w:rsidRDefault="00466594" w:rsidP="00466594">
            <w:pPr>
              <w:jc w:val="center"/>
              <w:rPr>
                <w:rFonts w:ascii="Arial" w:hAnsi="Arial" w:cs="Arial"/>
                <w:b/>
                <w:bCs/>
                <w:sz w:val="20"/>
                <w:szCs w:val="20"/>
              </w:rPr>
            </w:pPr>
            <w:r w:rsidRPr="0066513F">
              <w:rPr>
                <w:rFonts w:ascii="Arial" w:hAnsi="Arial" w:cs="Arial"/>
                <w:sz w:val="20"/>
                <w:szCs w:val="20"/>
              </w:rPr>
              <w:t>Calculating simple interests                            Solving multi step problems including problems in a real-life context and using inverse operations to check answers where appropriate</w:t>
            </w:r>
          </w:p>
        </w:tc>
        <w:tc>
          <w:tcPr>
            <w:tcW w:w="3685" w:type="dxa"/>
            <w:shd w:val="clear" w:color="auto" w:fill="auto"/>
            <w:vAlign w:val="center"/>
          </w:tcPr>
          <w:p w14:paraId="33763751"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Concept of ratio</w:t>
            </w:r>
          </w:p>
          <w:p w14:paraId="5934DD11"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Concept of proportion</w:t>
            </w:r>
          </w:p>
          <w:p w14:paraId="5C11A952"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Reverse ratio</w:t>
            </w:r>
          </w:p>
          <w:p w14:paraId="2C9987F5"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Units</w:t>
            </w:r>
          </w:p>
          <w:p w14:paraId="19017B54"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Percentages</w:t>
            </w:r>
          </w:p>
          <w:p w14:paraId="017F0779" w14:textId="68E4F744" w:rsidR="00466594" w:rsidRPr="00E131AF" w:rsidRDefault="00466594" w:rsidP="00466594">
            <w:pPr>
              <w:jc w:val="center"/>
              <w:rPr>
                <w:rFonts w:ascii="Arial" w:hAnsi="Arial" w:cs="Arial"/>
                <w:sz w:val="20"/>
                <w:szCs w:val="20"/>
              </w:rPr>
            </w:pPr>
            <w:r w:rsidRPr="0066513F">
              <w:rPr>
                <w:rFonts w:ascii="Arial" w:hAnsi="Arial" w:cs="Arial"/>
                <w:sz w:val="20"/>
                <w:szCs w:val="20"/>
              </w:rPr>
              <w:t>Simple interest</w:t>
            </w:r>
          </w:p>
        </w:tc>
        <w:tc>
          <w:tcPr>
            <w:tcW w:w="3544" w:type="dxa"/>
            <w:shd w:val="clear" w:color="auto" w:fill="auto"/>
            <w:vAlign w:val="center"/>
          </w:tcPr>
          <w:p w14:paraId="32EEDCEC"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Ratio, Proportion and Percentages</w:t>
            </w:r>
          </w:p>
          <w:p w14:paraId="109E0ED2" w14:textId="77777777" w:rsidR="00466594" w:rsidRPr="0066513F" w:rsidRDefault="00466594" w:rsidP="00466594">
            <w:pPr>
              <w:jc w:val="center"/>
              <w:rPr>
                <w:rFonts w:ascii="Arial" w:hAnsi="Arial" w:cs="Arial"/>
                <w:b/>
                <w:bCs/>
                <w:sz w:val="20"/>
                <w:szCs w:val="20"/>
              </w:rPr>
            </w:pPr>
          </w:p>
          <w:p w14:paraId="1AAB53E6" w14:textId="77777777" w:rsidR="00466594" w:rsidRPr="0066513F" w:rsidRDefault="00466594" w:rsidP="00466594">
            <w:pPr>
              <w:jc w:val="center"/>
              <w:rPr>
                <w:rFonts w:ascii="Arial" w:hAnsi="Arial" w:cs="Arial"/>
                <w:b/>
                <w:bCs/>
                <w:sz w:val="20"/>
                <w:szCs w:val="20"/>
              </w:rPr>
            </w:pPr>
            <w:r>
              <w:rPr>
                <w:rFonts w:ascii="Arial" w:hAnsi="Arial" w:cs="Arial"/>
                <w:b/>
                <w:bCs/>
                <w:sz w:val="20"/>
                <w:szCs w:val="20"/>
              </w:rPr>
              <w:t xml:space="preserve">SMSC - </w:t>
            </w:r>
            <w:r w:rsidRPr="0066513F">
              <w:rPr>
                <w:rFonts w:ascii="Arial" w:hAnsi="Arial" w:cs="Arial"/>
                <w:b/>
                <w:bCs/>
                <w:sz w:val="20"/>
                <w:szCs w:val="20"/>
              </w:rPr>
              <w:t>I, M</w:t>
            </w:r>
            <w:r>
              <w:rPr>
                <w:rFonts w:ascii="Arial" w:hAnsi="Arial" w:cs="Arial"/>
                <w:b/>
                <w:bCs/>
                <w:sz w:val="20"/>
                <w:szCs w:val="20"/>
              </w:rPr>
              <w:t>,</w:t>
            </w:r>
          </w:p>
          <w:p w14:paraId="39BE6E94" w14:textId="77777777" w:rsidR="00466594" w:rsidRPr="0066513F" w:rsidRDefault="00466594" w:rsidP="00466594">
            <w:pPr>
              <w:jc w:val="center"/>
              <w:rPr>
                <w:rFonts w:ascii="Arial" w:hAnsi="Arial" w:cs="Arial"/>
                <w:b/>
                <w:bCs/>
                <w:sz w:val="20"/>
                <w:szCs w:val="20"/>
              </w:rPr>
            </w:pPr>
          </w:p>
          <w:p w14:paraId="59A4FD4E" w14:textId="77777777" w:rsidR="00466594" w:rsidRPr="0066513F" w:rsidRDefault="00466594" w:rsidP="00466594">
            <w:pPr>
              <w:jc w:val="center"/>
              <w:rPr>
                <w:rFonts w:ascii="Arial" w:hAnsi="Arial" w:cs="Arial"/>
                <w:b/>
                <w:bCs/>
                <w:sz w:val="20"/>
                <w:szCs w:val="20"/>
              </w:rPr>
            </w:pPr>
          </w:p>
          <w:p w14:paraId="014E4B28" w14:textId="53F25C37" w:rsidR="00466594" w:rsidRPr="00E131AF" w:rsidRDefault="00466594" w:rsidP="00466594">
            <w:pPr>
              <w:jc w:val="center"/>
              <w:rPr>
                <w:rFonts w:ascii="Arial" w:hAnsi="Arial" w:cs="Arial"/>
                <w:b/>
                <w:bCs/>
                <w:sz w:val="20"/>
                <w:szCs w:val="20"/>
              </w:rPr>
            </w:pPr>
            <w:r>
              <w:rPr>
                <w:rFonts w:ascii="Arial" w:hAnsi="Arial" w:cs="Arial"/>
                <w:b/>
                <w:bCs/>
                <w:sz w:val="20"/>
                <w:szCs w:val="20"/>
              </w:rPr>
              <w:t xml:space="preserve">CC - </w:t>
            </w:r>
            <w:r w:rsidRPr="0066513F">
              <w:rPr>
                <w:rFonts w:ascii="Arial" w:hAnsi="Arial" w:cs="Arial"/>
                <w:b/>
                <w:bCs/>
                <w:sz w:val="20"/>
                <w:szCs w:val="20"/>
              </w:rPr>
              <w:t>AD, FT, C</w:t>
            </w:r>
            <w:r>
              <w:rPr>
                <w:rFonts w:ascii="Arial" w:hAnsi="Arial" w:cs="Arial"/>
                <w:b/>
                <w:bCs/>
                <w:sz w:val="20"/>
                <w:szCs w:val="20"/>
              </w:rPr>
              <w:t>R</w:t>
            </w:r>
            <w:r w:rsidRPr="0066513F">
              <w:rPr>
                <w:rFonts w:ascii="Arial" w:hAnsi="Arial" w:cs="Arial"/>
                <w:b/>
                <w:bCs/>
                <w:sz w:val="20"/>
                <w:szCs w:val="20"/>
              </w:rPr>
              <w:t xml:space="preserve">, Sc, C, </w:t>
            </w:r>
            <w:proofErr w:type="spellStart"/>
            <w:r w:rsidRPr="0066513F">
              <w:rPr>
                <w:rFonts w:ascii="Arial" w:hAnsi="Arial" w:cs="Arial"/>
                <w:b/>
                <w:bCs/>
                <w:sz w:val="20"/>
                <w:szCs w:val="20"/>
              </w:rPr>
              <w:t>En</w:t>
            </w:r>
            <w:proofErr w:type="spellEnd"/>
            <w:r>
              <w:rPr>
                <w:rFonts w:ascii="Arial" w:hAnsi="Arial" w:cs="Arial"/>
                <w:b/>
                <w:bCs/>
                <w:sz w:val="20"/>
                <w:szCs w:val="20"/>
              </w:rPr>
              <w:t>, WoW</w:t>
            </w:r>
          </w:p>
        </w:tc>
        <w:tc>
          <w:tcPr>
            <w:tcW w:w="3544" w:type="dxa"/>
            <w:shd w:val="clear" w:color="auto" w:fill="auto"/>
          </w:tcPr>
          <w:p w14:paraId="0C267304"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Identifying and working with fractions in ratio problems                                                                Applying ratio to solve problems in real context</w:t>
            </w:r>
          </w:p>
          <w:p w14:paraId="3A1706D1"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Using proportion as an equality to ratio</w:t>
            </w:r>
          </w:p>
          <w:p w14:paraId="206D59C4"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Recalling times tables</w:t>
            </w:r>
          </w:p>
          <w:p w14:paraId="1E1985E1"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Solving problems involving direct and inverse proportion                                                          Calculating with percentages including compound interests and reverse percentages</w:t>
            </w:r>
          </w:p>
          <w:p w14:paraId="33A5F8BA" w14:textId="5431BBC3" w:rsidR="00466594" w:rsidRPr="00E131AF" w:rsidRDefault="00466594" w:rsidP="00466594">
            <w:pPr>
              <w:jc w:val="center"/>
              <w:rPr>
                <w:rFonts w:ascii="Arial" w:hAnsi="Arial" w:cs="Arial"/>
                <w:sz w:val="20"/>
                <w:szCs w:val="20"/>
              </w:rPr>
            </w:pPr>
            <w:r w:rsidRPr="0066513F">
              <w:rPr>
                <w:rFonts w:ascii="Arial" w:hAnsi="Arial" w:cs="Arial"/>
                <w:sz w:val="20"/>
                <w:szCs w:val="20"/>
              </w:rPr>
              <w:t>Y11- Revision opportunities</w:t>
            </w:r>
          </w:p>
        </w:tc>
        <w:tc>
          <w:tcPr>
            <w:tcW w:w="3026" w:type="dxa"/>
            <w:shd w:val="clear" w:color="auto" w:fill="auto"/>
            <w:vAlign w:val="center"/>
          </w:tcPr>
          <w:p w14:paraId="12FD1C6E"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Direct and inverse proportion</w:t>
            </w:r>
          </w:p>
          <w:p w14:paraId="133873B7" w14:textId="77777777" w:rsidR="00466594" w:rsidRPr="0066513F" w:rsidRDefault="00466594" w:rsidP="00466594">
            <w:pPr>
              <w:jc w:val="center"/>
              <w:rPr>
                <w:rFonts w:ascii="Arial" w:hAnsi="Arial" w:cs="Arial"/>
                <w:sz w:val="20"/>
                <w:szCs w:val="20"/>
              </w:rPr>
            </w:pPr>
            <w:r w:rsidRPr="0066513F">
              <w:rPr>
                <w:rFonts w:ascii="Arial" w:hAnsi="Arial" w:cs="Arial"/>
                <w:sz w:val="20"/>
                <w:szCs w:val="20"/>
              </w:rPr>
              <w:t>Reverse percentages</w:t>
            </w:r>
          </w:p>
          <w:p w14:paraId="068DAC89" w14:textId="77BBFF74" w:rsidR="00466594" w:rsidRPr="00E131AF" w:rsidRDefault="00466594" w:rsidP="00466594">
            <w:pPr>
              <w:jc w:val="center"/>
              <w:rPr>
                <w:rFonts w:ascii="Arial" w:hAnsi="Arial" w:cs="Arial"/>
                <w:sz w:val="20"/>
                <w:szCs w:val="20"/>
              </w:rPr>
            </w:pPr>
            <w:r w:rsidRPr="0066513F">
              <w:rPr>
                <w:rFonts w:ascii="Arial" w:hAnsi="Arial" w:cs="Arial"/>
                <w:sz w:val="20"/>
                <w:szCs w:val="20"/>
              </w:rPr>
              <w:t>Compound interests</w:t>
            </w:r>
          </w:p>
        </w:tc>
      </w:tr>
      <w:tr w:rsidR="00742A51" w14:paraId="1F9772E6" w14:textId="77777777" w:rsidTr="00742A51">
        <w:trPr>
          <w:trHeight w:val="42"/>
          <w:jc w:val="center"/>
        </w:trPr>
        <w:tc>
          <w:tcPr>
            <w:tcW w:w="846" w:type="dxa"/>
            <w:shd w:val="clear" w:color="auto" w:fill="336699"/>
            <w:vAlign w:val="center"/>
          </w:tcPr>
          <w:p w14:paraId="441FD7BA" w14:textId="1CB56622" w:rsidR="00742A51" w:rsidRPr="00B17976" w:rsidRDefault="00742A51" w:rsidP="00466594">
            <w:pPr>
              <w:jc w:val="center"/>
              <w:rPr>
                <w:b/>
                <w:bCs/>
                <w:color w:val="FFFFFF" w:themeColor="background1"/>
                <w:sz w:val="16"/>
                <w:szCs w:val="16"/>
              </w:rPr>
            </w:pPr>
          </w:p>
        </w:tc>
        <w:tc>
          <w:tcPr>
            <w:tcW w:w="3827" w:type="dxa"/>
            <w:shd w:val="clear" w:color="auto" w:fill="336699"/>
            <w:vAlign w:val="center"/>
          </w:tcPr>
          <w:p w14:paraId="14A3CD38" w14:textId="1B39E5A8"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6B049E3B" w14:textId="0812A976"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2B3722D0" w14:textId="2D3D9F95"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7D3F5642" w14:textId="4F7884C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01DD13DF" w14:textId="3F2A136B"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5CCF8112" w14:textId="2078E85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048B43CC" w14:textId="77777777" w:rsidTr="00562778">
        <w:trPr>
          <w:trHeight w:val="1853"/>
          <w:jc w:val="center"/>
        </w:trPr>
        <w:tc>
          <w:tcPr>
            <w:tcW w:w="846" w:type="dxa"/>
            <w:shd w:val="clear" w:color="auto" w:fill="336699"/>
            <w:vAlign w:val="center"/>
          </w:tcPr>
          <w:p w14:paraId="2709308E" w14:textId="7A00DB1B" w:rsidR="00466594" w:rsidRPr="00B17976" w:rsidRDefault="00466594" w:rsidP="00466594">
            <w:pPr>
              <w:jc w:val="center"/>
              <w:rPr>
                <w:b/>
                <w:bCs/>
                <w:color w:val="FFFFFF" w:themeColor="background1"/>
              </w:rPr>
            </w:pPr>
            <w:r w:rsidRPr="00B17976">
              <w:rPr>
                <w:b/>
                <w:bCs/>
                <w:color w:val="FFFFFF" w:themeColor="background1"/>
              </w:rPr>
              <w:t>HT6</w:t>
            </w:r>
          </w:p>
        </w:tc>
        <w:tc>
          <w:tcPr>
            <w:tcW w:w="3827" w:type="dxa"/>
            <w:vAlign w:val="center"/>
          </w:tcPr>
          <w:p w14:paraId="61ACC5FE" w14:textId="77777777" w:rsidR="00466594" w:rsidRPr="005D4259" w:rsidRDefault="00466594" w:rsidP="00466594">
            <w:pPr>
              <w:jc w:val="center"/>
              <w:rPr>
                <w:rFonts w:ascii="Arial" w:hAnsi="Arial" w:cs="Arial"/>
                <w:sz w:val="20"/>
                <w:szCs w:val="20"/>
              </w:rPr>
            </w:pPr>
            <w:r w:rsidRPr="005D4259">
              <w:rPr>
                <w:rFonts w:ascii="Arial" w:hAnsi="Arial" w:cs="Arial"/>
                <w:sz w:val="20"/>
                <w:szCs w:val="20"/>
              </w:rPr>
              <w:t>Number</w:t>
            </w:r>
          </w:p>
          <w:p w14:paraId="3C3497A9" w14:textId="77777777" w:rsidR="00466594" w:rsidRPr="005D4259" w:rsidRDefault="00466594" w:rsidP="00466594">
            <w:pPr>
              <w:jc w:val="center"/>
              <w:rPr>
                <w:rFonts w:ascii="Arial" w:hAnsi="Arial" w:cs="Arial"/>
                <w:sz w:val="20"/>
                <w:szCs w:val="20"/>
              </w:rPr>
            </w:pPr>
          </w:p>
          <w:p w14:paraId="48AB07EF" w14:textId="77777777" w:rsidR="00466594" w:rsidRPr="005D4259" w:rsidRDefault="00466594" w:rsidP="00466594">
            <w:pPr>
              <w:jc w:val="center"/>
              <w:rPr>
                <w:rFonts w:ascii="Arial" w:hAnsi="Arial" w:cs="Arial"/>
                <w:b/>
                <w:bCs/>
                <w:sz w:val="20"/>
                <w:szCs w:val="20"/>
              </w:rPr>
            </w:pPr>
            <w:r>
              <w:rPr>
                <w:rFonts w:ascii="Arial" w:hAnsi="Arial" w:cs="Arial"/>
                <w:b/>
                <w:bCs/>
                <w:sz w:val="20"/>
                <w:szCs w:val="20"/>
              </w:rPr>
              <w:t xml:space="preserve">SMSC - </w:t>
            </w:r>
            <w:r w:rsidRPr="005D4259">
              <w:rPr>
                <w:rFonts w:ascii="Arial" w:hAnsi="Arial" w:cs="Arial"/>
                <w:b/>
                <w:bCs/>
                <w:sz w:val="20"/>
                <w:szCs w:val="20"/>
              </w:rPr>
              <w:t>M, C, I</w:t>
            </w:r>
            <w:r>
              <w:rPr>
                <w:rFonts w:ascii="Arial" w:hAnsi="Arial" w:cs="Arial"/>
                <w:b/>
                <w:bCs/>
                <w:sz w:val="20"/>
                <w:szCs w:val="20"/>
              </w:rPr>
              <w:t>,</w:t>
            </w:r>
          </w:p>
          <w:p w14:paraId="645C37FC" w14:textId="77777777" w:rsidR="00466594" w:rsidRDefault="00466594" w:rsidP="00466594">
            <w:pPr>
              <w:jc w:val="center"/>
              <w:rPr>
                <w:rFonts w:ascii="Arial" w:hAnsi="Arial" w:cs="Arial"/>
                <w:b/>
                <w:bCs/>
                <w:sz w:val="20"/>
                <w:szCs w:val="20"/>
              </w:rPr>
            </w:pPr>
          </w:p>
          <w:p w14:paraId="269889C9" w14:textId="2B6EA94D" w:rsidR="00466594" w:rsidRPr="00E131AF" w:rsidRDefault="00466594" w:rsidP="00466594">
            <w:pPr>
              <w:jc w:val="center"/>
              <w:rPr>
                <w:rFonts w:ascii="Arial" w:hAnsi="Arial" w:cs="Arial"/>
                <w:b/>
                <w:bCs/>
                <w:sz w:val="20"/>
                <w:szCs w:val="20"/>
              </w:rPr>
            </w:pPr>
            <w:r>
              <w:rPr>
                <w:rFonts w:ascii="Arial" w:hAnsi="Arial" w:cs="Arial"/>
                <w:b/>
                <w:bCs/>
                <w:sz w:val="20"/>
                <w:szCs w:val="20"/>
              </w:rPr>
              <w:t xml:space="preserve">CC - </w:t>
            </w:r>
            <w:r w:rsidRPr="005D4259">
              <w:rPr>
                <w:rFonts w:ascii="Arial" w:hAnsi="Arial" w:cs="Arial"/>
                <w:b/>
                <w:bCs/>
                <w:sz w:val="20"/>
                <w:szCs w:val="20"/>
              </w:rPr>
              <w:t>Sc, PS, FT, C, H, R</w:t>
            </w:r>
            <w:r>
              <w:rPr>
                <w:rFonts w:ascii="Arial" w:hAnsi="Arial" w:cs="Arial"/>
                <w:b/>
                <w:bCs/>
                <w:sz w:val="20"/>
                <w:szCs w:val="20"/>
              </w:rPr>
              <w:t>, WoW</w:t>
            </w:r>
          </w:p>
        </w:tc>
        <w:tc>
          <w:tcPr>
            <w:tcW w:w="3686" w:type="dxa"/>
          </w:tcPr>
          <w:p w14:paraId="46DDAE9D" w14:textId="77777777" w:rsidR="00466594" w:rsidRDefault="00466594" w:rsidP="00466594">
            <w:pPr>
              <w:jc w:val="center"/>
              <w:rPr>
                <w:rFonts w:ascii="Arial" w:hAnsi="Arial" w:cs="Arial"/>
                <w:sz w:val="20"/>
                <w:szCs w:val="20"/>
              </w:rPr>
            </w:pPr>
          </w:p>
          <w:p w14:paraId="7E7C11C8" w14:textId="77777777" w:rsidR="00466594" w:rsidRDefault="00466594" w:rsidP="00466594">
            <w:pPr>
              <w:jc w:val="center"/>
              <w:rPr>
                <w:rFonts w:ascii="Arial" w:hAnsi="Arial" w:cs="Arial"/>
                <w:sz w:val="20"/>
                <w:szCs w:val="20"/>
              </w:rPr>
            </w:pPr>
          </w:p>
          <w:p w14:paraId="608C7B50" w14:textId="77777777" w:rsidR="00814F8C" w:rsidRPr="00AD70B4" w:rsidRDefault="00814F8C" w:rsidP="00814F8C">
            <w:pPr>
              <w:jc w:val="center"/>
              <w:rPr>
                <w:rFonts w:ascii="Arial" w:hAnsi="Arial" w:cs="Arial"/>
                <w:sz w:val="20"/>
                <w:szCs w:val="20"/>
              </w:rPr>
            </w:pPr>
            <w:r w:rsidRPr="00AD70B4">
              <w:rPr>
                <w:rFonts w:ascii="Arial" w:hAnsi="Arial" w:cs="Arial"/>
                <w:sz w:val="20"/>
                <w:szCs w:val="20"/>
              </w:rPr>
              <w:t>Recognising the place value of each digit to a million                                                               Reading and writing numbers up to 10 000 000</w:t>
            </w:r>
          </w:p>
          <w:p w14:paraId="08638994" w14:textId="77777777" w:rsidR="00814F8C" w:rsidRPr="00AD70B4" w:rsidRDefault="00814F8C" w:rsidP="00814F8C">
            <w:pPr>
              <w:jc w:val="center"/>
              <w:rPr>
                <w:rFonts w:ascii="Arial" w:hAnsi="Arial" w:cs="Arial"/>
                <w:sz w:val="20"/>
                <w:szCs w:val="20"/>
              </w:rPr>
            </w:pPr>
            <w:r w:rsidRPr="00AD70B4">
              <w:rPr>
                <w:rFonts w:ascii="Arial" w:hAnsi="Arial" w:cs="Arial"/>
                <w:sz w:val="20"/>
                <w:szCs w:val="20"/>
              </w:rPr>
              <w:t xml:space="preserve">Comparing and ordering numbers using symbols&gt;=&lt;                                                                </w:t>
            </w:r>
          </w:p>
          <w:p w14:paraId="6DA19A40" w14:textId="77777777" w:rsidR="00814F8C" w:rsidRPr="00AD70B4" w:rsidRDefault="00814F8C" w:rsidP="00814F8C">
            <w:pPr>
              <w:jc w:val="center"/>
              <w:rPr>
                <w:rFonts w:ascii="Arial" w:hAnsi="Arial" w:cs="Arial"/>
                <w:sz w:val="20"/>
                <w:szCs w:val="20"/>
              </w:rPr>
            </w:pPr>
            <w:r w:rsidRPr="00AD70B4">
              <w:rPr>
                <w:rFonts w:ascii="Arial" w:hAnsi="Arial" w:cs="Arial"/>
                <w:sz w:val="20"/>
                <w:szCs w:val="20"/>
              </w:rPr>
              <w:t>Solving number problems</w:t>
            </w:r>
          </w:p>
          <w:p w14:paraId="6BA77EE3" w14:textId="77777777" w:rsidR="00814F8C" w:rsidRPr="00AD70B4" w:rsidRDefault="00814F8C" w:rsidP="00814F8C">
            <w:pPr>
              <w:jc w:val="center"/>
              <w:rPr>
                <w:rFonts w:ascii="Arial" w:hAnsi="Arial" w:cs="Arial"/>
                <w:sz w:val="20"/>
                <w:szCs w:val="20"/>
              </w:rPr>
            </w:pPr>
            <w:r w:rsidRPr="00AD70B4">
              <w:rPr>
                <w:rFonts w:ascii="Arial" w:hAnsi="Arial" w:cs="Arial"/>
                <w:sz w:val="20"/>
                <w:szCs w:val="20"/>
              </w:rPr>
              <w:t xml:space="preserve">Rounding number to a required degree of accuracy                                                           </w:t>
            </w:r>
            <w:r w:rsidRPr="00AD70B4">
              <w:rPr>
                <w:rFonts w:ascii="Arial" w:hAnsi="Arial" w:cs="Arial"/>
                <w:sz w:val="20"/>
                <w:szCs w:val="20"/>
              </w:rPr>
              <w:lastRenderedPageBreak/>
              <w:t>Estimating and using estimation to check answers</w:t>
            </w:r>
          </w:p>
          <w:p w14:paraId="13BBAB33" w14:textId="77777777" w:rsidR="00814F8C" w:rsidRDefault="00814F8C" w:rsidP="00814F8C">
            <w:pPr>
              <w:jc w:val="center"/>
              <w:rPr>
                <w:rFonts w:ascii="Arial" w:hAnsi="Arial" w:cs="Arial"/>
                <w:sz w:val="20"/>
                <w:szCs w:val="20"/>
              </w:rPr>
            </w:pPr>
            <w:r w:rsidRPr="00AD70B4">
              <w:rPr>
                <w:rFonts w:ascii="Arial" w:hAnsi="Arial" w:cs="Arial"/>
                <w:sz w:val="20"/>
                <w:szCs w:val="20"/>
              </w:rPr>
              <w:t>Adding and subtracting numbers mentally</w:t>
            </w:r>
          </w:p>
          <w:p w14:paraId="21A38A30" w14:textId="77777777" w:rsidR="00814F8C" w:rsidRPr="00AD70B4" w:rsidRDefault="00814F8C" w:rsidP="00814F8C">
            <w:pPr>
              <w:jc w:val="center"/>
              <w:rPr>
                <w:rFonts w:ascii="Arial" w:hAnsi="Arial" w:cs="Arial"/>
                <w:sz w:val="20"/>
                <w:szCs w:val="20"/>
              </w:rPr>
            </w:pPr>
            <w:r w:rsidRPr="00AD70B4">
              <w:rPr>
                <w:rFonts w:ascii="Arial" w:hAnsi="Arial" w:cs="Arial"/>
                <w:sz w:val="20"/>
                <w:szCs w:val="20"/>
              </w:rPr>
              <w:t>Recognising repeated addition</w:t>
            </w:r>
          </w:p>
          <w:p w14:paraId="19F911EE" w14:textId="77777777" w:rsidR="00814F8C" w:rsidRPr="00AD70B4" w:rsidRDefault="00814F8C" w:rsidP="00814F8C">
            <w:pPr>
              <w:jc w:val="center"/>
              <w:rPr>
                <w:rFonts w:ascii="Arial" w:hAnsi="Arial" w:cs="Arial"/>
                <w:sz w:val="20"/>
                <w:szCs w:val="20"/>
              </w:rPr>
            </w:pPr>
            <w:r w:rsidRPr="00AD70B4">
              <w:rPr>
                <w:rFonts w:ascii="Arial" w:hAnsi="Arial" w:cs="Arial"/>
                <w:sz w:val="20"/>
                <w:szCs w:val="20"/>
              </w:rPr>
              <w:t>Using formal written methods to calculate addition and subtraction problems</w:t>
            </w:r>
          </w:p>
          <w:p w14:paraId="03319DAC" w14:textId="77777777" w:rsidR="00814F8C" w:rsidRPr="00AD70B4" w:rsidRDefault="00814F8C" w:rsidP="00814F8C">
            <w:pPr>
              <w:jc w:val="center"/>
              <w:rPr>
                <w:rFonts w:ascii="Arial" w:hAnsi="Arial" w:cs="Arial"/>
                <w:sz w:val="20"/>
                <w:szCs w:val="20"/>
              </w:rPr>
            </w:pPr>
            <w:r w:rsidRPr="00AD70B4">
              <w:rPr>
                <w:rFonts w:ascii="Arial" w:hAnsi="Arial" w:cs="Arial"/>
                <w:sz w:val="20"/>
                <w:szCs w:val="20"/>
              </w:rPr>
              <w:t>Solving multi step problems including problems in a real-life context</w:t>
            </w:r>
          </w:p>
          <w:p w14:paraId="217A8A88" w14:textId="77777777" w:rsidR="00814F8C" w:rsidRPr="00AD70B4" w:rsidRDefault="00814F8C" w:rsidP="00814F8C">
            <w:pPr>
              <w:jc w:val="center"/>
              <w:rPr>
                <w:rFonts w:ascii="Arial" w:hAnsi="Arial" w:cs="Arial"/>
                <w:sz w:val="20"/>
                <w:szCs w:val="20"/>
              </w:rPr>
            </w:pPr>
            <w:r w:rsidRPr="00AD70B4">
              <w:rPr>
                <w:rFonts w:ascii="Arial" w:hAnsi="Arial" w:cs="Arial"/>
                <w:sz w:val="20"/>
                <w:szCs w:val="20"/>
              </w:rPr>
              <w:t>Using inverse operation to check answers where appropriate</w:t>
            </w:r>
          </w:p>
          <w:p w14:paraId="75213BFA" w14:textId="77777777" w:rsidR="00814F8C" w:rsidRDefault="00814F8C" w:rsidP="00814F8C">
            <w:pPr>
              <w:jc w:val="center"/>
              <w:rPr>
                <w:rFonts w:ascii="Arial" w:hAnsi="Arial" w:cs="Arial"/>
                <w:sz w:val="20"/>
                <w:szCs w:val="20"/>
              </w:rPr>
            </w:pPr>
            <w:r w:rsidRPr="00AD70B4">
              <w:rPr>
                <w:rFonts w:ascii="Arial" w:hAnsi="Arial" w:cs="Arial"/>
                <w:sz w:val="20"/>
                <w:szCs w:val="20"/>
              </w:rPr>
              <w:t>Recalling times-tables</w:t>
            </w:r>
          </w:p>
          <w:p w14:paraId="44EAA176" w14:textId="580B8F33" w:rsidR="00466594" w:rsidRPr="00E131AF" w:rsidRDefault="00466594" w:rsidP="00466594">
            <w:pPr>
              <w:jc w:val="center"/>
              <w:rPr>
                <w:rFonts w:ascii="Arial" w:hAnsi="Arial" w:cs="Arial"/>
                <w:b/>
                <w:bCs/>
                <w:sz w:val="20"/>
                <w:szCs w:val="20"/>
              </w:rPr>
            </w:pPr>
          </w:p>
        </w:tc>
        <w:tc>
          <w:tcPr>
            <w:tcW w:w="3685" w:type="dxa"/>
            <w:vAlign w:val="center"/>
          </w:tcPr>
          <w:p w14:paraId="2B0C0D0B" w14:textId="77777777" w:rsidR="00814F8C" w:rsidRDefault="00814F8C" w:rsidP="00466594">
            <w:pPr>
              <w:jc w:val="center"/>
              <w:rPr>
                <w:rFonts w:ascii="Arial" w:hAnsi="Arial" w:cs="Arial"/>
                <w:sz w:val="20"/>
                <w:szCs w:val="20"/>
              </w:rPr>
            </w:pPr>
          </w:p>
          <w:p w14:paraId="085D225C" w14:textId="77777777" w:rsidR="00814F8C" w:rsidRPr="00AD70B4" w:rsidRDefault="00814F8C" w:rsidP="00814F8C">
            <w:pPr>
              <w:jc w:val="center"/>
              <w:rPr>
                <w:rFonts w:ascii="Arial" w:hAnsi="Arial" w:cs="Arial"/>
                <w:sz w:val="20"/>
                <w:szCs w:val="20"/>
              </w:rPr>
            </w:pPr>
            <w:r w:rsidRPr="00AD70B4">
              <w:rPr>
                <w:rFonts w:ascii="Arial" w:hAnsi="Arial" w:cs="Arial"/>
                <w:sz w:val="20"/>
                <w:szCs w:val="20"/>
              </w:rPr>
              <w:t>Place value</w:t>
            </w:r>
          </w:p>
          <w:p w14:paraId="77FBE235" w14:textId="77777777" w:rsidR="00814F8C" w:rsidRDefault="00814F8C" w:rsidP="00814F8C">
            <w:pPr>
              <w:jc w:val="center"/>
              <w:rPr>
                <w:rFonts w:ascii="Arial" w:hAnsi="Arial" w:cs="Arial"/>
                <w:sz w:val="20"/>
                <w:szCs w:val="20"/>
              </w:rPr>
            </w:pPr>
            <w:r w:rsidRPr="00AD70B4">
              <w:rPr>
                <w:rFonts w:ascii="Arial" w:hAnsi="Arial" w:cs="Arial"/>
                <w:sz w:val="20"/>
                <w:szCs w:val="20"/>
              </w:rPr>
              <w:t>Addition and subtraction</w:t>
            </w:r>
          </w:p>
          <w:p w14:paraId="152213B4" w14:textId="77777777" w:rsidR="00814F8C" w:rsidRPr="00AD70B4" w:rsidRDefault="00814F8C" w:rsidP="00814F8C">
            <w:pPr>
              <w:jc w:val="center"/>
              <w:rPr>
                <w:rFonts w:ascii="Arial" w:hAnsi="Arial" w:cs="Arial"/>
                <w:sz w:val="20"/>
                <w:szCs w:val="20"/>
              </w:rPr>
            </w:pPr>
            <w:r w:rsidRPr="00AD70B4">
              <w:rPr>
                <w:rFonts w:ascii="Arial" w:hAnsi="Arial" w:cs="Arial"/>
                <w:sz w:val="20"/>
                <w:szCs w:val="20"/>
              </w:rPr>
              <w:t>Estimation and Rounding</w:t>
            </w:r>
          </w:p>
          <w:p w14:paraId="7841039B" w14:textId="3ED92277" w:rsidR="00814F8C" w:rsidRPr="00E131AF" w:rsidRDefault="00814F8C" w:rsidP="00466594">
            <w:pPr>
              <w:jc w:val="center"/>
              <w:rPr>
                <w:rFonts w:ascii="Arial" w:hAnsi="Arial" w:cs="Arial"/>
                <w:sz w:val="20"/>
                <w:szCs w:val="20"/>
              </w:rPr>
            </w:pPr>
          </w:p>
        </w:tc>
        <w:tc>
          <w:tcPr>
            <w:tcW w:w="3544" w:type="dxa"/>
            <w:shd w:val="clear" w:color="auto" w:fill="auto"/>
            <w:vAlign w:val="center"/>
          </w:tcPr>
          <w:p w14:paraId="138CF479" w14:textId="77777777" w:rsidR="00466594" w:rsidRPr="00E76873" w:rsidRDefault="00466594" w:rsidP="00466594">
            <w:pPr>
              <w:jc w:val="center"/>
              <w:rPr>
                <w:rFonts w:ascii="Arial" w:hAnsi="Arial" w:cs="Arial"/>
                <w:sz w:val="20"/>
                <w:szCs w:val="20"/>
              </w:rPr>
            </w:pPr>
            <w:r w:rsidRPr="00E76873">
              <w:rPr>
                <w:rFonts w:ascii="Arial" w:hAnsi="Arial" w:cs="Arial"/>
                <w:sz w:val="20"/>
                <w:szCs w:val="20"/>
              </w:rPr>
              <w:t>Number</w:t>
            </w:r>
          </w:p>
          <w:p w14:paraId="218B94EF" w14:textId="77777777" w:rsidR="00466594" w:rsidRPr="00E76873" w:rsidRDefault="00466594" w:rsidP="00466594">
            <w:pPr>
              <w:jc w:val="center"/>
              <w:rPr>
                <w:rFonts w:ascii="Arial" w:hAnsi="Arial" w:cs="Arial"/>
                <w:sz w:val="20"/>
                <w:szCs w:val="20"/>
              </w:rPr>
            </w:pPr>
          </w:p>
          <w:p w14:paraId="02DD598A" w14:textId="77777777" w:rsidR="00466594" w:rsidRPr="00E76873" w:rsidRDefault="00466594" w:rsidP="00466594">
            <w:pPr>
              <w:jc w:val="center"/>
              <w:rPr>
                <w:rFonts w:ascii="Arial" w:hAnsi="Arial" w:cs="Arial"/>
                <w:b/>
                <w:bCs/>
                <w:sz w:val="20"/>
                <w:szCs w:val="20"/>
              </w:rPr>
            </w:pPr>
            <w:r>
              <w:rPr>
                <w:rFonts w:ascii="Arial" w:hAnsi="Arial" w:cs="Arial"/>
                <w:b/>
                <w:bCs/>
                <w:sz w:val="20"/>
                <w:szCs w:val="20"/>
              </w:rPr>
              <w:t xml:space="preserve">SMSC - </w:t>
            </w:r>
            <w:r w:rsidRPr="00E76873">
              <w:rPr>
                <w:rFonts w:ascii="Arial" w:hAnsi="Arial" w:cs="Arial"/>
                <w:b/>
                <w:bCs/>
                <w:sz w:val="20"/>
                <w:szCs w:val="20"/>
              </w:rPr>
              <w:t>M, C, I, So, H</w:t>
            </w:r>
            <w:r>
              <w:rPr>
                <w:rFonts w:ascii="Arial" w:hAnsi="Arial" w:cs="Arial"/>
                <w:b/>
                <w:bCs/>
                <w:sz w:val="20"/>
                <w:szCs w:val="20"/>
              </w:rPr>
              <w:t>,</w:t>
            </w:r>
          </w:p>
          <w:p w14:paraId="00C0A5E7" w14:textId="77777777" w:rsidR="00466594" w:rsidRPr="00E76873" w:rsidRDefault="00466594" w:rsidP="00466594">
            <w:pPr>
              <w:jc w:val="center"/>
              <w:rPr>
                <w:rFonts w:ascii="Arial" w:hAnsi="Arial" w:cs="Arial"/>
                <w:b/>
                <w:bCs/>
                <w:sz w:val="20"/>
                <w:szCs w:val="20"/>
              </w:rPr>
            </w:pPr>
          </w:p>
          <w:p w14:paraId="7134460B" w14:textId="63C42FCA" w:rsidR="00466594" w:rsidRPr="00E131AF" w:rsidRDefault="00466594" w:rsidP="00466594">
            <w:pPr>
              <w:jc w:val="center"/>
              <w:rPr>
                <w:rFonts w:ascii="Arial" w:hAnsi="Arial" w:cs="Arial"/>
                <w:b/>
                <w:bCs/>
                <w:sz w:val="20"/>
                <w:szCs w:val="20"/>
              </w:rPr>
            </w:pPr>
            <w:r>
              <w:rPr>
                <w:rFonts w:ascii="Arial" w:hAnsi="Arial" w:cs="Arial"/>
                <w:b/>
                <w:bCs/>
                <w:sz w:val="20"/>
                <w:szCs w:val="20"/>
              </w:rPr>
              <w:t xml:space="preserve">CC - </w:t>
            </w:r>
            <w:r w:rsidRPr="00E76873">
              <w:rPr>
                <w:rFonts w:ascii="Arial" w:hAnsi="Arial" w:cs="Arial"/>
                <w:b/>
                <w:bCs/>
                <w:sz w:val="20"/>
                <w:szCs w:val="20"/>
              </w:rPr>
              <w:t>C</w:t>
            </w:r>
            <w:r>
              <w:rPr>
                <w:rFonts w:ascii="Arial" w:hAnsi="Arial" w:cs="Arial"/>
                <w:b/>
                <w:bCs/>
                <w:sz w:val="20"/>
                <w:szCs w:val="20"/>
              </w:rPr>
              <w:t xml:space="preserve">, </w:t>
            </w:r>
            <w:r w:rsidRPr="00E76873">
              <w:rPr>
                <w:rFonts w:ascii="Arial" w:hAnsi="Arial" w:cs="Arial"/>
                <w:b/>
                <w:bCs/>
                <w:sz w:val="20"/>
                <w:szCs w:val="20"/>
              </w:rPr>
              <w:t>Sc, PS</w:t>
            </w:r>
            <w:r>
              <w:rPr>
                <w:rFonts w:ascii="Arial" w:hAnsi="Arial" w:cs="Arial"/>
                <w:b/>
                <w:bCs/>
                <w:sz w:val="20"/>
                <w:szCs w:val="20"/>
              </w:rPr>
              <w:t>,</w:t>
            </w:r>
            <w:r w:rsidRPr="00E76873">
              <w:rPr>
                <w:rFonts w:ascii="Arial" w:hAnsi="Arial" w:cs="Arial"/>
                <w:b/>
                <w:bCs/>
                <w:sz w:val="20"/>
                <w:szCs w:val="20"/>
              </w:rPr>
              <w:t xml:space="preserve"> FT, C, </w:t>
            </w:r>
            <w:proofErr w:type="spellStart"/>
            <w:r w:rsidRPr="00E76873">
              <w:rPr>
                <w:rFonts w:ascii="Arial" w:hAnsi="Arial" w:cs="Arial"/>
                <w:b/>
                <w:bCs/>
                <w:sz w:val="20"/>
                <w:szCs w:val="20"/>
              </w:rPr>
              <w:t>En</w:t>
            </w:r>
            <w:proofErr w:type="spellEnd"/>
            <w:r w:rsidRPr="00E76873">
              <w:rPr>
                <w:rFonts w:ascii="Arial" w:hAnsi="Arial" w:cs="Arial"/>
                <w:b/>
                <w:bCs/>
                <w:sz w:val="20"/>
                <w:szCs w:val="20"/>
              </w:rPr>
              <w:t xml:space="preserve">, </w:t>
            </w:r>
            <w:proofErr w:type="spellStart"/>
            <w:r w:rsidRPr="00E76873">
              <w:rPr>
                <w:rFonts w:ascii="Arial" w:hAnsi="Arial" w:cs="Arial"/>
                <w:b/>
                <w:bCs/>
                <w:sz w:val="20"/>
                <w:szCs w:val="20"/>
              </w:rPr>
              <w:t>Ec</w:t>
            </w:r>
            <w:proofErr w:type="spellEnd"/>
            <w:r w:rsidRPr="00E76873">
              <w:rPr>
                <w:rFonts w:ascii="Arial" w:hAnsi="Arial" w:cs="Arial"/>
                <w:b/>
                <w:bCs/>
                <w:sz w:val="20"/>
                <w:szCs w:val="20"/>
              </w:rPr>
              <w:t>, H, R</w:t>
            </w:r>
            <w:r>
              <w:rPr>
                <w:rFonts w:ascii="Arial" w:hAnsi="Arial" w:cs="Arial"/>
                <w:b/>
                <w:bCs/>
                <w:sz w:val="20"/>
                <w:szCs w:val="20"/>
              </w:rPr>
              <w:t>, WoW</w:t>
            </w:r>
          </w:p>
        </w:tc>
        <w:tc>
          <w:tcPr>
            <w:tcW w:w="3544" w:type="dxa"/>
            <w:shd w:val="clear" w:color="auto" w:fill="auto"/>
            <w:vAlign w:val="center"/>
          </w:tcPr>
          <w:p w14:paraId="6F02F2BC" w14:textId="77777777" w:rsidR="00466594" w:rsidRPr="00E76873" w:rsidRDefault="00466594" w:rsidP="00466594">
            <w:pPr>
              <w:jc w:val="center"/>
              <w:rPr>
                <w:rFonts w:ascii="Arial" w:hAnsi="Arial" w:cs="Arial"/>
                <w:sz w:val="20"/>
                <w:szCs w:val="20"/>
              </w:rPr>
            </w:pPr>
            <w:r w:rsidRPr="00E76873">
              <w:rPr>
                <w:rFonts w:ascii="Arial" w:hAnsi="Arial" w:cs="Arial"/>
                <w:sz w:val="20"/>
                <w:szCs w:val="20"/>
              </w:rPr>
              <w:t>Recognising and writing fractions of an amount</w:t>
            </w:r>
          </w:p>
          <w:p w14:paraId="5F270E41" w14:textId="77777777" w:rsidR="00466594" w:rsidRPr="00E76873" w:rsidRDefault="00466594" w:rsidP="00466594">
            <w:pPr>
              <w:jc w:val="center"/>
              <w:rPr>
                <w:rFonts w:ascii="Arial" w:hAnsi="Arial" w:cs="Arial"/>
                <w:sz w:val="20"/>
                <w:szCs w:val="20"/>
              </w:rPr>
            </w:pPr>
            <w:r w:rsidRPr="00E76873">
              <w:rPr>
                <w:rFonts w:ascii="Arial" w:hAnsi="Arial" w:cs="Arial"/>
                <w:sz w:val="20"/>
                <w:szCs w:val="20"/>
              </w:rPr>
              <w:t>Converting between fractions</w:t>
            </w:r>
          </w:p>
          <w:p w14:paraId="785ACC78" w14:textId="77777777" w:rsidR="00466594" w:rsidRPr="00E76873" w:rsidRDefault="00466594" w:rsidP="00466594">
            <w:pPr>
              <w:jc w:val="center"/>
              <w:rPr>
                <w:rFonts w:ascii="Arial" w:hAnsi="Arial" w:cs="Arial"/>
                <w:sz w:val="20"/>
                <w:szCs w:val="20"/>
              </w:rPr>
            </w:pPr>
            <w:r w:rsidRPr="00E76873">
              <w:rPr>
                <w:rFonts w:ascii="Arial" w:hAnsi="Arial" w:cs="Arial"/>
                <w:sz w:val="20"/>
                <w:szCs w:val="20"/>
              </w:rPr>
              <w:t>Using all four operations to calculate with fractions</w:t>
            </w:r>
          </w:p>
          <w:p w14:paraId="4E631745" w14:textId="77777777" w:rsidR="00466594" w:rsidRPr="00E76873" w:rsidRDefault="00466594" w:rsidP="00466594">
            <w:pPr>
              <w:jc w:val="center"/>
              <w:rPr>
                <w:rFonts w:ascii="Arial" w:hAnsi="Arial" w:cs="Arial"/>
                <w:sz w:val="20"/>
                <w:szCs w:val="20"/>
              </w:rPr>
            </w:pPr>
            <w:r w:rsidRPr="00E76873">
              <w:rPr>
                <w:rFonts w:ascii="Arial" w:hAnsi="Arial" w:cs="Arial"/>
                <w:sz w:val="20"/>
                <w:szCs w:val="20"/>
              </w:rPr>
              <w:t>Recognising the place value of decimals</w:t>
            </w:r>
          </w:p>
          <w:p w14:paraId="4A809FB0" w14:textId="77777777" w:rsidR="00466594" w:rsidRPr="00E76873" w:rsidRDefault="00466594" w:rsidP="00466594">
            <w:pPr>
              <w:jc w:val="center"/>
              <w:rPr>
                <w:rFonts w:ascii="Arial" w:hAnsi="Arial" w:cs="Arial"/>
                <w:sz w:val="20"/>
                <w:szCs w:val="20"/>
              </w:rPr>
            </w:pPr>
            <w:r w:rsidRPr="00E76873">
              <w:rPr>
                <w:rFonts w:ascii="Arial" w:hAnsi="Arial" w:cs="Arial"/>
                <w:sz w:val="20"/>
                <w:szCs w:val="20"/>
              </w:rPr>
              <w:t>Comparing and ordering decimals</w:t>
            </w:r>
          </w:p>
          <w:p w14:paraId="437AF2D0" w14:textId="77777777" w:rsidR="00466594" w:rsidRPr="00E76873" w:rsidRDefault="00466594" w:rsidP="00466594">
            <w:pPr>
              <w:jc w:val="center"/>
              <w:rPr>
                <w:rFonts w:ascii="Arial" w:hAnsi="Arial" w:cs="Arial"/>
                <w:sz w:val="20"/>
                <w:szCs w:val="20"/>
              </w:rPr>
            </w:pPr>
            <w:r w:rsidRPr="00E76873">
              <w:rPr>
                <w:rFonts w:ascii="Arial" w:hAnsi="Arial" w:cs="Arial"/>
                <w:sz w:val="20"/>
                <w:szCs w:val="20"/>
              </w:rPr>
              <w:t>Rounding of decimals</w:t>
            </w:r>
          </w:p>
          <w:p w14:paraId="5EC1E12A" w14:textId="77777777" w:rsidR="00466594" w:rsidRPr="00E76873" w:rsidRDefault="00466594" w:rsidP="00466594">
            <w:pPr>
              <w:jc w:val="center"/>
              <w:rPr>
                <w:rFonts w:ascii="Arial" w:hAnsi="Arial" w:cs="Arial"/>
                <w:sz w:val="20"/>
                <w:szCs w:val="20"/>
              </w:rPr>
            </w:pPr>
            <w:r w:rsidRPr="00E76873">
              <w:rPr>
                <w:rFonts w:ascii="Arial" w:hAnsi="Arial" w:cs="Arial"/>
                <w:sz w:val="20"/>
                <w:szCs w:val="20"/>
              </w:rPr>
              <w:t>Recalling times tables</w:t>
            </w:r>
          </w:p>
          <w:p w14:paraId="4EE7ECA9" w14:textId="77777777" w:rsidR="00466594" w:rsidRPr="00E76873" w:rsidRDefault="00466594" w:rsidP="00466594">
            <w:pPr>
              <w:jc w:val="center"/>
              <w:rPr>
                <w:rFonts w:ascii="Arial" w:hAnsi="Arial" w:cs="Arial"/>
                <w:sz w:val="20"/>
                <w:szCs w:val="20"/>
              </w:rPr>
            </w:pPr>
            <w:r w:rsidRPr="00E76873">
              <w:rPr>
                <w:rFonts w:ascii="Arial" w:hAnsi="Arial" w:cs="Arial"/>
                <w:sz w:val="20"/>
                <w:szCs w:val="20"/>
              </w:rPr>
              <w:lastRenderedPageBreak/>
              <w:t>Using percentages up to 100 to describe an amount</w:t>
            </w:r>
          </w:p>
          <w:p w14:paraId="326EF885" w14:textId="77777777" w:rsidR="00466594" w:rsidRPr="00E76873" w:rsidRDefault="00466594" w:rsidP="00466594">
            <w:pPr>
              <w:jc w:val="center"/>
              <w:rPr>
                <w:rFonts w:ascii="Arial" w:hAnsi="Arial" w:cs="Arial"/>
                <w:sz w:val="20"/>
                <w:szCs w:val="20"/>
              </w:rPr>
            </w:pPr>
            <w:r w:rsidRPr="00E76873">
              <w:rPr>
                <w:rFonts w:ascii="Arial" w:hAnsi="Arial" w:cs="Arial"/>
                <w:sz w:val="20"/>
                <w:szCs w:val="20"/>
              </w:rPr>
              <w:t>Finding percentages of an amount</w:t>
            </w:r>
          </w:p>
          <w:p w14:paraId="7D701432" w14:textId="6640DA16" w:rsidR="00466594" w:rsidRPr="00E131AF" w:rsidRDefault="00466594" w:rsidP="00466594">
            <w:pPr>
              <w:jc w:val="center"/>
              <w:rPr>
                <w:rFonts w:ascii="Arial" w:hAnsi="Arial" w:cs="Arial"/>
                <w:sz w:val="20"/>
                <w:szCs w:val="20"/>
              </w:rPr>
            </w:pPr>
            <w:r w:rsidRPr="00E76873">
              <w:rPr>
                <w:rFonts w:ascii="Arial" w:hAnsi="Arial" w:cs="Arial"/>
                <w:sz w:val="20"/>
                <w:szCs w:val="20"/>
              </w:rPr>
              <w:t xml:space="preserve">Converting between fractions, decimals and percentages   </w:t>
            </w:r>
            <w:r>
              <w:rPr>
                <w:rFonts w:ascii="Arial" w:hAnsi="Arial" w:cs="Arial"/>
                <w:sz w:val="20"/>
                <w:szCs w:val="20"/>
              </w:rPr>
              <w:t xml:space="preserve">                              </w:t>
            </w:r>
            <w:r w:rsidRPr="00E76873">
              <w:rPr>
                <w:rFonts w:ascii="Arial" w:hAnsi="Arial" w:cs="Arial"/>
                <w:sz w:val="20"/>
                <w:szCs w:val="20"/>
              </w:rPr>
              <w:t xml:space="preserve"> Solving multi step problems, including problems in a real-life context and using inverse operations to check answers where appropriate</w:t>
            </w:r>
          </w:p>
        </w:tc>
        <w:tc>
          <w:tcPr>
            <w:tcW w:w="3026" w:type="dxa"/>
            <w:shd w:val="clear" w:color="auto" w:fill="auto"/>
            <w:vAlign w:val="center"/>
          </w:tcPr>
          <w:p w14:paraId="60FB5AAD" w14:textId="77777777" w:rsidR="00466594" w:rsidRDefault="00466594" w:rsidP="00466594">
            <w:pPr>
              <w:jc w:val="center"/>
              <w:rPr>
                <w:rFonts w:ascii="Arial" w:hAnsi="Arial" w:cs="Arial"/>
                <w:sz w:val="20"/>
                <w:szCs w:val="20"/>
              </w:rPr>
            </w:pPr>
            <w:r w:rsidRPr="00E76873">
              <w:rPr>
                <w:rFonts w:ascii="Arial" w:hAnsi="Arial" w:cs="Arial"/>
                <w:sz w:val="20"/>
                <w:szCs w:val="20"/>
              </w:rPr>
              <w:lastRenderedPageBreak/>
              <w:t>Fractions</w:t>
            </w:r>
          </w:p>
          <w:p w14:paraId="25D29323" w14:textId="77777777" w:rsidR="00466594" w:rsidRDefault="00466594" w:rsidP="00466594">
            <w:pPr>
              <w:jc w:val="center"/>
              <w:rPr>
                <w:rFonts w:ascii="Arial" w:hAnsi="Arial" w:cs="Arial"/>
                <w:sz w:val="20"/>
                <w:szCs w:val="20"/>
              </w:rPr>
            </w:pPr>
            <w:r w:rsidRPr="00E76873">
              <w:rPr>
                <w:rFonts w:ascii="Arial" w:hAnsi="Arial" w:cs="Arial"/>
                <w:sz w:val="20"/>
                <w:szCs w:val="20"/>
              </w:rPr>
              <w:t>Decimals</w:t>
            </w:r>
          </w:p>
          <w:p w14:paraId="7A680B6D" w14:textId="1A637BF6" w:rsidR="00466594" w:rsidRPr="00E131AF" w:rsidRDefault="00466594" w:rsidP="00466594">
            <w:pPr>
              <w:jc w:val="center"/>
              <w:rPr>
                <w:rFonts w:ascii="Arial" w:hAnsi="Arial" w:cs="Arial"/>
                <w:sz w:val="20"/>
                <w:szCs w:val="20"/>
              </w:rPr>
            </w:pPr>
            <w:r w:rsidRPr="00E76873">
              <w:rPr>
                <w:rFonts w:ascii="Arial" w:hAnsi="Arial" w:cs="Arial"/>
                <w:sz w:val="20"/>
                <w:szCs w:val="20"/>
              </w:rPr>
              <w:t>Percentages</w:t>
            </w:r>
          </w:p>
        </w:tc>
      </w:tr>
    </w:tbl>
    <w:p w14:paraId="46715E0D" w14:textId="77777777" w:rsidR="00E51A33" w:rsidRDefault="00E51A33" w:rsidP="00466594">
      <w:pPr>
        <w:jc w:val="center"/>
      </w:pPr>
    </w:p>
    <w:sectPr w:rsidR="00E51A33"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142E8"/>
    <w:rsid w:val="00037927"/>
    <w:rsid w:val="00060583"/>
    <w:rsid w:val="000650FC"/>
    <w:rsid w:val="0008303F"/>
    <w:rsid w:val="000A1455"/>
    <w:rsid w:val="000A165E"/>
    <w:rsid w:val="000A1C33"/>
    <w:rsid w:val="000E4FBF"/>
    <w:rsid w:val="000E51E0"/>
    <w:rsid w:val="00111D25"/>
    <w:rsid w:val="001162A1"/>
    <w:rsid w:val="001237BA"/>
    <w:rsid w:val="00135CAE"/>
    <w:rsid w:val="001570A0"/>
    <w:rsid w:val="001673D8"/>
    <w:rsid w:val="00191185"/>
    <w:rsid w:val="00193AA0"/>
    <w:rsid w:val="001C348A"/>
    <w:rsid w:val="001D461F"/>
    <w:rsid w:val="001D4B6D"/>
    <w:rsid w:val="001E7604"/>
    <w:rsid w:val="001F5C4B"/>
    <w:rsid w:val="00222A77"/>
    <w:rsid w:val="00247633"/>
    <w:rsid w:val="002553CC"/>
    <w:rsid w:val="0026082F"/>
    <w:rsid w:val="0026403B"/>
    <w:rsid w:val="0028734B"/>
    <w:rsid w:val="002A4F17"/>
    <w:rsid w:val="002A7625"/>
    <w:rsid w:val="002B20A6"/>
    <w:rsid w:val="0031798B"/>
    <w:rsid w:val="0033389E"/>
    <w:rsid w:val="00353C8A"/>
    <w:rsid w:val="00365ED6"/>
    <w:rsid w:val="00373AC0"/>
    <w:rsid w:val="00386806"/>
    <w:rsid w:val="003A1649"/>
    <w:rsid w:val="003A7381"/>
    <w:rsid w:val="003B657B"/>
    <w:rsid w:val="003B6C72"/>
    <w:rsid w:val="003C555C"/>
    <w:rsid w:val="003F4E27"/>
    <w:rsid w:val="00404DE5"/>
    <w:rsid w:val="00434004"/>
    <w:rsid w:val="004619FE"/>
    <w:rsid w:val="00466594"/>
    <w:rsid w:val="00475AB7"/>
    <w:rsid w:val="004829AD"/>
    <w:rsid w:val="00494EBE"/>
    <w:rsid w:val="004964E9"/>
    <w:rsid w:val="0049787A"/>
    <w:rsid w:val="004A139D"/>
    <w:rsid w:val="004A338A"/>
    <w:rsid w:val="004B1D8B"/>
    <w:rsid w:val="004E3373"/>
    <w:rsid w:val="004F420E"/>
    <w:rsid w:val="0050613C"/>
    <w:rsid w:val="005374EC"/>
    <w:rsid w:val="00554010"/>
    <w:rsid w:val="00561E90"/>
    <w:rsid w:val="00562C1B"/>
    <w:rsid w:val="005651F9"/>
    <w:rsid w:val="0057149D"/>
    <w:rsid w:val="00571E29"/>
    <w:rsid w:val="0058740C"/>
    <w:rsid w:val="005A28DF"/>
    <w:rsid w:val="005B1AD3"/>
    <w:rsid w:val="005C58FF"/>
    <w:rsid w:val="005C6B89"/>
    <w:rsid w:val="005D520F"/>
    <w:rsid w:val="005D5BDA"/>
    <w:rsid w:val="005F2267"/>
    <w:rsid w:val="006003CD"/>
    <w:rsid w:val="00627418"/>
    <w:rsid w:val="00633D97"/>
    <w:rsid w:val="00637D5C"/>
    <w:rsid w:val="006802C2"/>
    <w:rsid w:val="00697764"/>
    <w:rsid w:val="006A7523"/>
    <w:rsid w:val="006D2040"/>
    <w:rsid w:val="006D29E4"/>
    <w:rsid w:val="006F1842"/>
    <w:rsid w:val="00725BA6"/>
    <w:rsid w:val="007306E8"/>
    <w:rsid w:val="00731028"/>
    <w:rsid w:val="0074132C"/>
    <w:rsid w:val="00742A51"/>
    <w:rsid w:val="007442B5"/>
    <w:rsid w:val="0075368E"/>
    <w:rsid w:val="00753780"/>
    <w:rsid w:val="00755FA9"/>
    <w:rsid w:val="00774454"/>
    <w:rsid w:val="0077685D"/>
    <w:rsid w:val="007B3F72"/>
    <w:rsid w:val="007C00DF"/>
    <w:rsid w:val="007C0F65"/>
    <w:rsid w:val="007F0326"/>
    <w:rsid w:val="00814F8C"/>
    <w:rsid w:val="008158C3"/>
    <w:rsid w:val="008279CB"/>
    <w:rsid w:val="00830CAE"/>
    <w:rsid w:val="008376E7"/>
    <w:rsid w:val="0086122A"/>
    <w:rsid w:val="008A4C55"/>
    <w:rsid w:val="008B77A9"/>
    <w:rsid w:val="008C3A28"/>
    <w:rsid w:val="008E325C"/>
    <w:rsid w:val="008E418F"/>
    <w:rsid w:val="008E4BEB"/>
    <w:rsid w:val="00902146"/>
    <w:rsid w:val="009031D3"/>
    <w:rsid w:val="0091179B"/>
    <w:rsid w:val="0091659E"/>
    <w:rsid w:val="00937412"/>
    <w:rsid w:val="00940C05"/>
    <w:rsid w:val="009A3418"/>
    <w:rsid w:val="009B583B"/>
    <w:rsid w:val="009B69ED"/>
    <w:rsid w:val="009C09E0"/>
    <w:rsid w:val="009D0955"/>
    <w:rsid w:val="00A03E55"/>
    <w:rsid w:val="00A178DC"/>
    <w:rsid w:val="00A17979"/>
    <w:rsid w:val="00A30294"/>
    <w:rsid w:val="00A32BF5"/>
    <w:rsid w:val="00A55404"/>
    <w:rsid w:val="00A66D09"/>
    <w:rsid w:val="00A71A22"/>
    <w:rsid w:val="00A73F17"/>
    <w:rsid w:val="00A944C1"/>
    <w:rsid w:val="00AB1928"/>
    <w:rsid w:val="00AB538E"/>
    <w:rsid w:val="00AB7128"/>
    <w:rsid w:val="00AC1E04"/>
    <w:rsid w:val="00AC7C15"/>
    <w:rsid w:val="00AD3DFA"/>
    <w:rsid w:val="00AD6C69"/>
    <w:rsid w:val="00AE5702"/>
    <w:rsid w:val="00AF6CC6"/>
    <w:rsid w:val="00AF6E07"/>
    <w:rsid w:val="00B17976"/>
    <w:rsid w:val="00B729C5"/>
    <w:rsid w:val="00B82F1C"/>
    <w:rsid w:val="00B859F5"/>
    <w:rsid w:val="00BB14E1"/>
    <w:rsid w:val="00BF2E4C"/>
    <w:rsid w:val="00C1528D"/>
    <w:rsid w:val="00C505EA"/>
    <w:rsid w:val="00C547FB"/>
    <w:rsid w:val="00C62CBC"/>
    <w:rsid w:val="00C715CD"/>
    <w:rsid w:val="00C84B59"/>
    <w:rsid w:val="00CB021A"/>
    <w:rsid w:val="00D11B46"/>
    <w:rsid w:val="00D16446"/>
    <w:rsid w:val="00D536ED"/>
    <w:rsid w:val="00D64FEB"/>
    <w:rsid w:val="00D654E3"/>
    <w:rsid w:val="00D65AE3"/>
    <w:rsid w:val="00DC7BCF"/>
    <w:rsid w:val="00DC7DDA"/>
    <w:rsid w:val="00DE38D8"/>
    <w:rsid w:val="00DF2CBE"/>
    <w:rsid w:val="00DF5ED9"/>
    <w:rsid w:val="00E131AF"/>
    <w:rsid w:val="00E21A98"/>
    <w:rsid w:val="00E36694"/>
    <w:rsid w:val="00E407C0"/>
    <w:rsid w:val="00E45ECF"/>
    <w:rsid w:val="00E51A33"/>
    <w:rsid w:val="00E541E4"/>
    <w:rsid w:val="00E80AC3"/>
    <w:rsid w:val="00E83766"/>
    <w:rsid w:val="00E855E8"/>
    <w:rsid w:val="00E9701D"/>
    <w:rsid w:val="00EA4F8E"/>
    <w:rsid w:val="00EC04B6"/>
    <w:rsid w:val="00EC0696"/>
    <w:rsid w:val="00EC3648"/>
    <w:rsid w:val="00ED19DD"/>
    <w:rsid w:val="00EF1726"/>
    <w:rsid w:val="00EF7CDF"/>
    <w:rsid w:val="00F020E8"/>
    <w:rsid w:val="00F02C2F"/>
    <w:rsid w:val="00F050ED"/>
    <w:rsid w:val="00F31E1C"/>
    <w:rsid w:val="00F324CB"/>
    <w:rsid w:val="00F37914"/>
    <w:rsid w:val="00F615EC"/>
    <w:rsid w:val="00F7372C"/>
    <w:rsid w:val="00F82BDE"/>
    <w:rsid w:val="00F90138"/>
    <w:rsid w:val="00FB0674"/>
    <w:rsid w:val="00FC4BD6"/>
    <w:rsid w:val="00FD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1690</Words>
  <Characters>11573</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Christopher Alston</cp:lastModifiedBy>
  <cp:revision>3</cp:revision>
  <cp:lastPrinted>2024-06-21T08:52:00Z</cp:lastPrinted>
  <dcterms:created xsi:type="dcterms:W3CDTF">2025-06-09T14:31:00Z</dcterms:created>
  <dcterms:modified xsi:type="dcterms:W3CDTF">2026-05-11T14:54:00Z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ies>
</file>