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771"/>
        <w:tblW w:w="21458" w:type="dxa"/>
        <w:tblLayout w:type="fixed"/>
        <w:tblLook w:val="04A0" w:firstRow="1" w:lastRow="0" w:firstColumn="1" w:lastColumn="0" w:noHBand="0" w:noVBand="1"/>
      </w:tblPr>
      <w:tblGrid>
        <w:gridCol w:w="714"/>
        <w:gridCol w:w="6369"/>
        <w:gridCol w:w="7654"/>
        <w:gridCol w:w="6721"/>
      </w:tblGrid>
      <w:tr w:rsidR="003B20C8" w14:paraId="6C9C0589" w14:textId="77777777" w:rsidTr="00654B08">
        <w:trPr>
          <w:trHeight w:val="416"/>
        </w:trPr>
        <w:tc>
          <w:tcPr>
            <w:tcW w:w="21458" w:type="dxa"/>
            <w:gridSpan w:val="4"/>
            <w:shd w:val="clear" w:color="auto" w:fill="336699"/>
          </w:tcPr>
          <w:p w14:paraId="0E7D0100" w14:textId="4B78A35E" w:rsidR="003B20C8" w:rsidRPr="00654B08" w:rsidRDefault="003B20C8" w:rsidP="003B20C8">
            <w:pPr>
              <w:jc w:val="center"/>
              <w:rPr>
                <w:rFonts w:ascii="Arial" w:hAnsi="Arial" w:cs="Arial"/>
                <w:b/>
                <w:bCs/>
                <w:sz w:val="28"/>
                <w:szCs w:val="28"/>
              </w:rPr>
            </w:pPr>
            <w:r w:rsidRPr="00654B08">
              <w:rPr>
                <w:rFonts w:ascii="Arial" w:hAnsi="Arial" w:cs="Arial"/>
                <w:b/>
                <w:bCs/>
                <w:color w:val="FFFFFF" w:themeColor="background1"/>
                <w:sz w:val="28"/>
                <w:szCs w:val="28"/>
              </w:rPr>
              <w:t>Curriculum Intent</w:t>
            </w:r>
            <w:r w:rsidR="00B757B5" w:rsidRPr="00654B08">
              <w:rPr>
                <w:rFonts w:ascii="Arial" w:hAnsi="Arial" w:cs="Arial"/>
                <w:b/>
                <w:bCs/>
                <w:color w:val="FFFFFF" w:themeColor="background1"/>
                <w:sz w:val="28"/>
                <w:szCs w:val="28"/>
              </w:rPr>
              <w:t xml:space="preserve"> </w:t>
            </w:r>
            <w:r w:rsidR="00B620D1" w:rsidRPr="00654B08">
              <w:rPr>
                <w:rFonts w:ascii="Arial" w:hAnsi="Arial" w:cs="Arial"/>
                <w:b/>
                <w:bCs/>
                <w:color w:val="FFFFFF" w:themeColor="background1"/>
                <w:sz w:val="28"/>
                <w:szCs w:val="28"/>
              </w:rPr>
              <w:t>Maths</w:t>
            </w:r>
            <w:r w:rsidRPr="00654B08">
              <w:rPr>
                <w:rFonts w:ascii="Arial" w:hAnsi="Arial" w:cs="Arial"/>
                <w:b/>
                <w:bCs/>
                <w:color w:val="FFFFFF" w:themeColor="background1"/>
                <w:sz w:val="28"/>
                <w:szCs w:val="28"/>
              </w:rPr>
              <w:t>: Key Stage 2 202</w:t>
            </w:r>
            <w:r w:rsidR="00B757B5" w:rsidRPr="00654B08">
              <w:rPr>
                <w:rFonts w:ascii="Arial" w:hAnsi="Arial" w:cs="Arial"/>
                <w:b/>
                <w:bCs/>
                <w:color w:val="FFFFFF" w:themeColor="background1"/>
                <w:sz w:val="28"/>
                <w:szCs w:val="28"/>
              </w:rPr>
              <w:t>5</w:t>
            </w:r>
            <w:r w:rsidRPr="00654B08">
              <w:rPr>
                <w:rFonts w:ascii="Arial" w:hAnsi="Arial" w:cs="Arial"/>
                <w:b/>
                <w:bCs/>
                <w:color w:val="FFFFFF" w:themeColor="background1"/>
                <w:sz w:val="28"/>
                <w:szCs w:val="28"/>
              </w:rPr>
              <w:t xml:space="preserve"> - 202</w:t>
            </w:r>
            <w:r w:rsidR="00B757B5" w:rsidRPr="00654B08">
              <w:rPr>
                <w:rFonts w:ascii="Arial" w:hAnsi="Arial" w:cs="Arial"/>
                <w:b/>
                <w:bCs/>
                <w:color w:val="FFFFFF" w:themeColor="background1"/>
                <w:sz w:val="28"/>
                <w:szCs w:val="28"/>
              </w:rPr>
              <w:t>6</w:t>
            </w:r>
          </w:p>
        </w:tc>
      </w:tr>
      <w:tr w:rsidR="003B20C8" w14:paraId="688AA59C" w14:textId="77777777" w:rsidTr="002714CC">
        <w:trPr>
          <w:trHeight w:val="181"/>
        </w:trPr>
        <w:tc>
          <w:tcPr>
            <w:tcW w:w="714" w:type="dxa"/>
            <w:shd w:val="clear" w:color="auto" w:fill="336699"/>
          </w:tcPr>
          <w:p w14:paraId="388D3CE0" w14:textId="77777777" w:rsidR="003B20C8" w:rsidRPr="009F100A" w:rsidRDefault="003B20C8" w:rsidP="003B20C8">
            <w:pPr>
              <w:jc w:val="center"/>
              <w:rPr>
                <w:rFonts w:ascii="Arial" w:hAnsi="Arial" w:cs="Arial"/>
                <w:b/>
                <w:bCs/>
                <w:sz w:val="20"/>
                <w:szCs w:val="20"/>
              </w:rPr>
            </w:pPr>
          </w:p>
        </w:tc>
        <w:tc>
          <w:tcPr>
            <w:tcW w:w="20744" w:type="dxa"/>
            <w:gridSpan w:val="3"/>
            <w:shd w:val="clear" w:color="auto" w:fill="FFFFFF" w:themeFill="background1"/>
            <w:vAlign w:val="center"/>
          </w:tcPr>
          <w:p w14:paraId="32CAB6E4" w14:textId="3147FB45" w:rsidR="00127535" w:rsidRDefault="00127535" w:rsidP="002714CC">
            <w:pPr>
              <w:jc w:val="center"/>
              <w:rPr>
                <w:rFonts w:ascii="Arial" w:hAnsi="Arial" w:cs="Arial"/>
                <w:sz w:val="20"/>
                <w:szCs w:val="20"/>
              </w:rPr>
            </w:pPr>
            <w:r>
              <w:rPr>
                <w:rFonts w:ascii="Arial" w:hAnsi="Arial" w:cs="Arial"/>
                <w:sz w:val="20"/>
                <w:szCs w:val="20"/>
              </w:rPr>
              <w:t xml:space="preserve">At Compass School, </w:t>
            </w:r>
            <w:r w:rsidRPr="00141084">
              <w:rPr>
                <w:rFonts w:ascii="Arial" w:hAnsi="Arial" w:cs="Arial"/>
                <w:sz w:val="20"/>
                <w:szCs w:val="20"/>
              </w:rPr>
              <w:t>Mathematics offers pupils the tools for making sense of the world around them through developing their skills in: pattern spotting, problem solving as well as basic numeracy skills for surviving in the adult world (skills for life). This is facilitated by incorporating key vocabulary in every Maths lesson to enhance mathematical communication and by using a variety of resources, including manipulatives and technology</w:t>
            </w:r>
            <w:r w:rsidR="00FB6563">
              <w:rPr>
                <w:rFonts w:ascii="Arial" w:hAnsi="Arial" w:cs="Arial"/>
                <w:sz w:val="20"/>
                <w:szCs w:val="20"/>
              </w:rPr>
              <w:t>,</w:t>
            </w:r>
            <w:r w:rsidRPr="00141084">
              <w:rPr>
                <w:rFonts w:ascii="Arial" w:hAnsi="Arial" w:cs="Arial"/>
                <w:sz w:val="20"/>
                <w:szCs w:val="20"/>
              </w:rPr>
              <w:t xml:space="preserve"> to help pupils visualise and understand abstract mathematical concepts.  At Compass</w:t>
            </w:r>
            <w:r>
              <w:rPr>
                <w:rFonts w:ascii="Arial" w:hAnsi="Arial" w:cs="Arial"/>
                <w:sz w:val="20"/>
                <w:szCs w:val="20"/>
              </w:rPr>
              <w:t xml:space="preserve"> School</w:t>
            </w:r>
            <w:r w:rsidR="00FB6563">
              <w:rPr>
                <w:rFonts w:ascii="Arial" w:hAnsi="Arial" w:cs="Arial"/>
                <w:sz w:val="20"/>
                <w:szCs w:val="20"/>
              </w:rPr>
              <w:t>, all pupils are assessed on entry,</w:t>
            </w:r>
            <w:r w:rsidRPr="00141084">
              <w:rPr>
                <w:rFonts w:ascii="Arial" w:hAnsi="Arial" w:cs="Arial"/>
                <w:sz w:val="20"/>
                <w:szCs w:val="20"/>
              </w:rPr>
              <w:t xml:space="preserve"> and the curriculum is differentiated to address any gaps in knowledge. We foster positive "can do" attitudes and we promote the fact that we can all do maths. We aim for our pupils to become fluent in the fundamentals of mathematics and they think and reason logically. All pupils are challenged and encouraged to excel in mathematics </w:t>
            </w:r>
            <w:r w:rsidR="00FB6563">
              <w:rPr>
                <w:rFonts w:ascii="Arial" w:hAnsi="Arial" w:cs="Arial"/>
                <w:sz w:val="20"/>
                <w:szCs w:val="20"/>
              </w:rPr>
              <w:t>to</w:t>
            </w:r>
            <w:r w:rsidRPr="00141084">
              <w:rPr>
                <w:rFonts w:ascii="Arial" w:hAnsi="Arial" w:cs="Arial"/>
                <w:sz w:val="20"/>
                <w:szCs w:val="20"/>
              </w:rPr>
              <w:t xml:space="preserve"> recognise the importance of this subject in the wider world. Pupils leave Compass</w:t>
            </w:r>
            <w:r>
              <w:rPr>
                <w:rFonts w:ascii="Arial" w:hAnsi="Arial" w:cs="Arial"/>
                <w:sz w:val="20"/>
                <w:szCs w:val="20"/>
              </w:rPr>
              <w:t xml:space="preserve"> School</w:t>
            </w:r>
            <w:r w:rsidRPr="00141084">
              <w:rPr>
                <w:rFonts w:ascii="Arial" w:hAnsi="Arial" w:cs="Arial"/>
                <w:sz w:val="20"/>
                <w:szCs w:val="20"/>
              </w:rPr>
              <w:t xml:space="preserve"> equipped with the knowledge and competence to deal with mathematical problem they might face in their lives and future careers.</w:t>
            </w:r>
          </w:p>
          <w:p w14:paraId="0AE4046E" w14:textId="495743A8" w:rsidR="00654B08" w:rsidRPr="00BF1079" w:rsidRDefault="002663AD" w:rsidP="002714CC">
            <w:pPr>
              <w:spacing w:line="256" w:lineRule="auto"/>
              <w:jc w:val="center"/>
              <w:rPr>
                <w:rFonts w:ascii="Arial" w:eastAsia="Calibri" w:hAnsi="Arial" w:cs="Arial"/>
                <w:sz w:val="20"/>
                <w:szCs w:val="20"/>
              </w:rPr>
            </w:pPr>
            <w:r w:rsidRPr="008A733B">
              <w:rPr>
                <w:rFonts w:ascii="Arial" w:eastAsia="Calibri" w:hAnsi="Arial" w:cs="Arial"/>
                <w:sz w:val="20"/>
                <w:szCs w:val="20"/>
              </w:rPr>
              <w:t xml:space="preserve">By the end of Key Stage 2, pupils are expected to have a foundation in numeracy skills, basic mathematical operations, </w:t>
            </w:r>
            <w:r w:rsidR="00FB6563">
              <w:rPr>
                <w:rFonts w:ascii="Arial" w:eastAsia="Calibri" w:hAnsi="Arial" w:cs="Arial"/>
                <w:sz w:val="20"/>
                <w:szCs w:val="20"/>
              </w:rPr>
              <w:t xml:space="preserve">problem-solving, fractions and decimals, measurements and time, and basic geometry and to </w:t>
            </w:r>
            <w:r w:rsidR="00C95DAB" w:rsidRPr="00FB6563">
              <w:rPr>
                <w:rFonts w:ascii="Arial" w:eastAsia="Calibri" w:hAnsi="Arial" w:cs="Arial"/>
                <w:sz w:val="20"/>
                <w:szCs w:val="20"/>
              </w:rPr>
              <w:t>use mathematical terms in a written context</w:t>
            </w:r>
            <w:r w:rsidR="00FB6563">
              <w:rPr>
                <w:rFonts w:ascii="Arial" w:eastAsia="Calibri" w:hAnsi="Arial" w:cs="Arial"/>
                <w:sz w:val="20"/>
                <w:szCs w:val="20"/>
              </w:rPr>
              <w:t>.</w:t>
            </w:r>
          </w:p>
        </w:tc>
      </w:tr>
      <w:tr w:rsidR="003B20C8" w14:paraId="058702AC" w14:textId="77777777" w:rsidTr="003B20C8">
        <w:trPr>
          <w:trHeight w:val="178"/>
        </w:trPr>
        <w:tc>
          <w:tcPr>
            <w:tcW w:w="714" w:type="dxa"/>
            <w:shd w:val="clear" w:color="auto" w:fill="336699"/>
          </w:tcPr>
          <w:p w14:paraId="2A002D9C" w14:textId="77777777" w:rsidR="003B20C8" w:rsidRPr="009F100A" w:rsidRDefault="003B20C8" w:rsidP="003B20C8">
            <w:pPr>
              <w:jc w:val="center"/>
              <w:rPr>
                <w:rFonts w:ascii="Arial" w:hAnsi="Arial" w:cs="Arial"/>
                <w:b/>
                <w:bCs/>
                <w:sz w:val="20"/>
                <w:szCs w:val="20"/>
              </w:rPr>
            </w:pPr>
          </w:p>
        </w:tc>
        <w:tc>
          <w:tcPr>
            <w:tcW w:w="20744" w:type="dxa"/>
            <w:gridSpan w:val="3"/>
            <w:shd w:val="clear" w:color="auto" w:fill="336699"/>
            <w:vAlign w:val="center"/>
          </w:tcPr>
          <w:p w14:paraId="63E28EA4" w14:textId="77777777" w:rsidR="003B20C8" w:rsidRPr="00654B08" w:rsidRDefault="003B20C8" w:rsidP="003B20C8">
            <w:pPr>
              <w:jc w:val="center"/>
              <w:rPr>
                <w:rFonts w:ascii="Arial" w:hAnsi="Arial" w:cs="Arial"/>
                <w:b/>
                <w:bCs/>
              </w:rPr>
            </w:pPr>
            <w:r w:rsidRPr="00654B08">
              <w:rPr>
                <w:rFonts w:ascii="Arial" w:hAnsi="Arial" w:cs="Arial"/>
                <w:b/>
                <w:bCs/>
                <w:color w:val="FFFFFF" w:themeColor="background1"/>
              </w:rPr>
              <w:t>Skills and Knowledge Key Stage 2</w:t>
            </w:r>
          </w:p>
        </w:tc>
      </w:tr>
      <w:tr w:rsidR="003B20C8" w14:paraId="2490CC27" w14:textId="77777777" w:rsidTr="003B20C8">
        <w:trPr>
          <w:trHeight w:val="542"/>
        </w:trPr>
        <w:tc>
          <w:tcPr>
            <w:tcW w:w="714" w:type="dxa"/>
            <w:shd w:val="clear" w:color="auto" w:fill="336699"/>
          </w:tcPr>
          <w:p w14:paraId="277E32D7" w14:textId="77777777" w:rsidR="003B20C8" w:rsidRPr="009F100A" w:rsidRDefault="003B20C8" w:rsidP="003B20C8">
            <w:pPr>
              <w:jc w:val="center"/>
              <w:rPr>
                <w:rFonts w:ascii="Arial" w:hAnsi="Arial" w:cs="Arial"/>
                <w:b/>
                <w:bCs/>
                <w:sz w:val="20"/>
                <w:szCs w:val="20"/>
              </w:rPr>
            </w:pPr>
          </w:p>
        </w:tc>
        <w:tc>
          <w:tcPr>
            <w:tcW w:w="20744" w:type="dxa"/>
            <w:gridSpan w:val="3"/>
            <w:shd w:val="clear" w:color="auto" w:fill="FFFFFF" w:themeFill="background1"/>
            <w:vAlign w:val="center"/>
          </w:tcPr>
          <w:p w14:paraId="0A421766" w14:textId="1F41CBC6" w:rsidR="0073291D" w:rsidRDefault="0073291D" w:rsidP="0073291D">
            <w:pPr>
              <w:jc w:val="center"/>
              <w:rPr>
                <w:rFonts w:ascii="Arial" w:hAnsi="Arial" w:cs="Arial"/>
                <w:sz w:val="20"/>
                <w:szCs w:val="20"/>
              </w:rPr>
            </w:pPr>
            <w:r>
              <w:rPr>
                <w:rFonts w:ascii="Arial" w:hAnsi="Arial" w:cs="Arial"/>
                <w:sz w:val="20"/>
                <w:szCs w:val="20"/>
              </w:rPr>
              <w:t xml:space="preserve">Every </w:t>
            </w:r>
            <w:r w:rsidR="00FB6563">
              <w:rPr>
                <w:rFonts w:ascii="Arial" w:hAnsi="Arial" w:cs="Arial"/>
                <w:sz w:val="20"/>
                <w:szCs w:val="20"/>
              </w:rPr>
              <w:t>half-term, we ensure that our pupils have cross-curricular (Cc) opportunities and cover Social, Moral, Spiritual, and cultural</w:t>
            </w:r>
            <w:r>
              <w:rPr>
                <w:rFonts w:ascii="Arial" w:hAnsi="Arial" w:cs="Arial"/>
                <w:sz w:val="20"/>
                <w:szCs w:val="20"/>
              </w:rPr>
              <w:t xml:space="preserve"> (SMSC) elements.</w:t>
            </w:r>
          </w:p>
          <w:p w14:paraId="24885F40" w14:textId="77777777" w:rsidR="0073291D" w:rsidRDefault="0073291D" w:rsidP="0073291D">
            <w:pPr>
              <w:jc w:val="center"/>
              <w:rPr>
                <w:rFonts w:ascii="Arial" w:hAnsi="Arial" w:cs="Arial"/>
                <w:sz w:val="20"/>
                <w:szCs w:val="20"/>
              </w:rPr>
            </w:pPr>
            <w:r>
              <w:rPr>
                <w:rFonts w:ascii="Arial" w:hAnsi="Arial" w:cs="Arial"/>
                <w:sz w:val="20"/>
                <w:szCs w:val="20"/>
              </w:rPr>
              <w:t>These are detailed below using the following codes, enabling us to track what is delivered in each subject:</w:t>
            </w:r>
          </w:p>
          <w:p w14:paraId="1EBAE0C3" w14:textId="77777777" w:rsidR="0073291D" w:rsidRDefault="0073291D" w:rsidP="0073291D">
            <w:pPr>
              <w:jc w:val="center"/>
              <w:rPr>
                <w:rFonts w:ascii="Arial" w:hAnsi="Arial" w:cs="Arial"/>
                <w:sz w:val="20"/>
                <w:szCs w:val="20"/>
              </w:rPr>
            </w:pPr>
            <w:r>
              <w:rPr>
                <w:rFonts w:ascii="Arial" w:hAnsi="Arial" w:cs="Arial"/>
                <w:sz w:val="20"/>
                <w:szCs w:val="20"/>
              </w:rPr>
              <w:t xml:space="preserve">Cross Curricular Links include: M (Maths), </w:t>
            </w:r>
            <w:proofErr w:type="spellStart"/>
            <w:r>
              <w:rPr>
                <w:rFonts w:ascii="Arial" w:hAnsi="Arial" w:cs="Arial"/>
                <w:sz w:val="20"/>
                <w:szCs w:val="20"/>
              </w:rPr>
              <w:t>Eng</w:t>
            </w:r>
            <w:proofErr w:type="spellEnd"/>
            <w:r>
              <w:rPr>
                <w:rFonts w:ascii="Arial" w:hAnsi="Arial" w:cs="Arial"/>
                <w:sz w:val="20"/>
                <w:szCs w:val="20"/>
              </w:rPr>
              <w:t xml:space="preserve"> (English), Sc (Science), PS (PSHE), FT (Food Tech), CR (Craft), AD (Art &amp; Design), C (Computing), G (Geography), H (History), </w:t>
            </w:r>
            <w:proofErr w:type="spellStart"/>
            <w:r>
              <w:rPr>
                <w:rFonts w:ascii="Arial" w:hAnsi="Arial" w:cs="Arial"/>
                <w:sz w:val="20"/>
                <w:szCs w:val="20"/>
              </w:rPr>
              <w:t>En</w:t>
            </w:r>
            <w:proofErr w:type="spellEnd"/>
            <w:r>
              <w:rPr>
                <w:rFonts w:ascii="Arial" w:hAnsi="Arial" w:cs="Arial"/>
                <w:sz w:val="20"/>
                <w:szCs w:val="20"/>
              </w:rPr>
              <w:t xml:space="preserve"> (Engineering), R (Reading), </w:t>
            </w:r>
            <w:proofErr w:type="spellStart"/>
            <w:r>
              <w:rPr>
                <w:rFonts w:ascii="Arial" w:hAnsi="Arial" w:cs="Arial"/>
                <w:sz w:val="20"/>
                <w:szCs w:val="20"/>
              </w:rPr>
              <w:t>Ec</w:t>
            </w:r>
            <w:proofErr w:type="spellEnd"/>
            <w:r>
              <w:rPr>
                <w:rFonts w:ascii="Arial" w:hAnsi="Arial" w:cs="Arial"/>
                <w:sz w:val="20"/>
                <w:szCs w:val="20"/>
              </w:rPr>
              <w:t xml:space="preserve"> (Economics)</w:t>
            </w:r>
          </w:p>
          <w:p w14:paraId="4B981600" w14:textId="024D4966" w:rsidR="003B20C8" w:rsidRPr="009F100A" w:rsidRDefault="0073291D" w:rsidP="0073291D">
            <w:pPr>
              <w:jc w:val="center"/>
              <w:rPr>
                <w:rFonts w:ascii="Arial" w:hAnsi="Arial" w:cs="Arial"/>
                <w:b/>
                <w:bCs/>
                <w:sz w:val="20"/>
                <w:szCs w:val="20"/>
              </w:rPr>
            </w:pPr>
            <w:r>
              <w:rPr>
                <w:rFonts w:ascii="Arial" w:hAnsi="Arial" w:cs="Arial"/>
                <w:sz w:val="20"/>
                <w:szCs w:val="20"/>
              </w:rPr>
              <w:t xml:space="preserve">SMSC Links include: B (British Values), </w:t>
            </w:r>
            <w:proofErr w:type="spellStart"/>
            <w:r>
              <w:rPr>
                <w:rFonts w:ascii="Arial" w:hAnsi="Arial" w:cs="Arial"/>
                <w:sz w:val="20"/>
                <w:szCs w:val="20"/>
              </w:rPr>
              <w:t>Sp</w:t>
            </w:r>
            <w:proofErr w:type="spellEnd"/>
            <w:r>
              <w:rPr>
                <w:rFonts w:ascii="Arial" w:hAnsi="Arial" w:cs="Arial"/>
                <w:sz w:val="20"/>
                <w:szCs w:val="20"/>
              </w:rPr>
              <w:t xml:space="preserve"> (Spiritual aspects), M (Moral aspects), So (Social aspects), C (Cultural aspects), R (Religious aspects), </w:t>
            </w:r>
            <w:proofErr w:type="spellStart"/>
            <w:r>
              <w:rPr>
                <w:rFonts w:ascii="Arial" w:hAnsi="Arial" w:cs="Arial"/>
                <w:sz w:val="20"/>
                <w:szCs w:val="20"/>
              </w:rPr>
              <w:t>Rel</w:t>
            </w:r>
            <w:proofErr w:type="spellEnd"/>
            <w:r>
              <w:rPr>
                <w:rFonts w:ascii="Arial" w:hAnsi="Arial" w:cs="Arial"/>
                <w:sz w:val="20"/>
                <w:szCs w:val="20"/>
              </w:rPr>
              <w:t xml:space="preserve"> (Relationships), P (Prevent), E (E-Safety), I (Individual Advice &amp; Guidance &amp; Careers), H (Healthy Lifestyle including wellbeing)</w:t>
            </w:r>
            <w:r w:rsidR="003B20C8">
              <w:rPr>
                <w:rFonts w:ascii="Arial" w:hAnsi="Arial" w:cs="Arial"/>
                <w:sz w:val="20"/>
                <w:szCs w:val="20"/>
              </w:rPr>
              <w:t>.</w:t>
            </w:r>
          </w:p>
        </w:tc>
      </w:tr>
      <w:tr w:rsidR="003B20C8" w14:paraId="358BC67E" w14:textId="77777777" w:rsidTr="003B20C8">
        <w:trPr>
          <w:trHeight w:val="392"/>
        </w:trPr>
        <w:tc>
          <w:tcPr>
            <w:tcW w:w="714" w:type="dxa"/>
            <w:shd w:val="clear" w:color="auto" w:fill="336699"/>
          </w:tcPr>
          <w:p w14:paraId="42C6E5A5" w14:textId="77777777" w:rsidR="003B20C8" w:rsidRPr="00654B08" w:rsidRDefault="003B20C8" w:rsidP="003B20C8">
            <w:pPr>
              <w:jc w:val="center"/>
              <w:rPr>
                <w:rFonts w:ascii="Arial" w:hAnsi="Arial" w:cs="Arial"/>
                <w:b/>
                <w:bCs/>
              </w:rPr>
            </w:pPr>
          </w:p>
        </w:tc>
        <w:tc>
          <w:tcPr>
            <w:tcW w:w="6369" w:type="dxa"/>
            <w:tcBorders>
              <w:top w:val="single" w:sz="4" w:space="0" w:color="auto"/>
              <w:left w:val="single" w:sz="4" w:space="0" w:color="auto"/>
              <w:bottom w:val="single" w:sz="4" w:space="0" w:color="auto"/>
              <w:right w:val="single" w:sz="4" w:space="0" w:color="auto"/>
            </w:tcBorders>
            <w:shd w:val="clear" w:color="auto" w:fill="336699"/>
            <w:vAlign w:val="center"/>
          </w:tcPr>
          <w:p w14:paraId="6364B425" w14:textId="77777777" w:rsidR="003B20C8" w:rsidRPr="00654B08" w:rsidRDefault="003B20C8" w:rsidP="003B20C8">
            <w:pPr>
              <w:jc w:val="center"/>
              <w:rPr>
                <w:rFonts w:ascii="Arial" w:hAnsi="Arial" w:cs="Arial"/>
                <w:b/>
                <w:bCs/>
                <w:color w:val="FFFFFF" w:themeColor="background1"/>
              </w:rPr>
            </w:pPr>
            <w:r w:rsidRPr="00654B08">
              <w:rPr>
                <w:rFonts w:ascii="Arial" w:hAnsi="Arial" w:cs="Arial"/>
                <w:b/>
                <w:bCs/>
                <w:color w:val="FFFFFF" w:themeColor="background1"/>
              </w:rPr>
              <w:t>Key Stage 2</w:t>
            </w:r>
            <w:r w:rsidRPr="00654B08">
              <w:rPr>
                <w:rFonts w:ascii="Arial" w:hAnsi="Arial" w:cs="Arial"/>
                <w:b/>
                <w:bCs/>
                <w:color w:val="FFFFFF" w:themeColor="background1"/>
              </w:rPr>
              <w:br/>
              <w:t>Topics</w:t>
            </w:r>
          </w:p>
        </w:tc>
        <w:tc>
          <w:tcPr>
            <w:tcW w:w="7654" w:type="dxa"/>
            <w:tcBorders>
              <w:top w:val="single" w:sz="8" w:space="0" w:color="auto"/>
              <w:left w:val="nil"/>
              <w:bottom w:val="single" w:sz="8" w:space="0" w:color="auto"/>
              <w:right w:val="single" w:sz="4" w:space="0" w:color="auto"/>
            </w:tcBorders>
            <w:shd w:val="clear" w:color="auto" w:fill="336699"/>
            <w:vAlign w:val="center"/>
          </w:tcPr>
          <w:p w14:paraId="295FDB0A" w14:textId="77777777" w:rsidR="003B20C8" w:rsidRPr="00654B08" w:rsidRDefault="003B20C8" w:rsidP="003B20C8">
            <w:pPr>
              <w:jc w:val="center"/>
              <w:rPr>
                <w:rFonts w:ascii="Arial" w:hAnsi="Arial" w:cs="Arial"/>
                <w:color w:val="FFFFFF" w:themeColor="background1"/>
              </w:rPr>
            </w:pPr>
            <w:r w:rsidRPr="00654B08">
              <w:rPr>
                <w:rFonts w:ascii="Arial" w:hAnsi="Arial" w:cs="Arial"/>
                <w:b/>
                <w:bCs/>
                <w:color w:val="FFFFFF" w:themeColor="background1"/>
              </w:rPr>
              <w:t>Key Stage 2</w:t>
            </w:r>
            <w:r w:rsidRPr="00654B08">
              <w:rPr>
                <w:rFonts w:ascii="Arial" w:hAnsi="Arial" w:cs="Arial"/>
                <w:b/>
                <w:bCs/>
                <w:color w:val="FFFFFF" w:themeColor="background1"/>
              </w:rPr>
              <w:br/>
              <w:t>Skills</w:t>
            </w:r>
          </w:p>
        </w:tc>
        <w:tc>
          <w:tcPr>
            <w:tcW w:w="6721" w:type="dxa"/>
            <w:tcBorders>
              <w:top w:val="single" w:sz="8" w:space="0" w:color="auto"/>
              <w:left w:val="nil"/>
              <w:bottom w:val="single" w:sz="8" w:space="0" w:color="auto"/>
            </w:tcBorders>
            <w:shd w:val="clear" w:color="auto" w:fill="336699"/>
            <w:vAlign w:val="center"/>
          </w:tcPr>
          <w:p w14:paraId="5D62E22D" w14:textId="77777777" w:rsidR="003B20C8" w:rsidRPr="00654B08" w:rsidRDefault="003B20C8" w:rsidP="003B20C8">
            <w:pPr>
              <w:jc w:val="center"/>
              <w:rPr>
                <w:rFonts w:ascii="Arial" w:hAnsi="Arial" w:cs="Arial"/>
                <w:color w:val="FFFFFF" w:themeColor="background1"/>
              </w:rPr>
            </w:pPr>
            <w:r w:rsidRPr="00654B08">
              <w:rPr>
                <w:rFonts w:ascii="Arial" w:hAnsi="Arial" w:cs="Arial"/>
                <w:b/>
                <w:bCs/>
                <w:color w:val="FFFFFF" w:themeColor="background1"/>
              </w:rPr>
              <w:t>Key Stage 2</w:t>
            </w:r>
            <w:r w:rsidRPr="00654B08">
              <w:rPr>
                <w:rFonts w:ascii="Arial" w:hAnsi="Arial" w:cs="Arial"/>
                <w:b/>
                <w:bCs/>
                <w:color w:val="FFFFFF" w:themeColor="background1"/>
              </w:rPr>
              <w:br/>
              <w:t xml:space="preserve"> Knowledge</w:t>
            </w:r>
          </w:p>
        </w:tc>
      </w:tr>
      <w:tr w:rsidR="002D79BA" w14:paraId="5A9EBDD7" w14:textId="77777777" w:rsidTr="00B757B5">
        <w:trPr>
          <w:trHeight w:val="1085"/>
        </w:trPr>
        <w:tc>
          <w:tcPr>
            <w:tcW w:w="714" w:type="dxa"/>
            <w:shd w:val="clear" w:color="auto" w:fill="336699"/>
            <w:vAlign w:val="center"/>
          </w:tcPr>
          <w:p w14:paraId="4E4AAA10" w14:textId="77777777" w:rsidR="002D79BA" w:rsidRPr="00654B08" w:rsidRDefault="002D79BA" w:rsidP="00B757B5">
            <w:pPr>
              <w:jc w:val="center"/>
              <w:rPr>
                <w:rFonts w:ascii="Arial" w:hAnsi="Arial" w:cs="Arial"/>
                <w:b/>
                <w:bCs/>
                <w:color w:val="FFFFFF" w:themeColor="background1"/>
              </w:rPr>
            </w:pPr>
          </w:p>
          <w:p w14:paraId="216AFCEF" w14:textId="77777777" w:rsidR="002D79BA" w:rsidRPr="00654B08" w:rsidRDefault="002D79BA" w:rsidP="00B757B5">
            <w:pPr>
              <w:jc w:val="center"/>
              <w:rPr>
                <w:rFonts w:ascii="Arial" w:hAnsi="Arial" w:cs="Arial"/>
                <w:b/>
                <w:bCs/>
                <w:color w:val="FFFFFF" w:themeColor="background1"/>
              </w:rPr>
            </w:pPr>
          </w:p>
          <w:p w14:paraId="20761D7D" w14:textId="77777777" w:rsidR="002D79BA" w:rsidRPr="00654B08" w:rsidRDefault="002D79BA" w:rsidP="00B757B5">
            <w:pPr>
              <w:jc w:val="center"/>
              <w:rPr>
                <w:rFonts w:ascii="Arial" w:hAnsi="Arial" w:cs="Arial"/>
                <w:b/>
                <w:bCs/>
                <w:color w:val="FFFFFF" w:themeColor="background1"/>
              </w:rPr>
            </w:pPr>
          </w:p>
          <w:p w14:paraId="6E5614E1" w14:textId="113AE4D8" w:rsidR="002D79BA" w:rsidRPr="00654B08" w:rsidRDefault="00B757B5" w:rsidP="00B757B5">
            <w:pPr>
              <w:jc w:val="center"/>
              <w:rPr>
                <w:rFonts w:ascii="Arial" w:hAnsi="Arial" w:cs="Arial"/>
                <w:b/>
                <w:bCs/>
                <w:color w:val="FFFFFF" w:themeColor="background1"/>
              </w:rPr>
            </w:pPr>
            <w:r w:rsidRPr="00654B08">
              <w:rPr>
                <w:rFonts w:ascii="Arial" w:hAnsi="Arial" w:cs="Arial"/>
                <w:b/>
                <w:bCs/>
                <w:color w:val="FFFFFF" w:themeColor="background1"/>
              </w:rPr>
              <w:t>HT1</w:t>
            </w:r>
          </w:p>
        </w:tc>
        <w:tc>
          <w:tcPr>
            <w:tcW w:w="6369" w:type="dxa"/>
            <w:shd w:val="clear" w:color="auto" w:fill="FFFFFF" w:themeFill="background1"/>
            <w:vAlign w:val="center"/>
          </w:tcPr>
          <w:p w14:paraId="2B313AF2" w14:textId="77777777" w:rsidR="00392B40" w:rsidRDefault="00392B40" w:rsidP="00392B40">
            <w:pPr>
              <w:jc w:val="center"/>
              <w:rPr>
                <w:rFonts w:ascii="Arial" w:hAnsi="Arial" w:cs="Arial"/>
                <w:sz w:val="20"/>
                <w:szCs w:val="20"/>
              </w:rPr>
            </w:pPr>
            <w:r w:rsidRPr="00AD70B4">
              <w:rPr>
                <w:rFonts w:ascii="Arial" w:hAnsi="Arial" w:cs="Arial"/>
                <w:sz w:val="20"/>
                <w:szCs w:val="20"/>
              </w:rPr>
              <w:t>Number</w:t>
            </w:r>
          </w:p>
          <w:p w14:paraId="1AAF0D97" w14:textId="77777777" w:rsidR="00392B40" w:rsidRDefault="00392B40" w:rsidP="00392B40">
            <w:pPr>
              <w:jc w:val="center"/>
              <w:rPr>
                <w:rFonts w:ascii="Arial" w:hAnsi="Arial" w:cs="Arial"/>
                <w:sz w:val="20"/>
                <w:szCs w:val="20"/>
              </w:rPr>
            </w:pPr>
          </w:p>
          <w:p w14:paraId="48A90BC2" w14:textId="3849EC07" w:rsidR="00392B40" w:rsidRPr="008233CA" w:rsidRDefault="00392B40" w:rsidP="00392B40">
            <w:pPr>
              <w:jc w:val="center"/>
              <w:rPr>
                <w:rFonts w:ascii="Arial" w:hAnsi="Arial" w:cs="Arial"/>
                <w:b/>
                <w:bCs/>
                <w:sz w:val="20"/>
                <w:szCs w:val="20"/>
              </w:rPr>
            </w:pPr>
            <w:r>
              <w:rPr>
                <w:rFonts w:ascii="Arial" w:hAnsi="Arial" w:cs="Arial"/>
                <w:b/>
                <w:bCs/>
                <w:sz w:val="20"/>
                <w:szCs w:val="20"/>
              </w:rPr>
              <w:t xml:space="preserve">SMSC - </w:t>
            </w:r>
            <w:r w:rsidRPr="008233CA">
              <w:rPr>
                <w:rFonts w:ascii="Arial" w:hAnsi="Arial" w:cs="Arial"/>
                <w:b/>
                <w:bCs/>
                <w:sz w:val="20"/>
                <w:szCs w:val="20"/>
              </w:rPr>
              <w:t xml:space="preserve">C, </w:t>
            </w:r>
            <w:r>
              <w:rPr>
                <w:rFonts w:ascii="Arial" w:hAnsi="Arial" w:cs="Arial"/>
                <w:b/>
                <w:bCs/>
                <w:sz w:val="20"/>
                <w:szCs w:val="20"/>
              </w:rPr>
              <w:t xml:space="preserve">I, </w:t>
            </w:r>
            <w:r w:rsidRPr="008233CA">
              <w:rPr>
                <w:rFonts w:ascii="Arial" w:hAnsi="Arial" w:cs="Arial"/>
                <w:b/>
                <w:bCs/>
                <w:sz w:val="20"/>
                <w:szCs w:val="20"/>
              </w:rPr>
              <w:t>M, So</w:t>
            </w:r>
          </w:p>
          <w:p w14:paraId="1834EA45" w14:textId="77777777" w:rsidR="00392B40" w:rsidRPr="008233CA" w:rsidRDefault="00392B40" w:rsidP="00392B40">
            <w:pPr>
              <w:jc w:val="center"/>
              <w:rPr>
                <w:rFonts w:ascii="Arial" w:hAnsi="Arial" w:cs="Arial"/>
                <w:b/>
                <w:bCs/>
                <w:sz w:val="20"/>
                <w:szCs w:val="20"/>
              </w:rPr>
            </w:pPr>
          </w:p>
          <w:p w14:paraId="2871050B" w14:textId="5111D274" w:rsidR="002D79BA" w:rsidRPr="00654B08" w:rsidRDefault="00392B40" w:rsidP="00392B40">
            <w:pPr>
              <w:jc w:val="center"/>
              <w:rPr>
                <w:rFonts w:ascii="Arial" w:hAnsi="Arial" w:cs="Arial"/>
                <w:b/>
                <w:bCs/>
              </w:rPr>
            </w:pPr>
            <w:r>
              <w:rPr>
                <w:rFonts w:ascii="Arial" w:hAnsi="Arial" w:cs="Arial"/>
                <w:b/>
                <w:bCs/>
                <w:sz w:val="20"/>
                <w:szCs w:val="20"/>
              </w:rPr>
              <w:t xml:space="preserve">CC - </w:t>
            </w:r>
            <w:r w:rsidRPr="008233CA">
              <w:rPr>
                <w:rFonts w:ascii="Arial" w:hAnsi="Arial" w:cs="Arial"/>
                <w:b/>
                <w:bCs/>
                <w:sz w:val="20"/>
                <w:szCs w:val="20"/>
              </w:rPr>
              <w:t xml:space="preserve">Sc, PS, FT, </w:t>
            </w:r>
            <w:r>
              <w:rPr>
                <w:rFonts w:ascii="Arial" w:hAnsi="Arial" w:cs="Arial"/>
                <w:b/>
                <w:bCs/>
                <w:sz w:val="20"/>
                <w:szCs w:val="20"/>
              </w:rPr>
              <w:t xml:space="preserve">AD, C, </w:t>
            </w:r>
            <w:r w:rsidRPr="008233CA">
              <w:rPr>
                <w:rFonts w:ascii="Arial" w:hAnsi="Arial" w:cs="Arial"/>
                <w:b/>
                <w:bCs/>
                <w:sz w:val="20"/>
                <w:szCs w:val="20"/>
              </w:rPr>
              <w:t xml:space="preserve">G, </w:t>
            </w:r>
            <w:proofErr w:type="spellStart"/>
            <w:r w:rsidRPr="008233CA">
              <w:rPr>
                <w:rFonts w:ascii="Arial" w:hAnsi="Arial" w:cs="Arial"/>
                <w:b/>
                <w:bCs/>
                <w:sz w:val="20"/>
                <w:szCs w:val="20"/>
              </w:rPr>
              <w:t>En</w:t>
            </w:r>
            <w:proofErr w:type="spellEnd"/>
            <w:r w:rsidRPr="008233CA">
              <w:rPr>
                <w:rFonts w:ascii="Arial" w:hAnsi="Arial" w:cs="Arial"/>
                <w:b/>
                <w:bCs/>
                <w:sz w:val="20"/>
                <w:szCs w:val="20"/>
              </w:rPr>
              <w:t>, H</w:t>
            </w:r>
          </w:p>
        </w:tc>
        <w:tc>
          <w:tcPr>
            <w:tcW w:w="7654" w:type="dxa"/>
            <w:shd w:val="clear" w:color="auto" w:fill="FFFFFF" w:themeFill="background1"/>
            <w:vAlign w:val="center"/>
          </w:tcPr>
          <w:p w14:paraId="78AC134F" w14:textId="77777777" w:rsidR="00846329" w:rsidRDefault="00846329" w:rsidP="00BF1079">
            <w:pPr>
              <w:jc w:val="center"/>
              <w:rPr>
                <w:rFonts w:ascii="Arial" w:hAnsi="Arial" w:cs="Arial"/>
                <w:sz w:val="20"/>
                <w:szCs w:val="20"/>
              </w:rPr>
            </w:pPr>
          </w:p>
          <w:p w14:paraId="7C6DC7B7" w14:textId="77777777" w:rsidR="00846329" w:rsidRPr="001D2CD1" w:rsidRDefault="00846329" w:rsidP="00846329">
            <w:pPr>
              <w:jc w:val="center"/>
              <w:rPr>
                <w:rFonts w:ascii="Arial" w:hAnsi="Arial" w:cs="Arial"/>
                <w:sz w:val="20"/>
                <w:szCs w:val="20"/>
              </w:rPr>
            </w:pPr>
            <w:r w:rsidRPr="001D2CD1">
              <w:rPr>
                <w:rFonts w:ascii="Arial" w:hAnsi="Arial" w:cs="Arial"/>
                <w:sz w:val="20"/>
                <w:szCs w:val="20"/>
              </w:rPr>
              <w:t>Recognising odd and even numbers up to 50                                                                      Recognising odd and even numbers up to 100                                                       Counting to 100 in 2s</w:t>
            </w:r>
          </w:p>
          <w:p w14:paraId="46A6B056" w14:textId="1A93A7CD" w:rsidR="00846329" w:rsidRPr="00BF1079" w:rsidRDefault="00846329" w:rsidP="00846329">
            <w:pPr>
              <w:jc w:val="center"/>
              <w:rPr>
                <w:rFonts w:ascii="Arial" w:hAnsi="Arial" w:cs="Arial"/>
                <w:sz w:val="20"/>
                <w:szCs w:val="20"/>
              </w:rPr>
            </w:pPr>
            <w:r w:rsidRPr="001D2CD1">
              <w:rPr>
                <w:rFonts w:ascii="Arial" w:hAnsi="Arial" w:cs="Arial"/>
                <w:sz w:val="20"/>
                <w:szCs w:val="20"/>
              </w:rPr>
              <w:t>Recognising patterns in counting in 2s                                                                                                                                                                                                                                                  Being able to double or halve a set of objects (Concrete and Pictorial)                                    Being able to double or halve a set amount (Abstrac</w:t>
            </w:r>
            <w:r>
              <w:rPr>
                <w:rFonts w:ascii="Arial" w:hAnsi="Arial" w:cs="Arial"/>
                <w:sz w:val="20"/>
                <w:szCs w:val="20"/>
              </w:rPr>
              <w:t>t)</w:t>
            </w:r>
          </w:p>
        </w:tc>
        <w:tc>
          <w:tcPr>
            <w:tcW w:w="6721" w:type="dxa"/>
            <w:shd w:val="clear" w:color="auto" w:fill="FFFFFF" w:themeFill="background1"/>
            <w:vAlign w:val="center"/>
          </w:tcPr>
          <w:p w14:paraId="2588D100" w14:textId="77777777" w:rsidR="00846329" w:rsidRPr="00846329" w:rsidRDefault="00846329" w:rsidP="00846329">
            <w:pPr>
              <w:jc w:val="center"/>
              <w:rPr>
                <w:rFonts w:ascii="Arial" w:hAnsi="Arial" w:cs="Arial"/>
              </w:rPr>
            </w:pPr>
            <w:r w:rsidRPr="00846329">
              <w:rPr>
                <w:rFonts w:ascii="Arial" w:hAnsi="Arial" w:cs="Arial"/>
              </w:rPr>
              <w:t>Odds / Evens</w:t>
            </w:r>
          </w:p>
          <w:p w14:paraId="23DC6F18" w14:textId="0CC6BC81" w:rsidR="002D79BA" w:rsidRPr="00654B08" w:rsidRDefault="00846329" w:rsidP="00846329">
            <w:pPr>
              <w:jc w:val="center"/>
              <w:rPr>
                <w:rFonts w:ascii="Arial" w:hAnsi="Arial" w:cs="Arial"/>
              </w:rPr>
            </w:pPr>
            <w:r w:rsidRPr="00846329">
              <w:rPr>
                <w:rFonts w:ascii="Arial" w:hAnsi="Arial" w:cs="Arial"/>
              </w:rPr>
              <w:t>Doubling / Halving</w:t>
            </w:r>
          </w:p>
        </w:tc>
      </w:tr>
      <w:tr w:rsidR="002D79BA" w14:paraId="507AF307" w14:textId="77777777" w:rsidTr="00B757B5">
        <w:trPr>
          <w:trHeight w:val="163"/>
        </w:trPr>
        <w:tc>
          <w:tcPr>
            <w:tcW w:w="714" w:type="dxa"/>
            <w:shd w:val="clear" w:color="auto" w:fill="336699"/>
            <w:vAlign w:val="center"/>
          </w:tcPr>
          <w:p w14:paraId="16E5BDF2" w14:textId="1B69FC0E" w:rsidR="002D79BA" w:rsidRPr="00654B08" w:rsidRDefault="002D79BA" w:rsidP="00B757B5">
            <w:pPr>
              <w:jc w:val="center"/>
              <w:rPr>
                <w:rFonts w:ascii="Arial" w:hAnsi="Arial" w:cs="Arial"/>
                <w:b/>
                <w:bCs/>
                <w:color w:val="FFFFFF" w:themeColor="background1"/>
              </w:rPr>
            </w:pPr>
          </w:p>
        </w:tc>
        <w:tc>
          <w:tcPr>
            <w:tcW w:w="6369" w:type="dxa"/>
            <w:shd w:val="clear" w:color="auto" w:fill="336699"/>
            <w:vAlign w:val="center"/>
          </w:tcPr>
          <w:p w14:paraId="06B4A26B" w14:textId="77777777" w:rsidR="002D79BA" w:rsidRPr="00654B08" w:rsidRDefault="002D79BA" w:rsidP="002D79BA">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Topics</w:t>
            </w:r>
          </w:p>
        </w:tc>
        <w:tc>
          <w:tcPr>
            <w:tcW w:w="7654" w:type="dxa"/>
            <w:shd w:val="clear" w:color="auto" w:fill="336699"/>
            <w:vAlign w:val="center"/>
          </w:tcPr>
          <w:p w14:paraId="5AC78A82" w14:textId="77777777" w:rsidR="002D79BA" w:rsidRPr="00654B08" w:rsidRDefault="002D79BA" w:rsidP="002D79BA">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Skills</w:t>
            </w:r>
          </w:p>
        </w:tc>
        <w:tc>
          <w:tcPr>
            <w:tcW w:w="6721" w:type="dxa"/>
            <w:shd w:val="clear" w:color="auto" w:fill="336699"/>
            <w:vAlign w:val="center"/>
          </w:tcPr>
          <w:p w14:paraId="34197A70" w14:textId="77777777" w:rsidR="002D79BA" w:rsidRPr="00654B08" w:rsidRDefault="002D79BA" w:rsidP="002D79BA">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 xml:space="preserve"> Knowledge</w:t>
            </w:r>
          </w:p>
        </w:tc>
      </w:tr>
      <w:tr w:rsidR="00C03C78" w14:paraId="7E9AD085" w14:textId="77777777" w:rsidTr="00B757B5">
        <w:trPr>
          <w:trHeight w:val="791"/>
        </w:trPr>
        <w:tc>
          <w:tcPr>
            <w:tcW w:w="714" w:type="dxa"/>
            <w:shd w:val="clear" w:color="auto" w:fill="336699"/>
            <w:vAlign w:val="center"/>
          </w:tcPr>
          <w:p w14:paraId="17CA334E" w14:textId="77777777" w:rsidR="00C03C78" w:rsidRPr="00654B08" w:rsidRDefault="00C03C78" w:rsidP="00B757B5">
            <w:pPr>
              <w:jc w:val="center"/>
              <w:rPr>
                <w:rFonts w:ascii="Arial" w:hAnsi="Arial" w:cs="Arial"/>
                <w:b/>
                <w:bCs/>
                <w:color w:val="FFFFFF" w:themeColor="background1"/>
              </w:rPr>
            </w:pPr>
          </w:p>
          <w:p w14:paraId="431EF00F" w14:textId="77777777" w:rsidR="00C03C78" w:rsidRPr="00654B08" w:rsidRDefault="00C03C78" w:rsidP="00B757B5">
            <w:pPr>
              <w:jc w:val="center"/>
              <w:rPr>
                <w:rFonts w:ascii="Arial" w:hAnsi="Arial" w:cs="Arial"/>
                <w:b/>
                <w:bCs/>
                <w:color w:val="FFFFFF" w:themeColor="background1"/>
              </w:rPr>
            </w:pPr>
          </w:p>
          <w:p w14:paraId="14EC362F" w14:textId="77777777" w:rsidR="00C03C78" w:rsidRPr="00654B08" w:rsidRDefault="00C03C78" w:rsidP="00B757B5">
            <w:pPr>
              <w:jc w:val="center"/>
              <w:rPr>
                <w:rFonts w:ascii="Arial" w:hAnsi="Arial" w:cs="Arial"/>
                <w:b/>
                <w:bCs/>
                <w:color w:val="FFFFFF" w:themeColor="background1"/>
              </w:rPr>
            </w:pPr>
          </w:p>
          <w:p w14:paraId="44E76E88" w14:textId="77777777" w:rsidR="00C03C78" w:rsidRPr="00654B08" w:rsidRDefault="00C03C78" w:rsidP="00B757B5">
            <w:pPr>
              <w:jc w:val="center"/>
              <w:rPr>
                <w:rFonts w:ascii="Arial" w:hAnsi="Arial" w:cs="Arial"/>
                <w:b/>
                <w:bCs/>
                <w:color w:val="FFFFFF" w:themeColor="background1"/>
              </w:rPr>
            </w:pPr>
          </w:p>
          <w:p w14:paraId="7D883FDA" w14:textId="77777777" w:rsidR="00C03C78" w:rsidRPr="00654B08" w:rsidRDefault="00C03C78" w:rsidP="00B757B5">
            <w:pPr>
              <w:jc w:val="center"/>
              <w:rPr>
                <w:rFonts w:ascii="Arial" w:hAnsi="Arial" w:cs="Arial"/>
                <w:b/>
                <w:bCs/>
                <w:color w:val="FFFFFF" w:themeColor="background1"/>
              </w:rPr>
            </w:pPr>
          </w:p>
          <w:p w14:paraId="6F069656" w14:textId="04BB3195" w:rsidR="00C03C78" w:rsidRPr="00654B08" w:rsidRDefault="00B757B5" w:rsidP="00B757B5">
            <w:pPr>
              <w:jc w:val="center"/>
              <w:rPr>
                <w:rFonts w:ascii="Arial" w:hAnsi="Arial" w:cs="Arial"/>
                <w:b/>
                <w:bCs/>
                <w:color w:val="FFFFFF" w:themeColor="background1"/>
              </w:rPr>
            </w:pPr>
            <w:r w:rsidRPr="00654B08">
              <w:rPr>
                <w:rFonts w:ascii="Arial" w:hAnsi="Arial" w:cs="Arial"/>
                <w:b/>
                <w:bCs/>
                <w:color w:val="FFFFFF" w:themeColor="background1"/>
              </w:rPr>
              <w:t>HT2</w:t>
            </w:r>
          </w:p>
        </w:tc>
        <w:tc>
          <w:tcPr>
            <w:tcW w:w="6369" w:type="dxa"/>
            <w:shd w:val="clear" w:color="auto" w:fill="FFFFFF" w:themeFill="background1"/>
            <w:vAlign w:val="center"/>
          </w:tcPr>
          <w:p w14:paraId="6B62FE9B" w14:textId="77777777" w:rsidR="002714CC" w:rsidRDefault="002714CC" w:rsidP="009C7AE9">
            <w:pPr>
              <w:jc w:val="center"/>
              <w:rPr>
                <w:rFonts w:ascii="Arial" w:hAnsi="Arial" w:cs="Arial"/>
                <w:sz w:val="20"/>
                <w:szCs w:val="20"/>
              </w:rPr>
            </w:pPr>
          </w:p>
          <w:p w14:paraId="67918ABC" w14:textId="7B89AA9B" w:rsidR="009C7AE9" w:rsidRDefault="009C7AE9" w:rsidP="009C7AE9">
            <w:pPr>
              <w:jc w:val="center"/>
              <w:rPr>
                <w:rFonts w:ascii="Arial" w:hAnsi="Arial" w:cs="Arial"/>
                <w:sz w:val="20"/>
                <w:szCs w:val="20"/>
              </w:rPr>
            </w:pPr>
            <w:r w:rsidRPr="00AD70B4">
              <w:rPr>
                <w:rFonts w:ascii="Arial" w:hAnsi="Arial" w:cs="Arial"/>
                <w:sz w:val="20"/>
                <w:szCs w:val="20"/>
              </w:rPr>
              <w:t>Number</w:t>
            </w:r>
          </w:p>
          <w:p w14:paraId="59F1962B" w14:textId="77777777" w:rsidR="00353B58" w:rsidRDefault="00353B58" w:rsidP="009C7AE9">
            <w:pPr>
              <w:jc w:val="center"/>
              <w:rPr>
                <w:rFonts w:ascii="Arial" w:hAnsi="Arial" w:cs="Arial"/>
                <w:sz w:val="20"/>
                <w:szCs w:val="20"/>
              </w:rPr>
            </w:pPr>
          </w:p>
          <w:p w14:paraId="77341D51" w14:textId="74993554" w:rsidR="008B2A67" w:rsidRDefault="008B2A67" w:rsidP="009C7AE9">
            <w:pPr>
              <w:jc w:val="center"/>
              <w:rPr>
                <w:rFonts w:ascii="Arial" w:hAnsi="Arial" w:cs="Arial"/>
                <w:sz w:val="20"/>
                <w:szCs w:val="20"/>
              </w:rPr>
            </w:pPr>
            <w:r>
              <w:rPr>
                <w:rFonts w:ascii="Arial" w:hAnsi="Arial" w:cs="Arial"/>
                <w:sz w:val="20"/>
                <w:szCs w:val="20"/>
              </w:rPr>
              <w:t>Measurement</w:t>
            </w:r>
          </w:p>
          <w:p w14:paraId="55843C24" w14:textId="77777777" w:rsidR="009C7AE9" w:rsidRDefault="009C7AE9" w:rsidP="009C7AE9">
            <w:pPr>
              <w:jc w:val="center"/>
              <w:rPr>
                <w:rFonts w:ascii="Arial" w:hAnsi="Arial" w:cs="Arial"/>
                <w:sz w:val="20"/>
                <w:szCs w:val="20"/>
              </w:rPr>
            </w:pPr>
          </w:p>
          <w:p w14:paraId="4D0415DB" w14:textId="06F098CC" w:rsidR="009C7AE9" w:rsidRPr="008233CA" w:rsidRDefault="009C7AE9" w:rsidP="009C7AE9">
            <w:pPr>
              <w:jc w:val="center"/>
              <w:rPr>
                <w:rFonts w:ascii="Arial" w:hAnsi="Arial" w:cs="Arial"/>
                <w:b/>
                <w:bCs/>
                <w:sz w:val="20"/>
                <w:szCs w:val="20"/>
              </w:rPr>
            </w:pPr>
            <w:r>
              <w:rPr>
                <w:rFonts w:ascii="Arial" w:hAnsi="Arial" w:cs="Arial"/>
                <w:b/>
                <w:bCs/>
                <w:sz w:val="20"/>
                <w:szCs w:val="20"/>
              </w:rPr>
              <w:t xml:space="preserve">SMSC - </w:t>
            </w:r>
            <w:r w:rsidRPr="008233CA">
              <w:rPr>
                <w:rFonts w:ascii="Arial" w:hAnsi="Arial" w:cs="Arial"/>
                <w:b/>
                <w:bCs/>
                <w:sz w:val="20"/>
                <w:szCs w:val="20"/>
              </w:rPr>
              <w:t xml:space="preserve">C, </w:t>
            </w:r>
            <w:r>
              <w:rPr>
                <w:rFonts w:ascii="Arial" w:hAnsi="Arial" w:cs="Arial"/>
                <w:b/>
                <w:bCs/>
                <w:sz w:val="20"/>
                <w:szCs w:val="20"/>
              </w:rPr>
              <w:t xml:space="preserve">I, </w:t>
            </w:r>
            <w:r w:rsidRPr="008233CA">
              <w:rPr>
                <w:rFonts w:ascii="Arial" w:hAnsi="Arial" w:cs="Arial"/>
                <w:b/>
                <w:bCs/>
                <w:sz w:val="20"/>
                <w:szCs w:val="20"/>
              </w:rPr>
              <w:t>M, So</w:t>
            </w:r>
          </w:p>
          <w:p w14:paraId="30C7582A" w14:textId="77777777" w:rsidR="009C7AE9" w:rsidRPr="008233CA" w:rsidRDefault="009C7AE9" w:rsidP="009C7AE9">
            <w:pPr>
              <w:jc w:val="center"/>
              <w:rPr>
                <w:rFonts w:ascii="Arial" w:hAnsi="Arial" w:cs="Arial"/>
                <w:b/>
                <w:bCs/>
                <w:sz w:val="20"/>
                <w:szCs w:val="20"/>
              </w:rPr>
            </w:pPr>
          </w:p>
          <w:p w14:paraId="2322A402" w14:textId="77777777" w:rsidR="002714CC" w:rsidRDefault="009C7AE9" w:rsidP="0071096C">
            <w:pPr>
              <w:jc w:val="center"/>
              <w:rPr>
                <w:rFonts w:ascii="Arial" w:hAnsi="Arial" w:cs="Arial"/>
                <w:b/>
                <w:bCs/>
                <w:sz w:val="20"/>
                <w:szCs w:val="20"/>
              </w:rPr>
            </w:pPr>
            <w:r>
              <w:rPr>
                <w:rFonts w:ascii="Arial" w:hAnsi="Arial" w:cs="Arial"/>
                <w:b/>
                <w:bCs/>
                <w:sz w:val="20"/>
                <w:szCs w:val="20"/>
              </w:rPr>
              <w:t xml:space="preserve">CC - </w:t>
            </w:r>
            <w:r w:rsidRPr="008233CA">
              <w:rPr>
                <w:rFonts w:ascii="Arial" w:hAnsi="Arial" w:cs="Arial"/>
                <w:b/>
                <w:bCs/>
                <w:sz w:val="20"/>
                <w:szCs w:val="20"/>
              </w:rPr>
              <w:t xml:space="preserve">Sc, FT, </w:t>
            </w:r>
            <w:r>
              <w:rPr>
                <w:rFonts w:ascii="Arial" w:hAnsi="Arial" w:cs="Arial"/>
                <w:b/>
                <w:bCs/>
                <w:sz w:val="20"/>
                <w:szCs w:val="20"/>
              </w:rPr>
              <w:t xml:space="preserve">AD, C, </w:t>
            </w:r>
            <w:r w:rsidRPr="008233CA">
              <w:rPr>
                <w:rFonts w:ascii="Arial" w:hAnsi="Arial" w:cs="Arial"/>
                <w:b/>
                <w:bCs/>
                <w:sz w:val="20"/>
                <w:szCs w:val="20"/>
              </w:rPr>
              <w:t>G</w:t>
            </w:r>
          </w:p>
          <w:p w14:paraId="2A998D17" w14:textId="071DF3E7" w:rsidR="0071096C" w:rsidRPr="00654B08" w:rsidRDefault="0071096C" w:rsidP="0071096C">
            <w:pPr>
              <w:jc w:val="center"/>
              <w:rPr>
                <w:rFonts w:ascii="Arial" w:hAnsi="Arial" w:cs="Arial"/>
              </w:rPr>
            </w:pPr>
          </w:p>
        </w:tc>
        <w:tc>
          <w:tcPr>
            <w:tcW w:w="7654" w:type="dxa"/>
            <w:shd w:val="clear" w:color="auto" w:fill="FFFFFF" w:themeFill="background1"/>
            <w:vAlign w:val="center"/>
          </w:tcPr>
          <w:p w14:paraId="640593EA" w14:textId="77777777" w:rsidR="00B95BE9" w:rsidRDefault="00B95BE9" w:rsidP="00BB4B35">
            <w:pPr>
              <w:jc w:val="center"/>
              <w:rPr>
                <w:rFonts w:ascii="Arial" w:hAnsi="Arial" w:cs="Arial"/>
                <w:sz w:val="20"/>
                <w:szCs w:val="20"/>
              </w:rPr>
            </w:pPr>
            <w:r w:rsidRPr="00AD70B4">
              <w:rPr>
                <w:rFonts w:ascii="Arial" w:hAnsi="Arial" w:cs="Arial"/>
                <w:sz w:val="20"/>
                <w:szCs w:val="20"/>
              </w:rPr>
              <w:t xml:space="preserve">Counting in multiples </w:t>
            </w:r>
          </w:p>
          <w:p w14:paraId="7499E6DB" w14:textId="5B22E059" w:rsidR="00BB4B35" w:rsidRDefault="00BB4B35" w:rsidP="00BB4B35">
            <w:pPr>
              <w:jc w:val="center"/>
              <w:rPr>
                <w:rFonts w:ascii="Arial" w:hAnsi="Arial" w:cs="Arial"/>
                <w:sz w:val="20"/>
                <w:szCs w:val="20"/>
              </w:rPr>
            </w:pPr>
            <w:r w:rsidRPr="00AD70B4">
              <w:rPr>
                <w:rFonts w:ascii="Arial" w:hAnsi="Arial" w:cs="Arial"/>
                <w:sz w:val="20"/>
                <w:szCs w:val="20"/>
              </w:rPr>
              <w:t>Using arrays to multiply and sharing to solve simple division questions</w:t>
            </w:r>
          </w:p>
          <w:p w14:paraId="0CA60D4B" w14:textId="322CD63D" w:rsidR="00DD2D5E" w:rsidRPr="00AD70B4" w:rsidRDefault="00DD2D5E" w:rsidP="00BB4B35">
            <w:pPr>
              <w:jc w:val="center"/>
              <w:rPr>
                <w:rFonts w:ascii="Arial" w:hAnsi="Arial" w:cs="Arial"/>
                <w:sz w:val="20"/>
                <w:szCs w:val="20"/>
              </w:rPr>
            </w:pPr>
            <w:r>
              <w:rPr>
                <w:rFonts w:ascii="Arial" w:hAnsi="Arial" w:cs="Arial"/>
                <w:sz w:val="20"/>
                <w:szCs w:val="20"/>
              </w:rPr>
              <w:t>Use sharing and grouping to solve problems</w:t>
            </w:r>
          </w:p>
          <w:p w14:paraId="52F8380C" w14:textId="77777777" w:rsidR="00160CCA" w:rsidRDefault="009D6799" w:rsidP="00BB4B35">
            <w:pPr>
              <w:jc w:val="center"/>
              <w:rPr>
                <w:rFonts w:ascii="Arial" w:hAnsi="Arial" w:cs="Arial"/>
                <w:sz w:val="20"/>
                <w:szCs w:val="20"/>
              </w:rPr>
            </w:pPr>
            <w:r>
              <w:rPr>
                <w:rFonts w:ascii="Arial" w:hAnsi="Arial" w:cs="Arial"/>
                <w:sz w:val="20"/>
                <w:szCs w:val="20"/>
              </w:rPr>
              <w:t xml:space="preserve">Calculate area </w:t>
            </w:r>
          </w:p>
          <w:p w14:paraId="04D1F6B6" w14:textId="4324CFFD" w:rsidR="00C03C78" w:rsidRPr="00654B08" w:rsidRDefault="00160CCA" w:rsidP="00BB4B35">
            <w:pPr>
              <w:jc w:val="center"/>
              <w:rPr>
                <w:rFonts w:ascii="Arial" w:hAnsi="Arial" w:cs="Arial"/>
              </w:rPr>
            </w:pPr>
            <w:r>
              <w:rPr>
                <w:rFonts w:ascii="Arial" w:hAnsi="Arial" w:cs="Arial"/>
                <w:sz w:val="20"/>
                <w:szCs w:val="20"/>
              </w:rPr>
              <w:t xml:space="preserve">Make shapes </w:t>
            </w:r>
            <w:r w:rsidR="009D6799">
              <w:rPr>
                <w:rFonts w:ascii="Arial" w:hAnsi="Arial" w:cs="Arial"/>
                <w:sz w:val="20"/>
                <w:szCs w:val="20"/>
              </w:rPr>
              <w:t>and compare areas</w:t>
            </w:r>
            <w:r w:rsidR="00BB4B35" w:rsidRPr="00AD70B4">
              <w:rPr>
                <w:rFonts w:ascii="Arial" w:hAnsi="Arial" w:cs="Arial"/>
                <w:sz w:val="20"/>
                <w:szCs w:val="20"/>
              </w:rPr>
              <w:t xml:space="preserve">                                                        </w:t>
            </w:r>
          </w:p>
        </w:tc>
        <w:tc>
          <w:tcPr>
            <w:tcW w:w="6721" w:type="dxa"/>
            <w:shd w:val="clear" w:color="auto" w:fill="FFFFFF" w:themeFill="background1"/>
            <w:vAlign w:val="center"/>
          </w:tcPr>
          <w:p w14:paraId="643AE7DD" w14:textId="77777777" w:rsidR="00C03C78" w:rsidRPr="00BA6CF9" w:rsidRDefault="00E67271" w:rsidP="00C03C78">
            <w:pPr>
              <w:jc w:val="center"/>
              <w:rPr>
                <w:rFonts w:ascii="Arial" w:hAnsi="Arial" w:cs="Arial"/>
                <w:sz w:val="20"/>
                <w:szCs w:val="20"/>
              </w:rPr>
            </w:pPr>
            <w:r w:rsidRPr="00BA6CF9">
              <w:rPr>
                <w:rFonts w:ascii="Arial" w:hAnsi="Arial" w:cs="Arial"/>
                <w:sz w:val="20"/>
                <w:szCs w:val="20"/>
              </w:rPr>
              <w:t>Multiplication and division</w:t>
            </w:r>
          </w:p>
          <w:p w14:paraId="73684DAD" w14:textId="77777777" w:rsidR="00AB0F3A" w:rsidRDefault="00AB0F3A" w:rsidP="00C03C78">
            <w:pPr>
              <w:jc w:val="center"/>
              <w:rPr>
                <w:rFonts w:ascii="Arial" w:hAnsi="Arial" w:cs="Arial"/>
                <w:sz w:val="20"/>
                <w:szCs w:val="20"/>
              </w:rPr>
            </w:pPr>
            <w:r w:rsidRPr="00BA6CF9">
              <w:rPr>
                <w:rFonts w:ascii="Arial" w:hAnsi="Arial" w:cs="Arial"/>
                <w:sz w:val="20"/>
                <w:szCs w:val="20"/>
              </w:rPr>
              <w:t>Area</w:t>
            </w:r>
          </w:p>
          <w:p w14:paraId="2823C073" w14:textId="73B51AAB" w:rsidR="000341AA" w:rsidRPr="00BA6CF9" w:rsidRDefault="000341AA" w:rsidP="00C03C78">
            <w:pPr>
              <w:jc w:val="center"/>
              <w:rPr>
                <w:rFonts w:ascii="Arial" w:hAnsi="Arial" w:cs="Arial"/>
                <w:sz w:val="20"/>
                <w:szCs w:val="20"/>
              </w:rPr>
            </w:pPr>
            <w:r>
              <w:rPr>
                <w:rFonts w:ascii="Arial" w:hAnsi="Arial" w:cs="Arial"/>
                <w:sz w:val="20"/>
                <w:szCs w:val="20"/>
              </w:rPr>
              <w:t xml:space="preserve">Sharing and grouping </w:t>
            </w:r>
          </w:p>
        </w:tc>
      </w:tr>
      <w:tr w:rsidR="00B757B5" w14:paraId="14229801" w14:textId="77777777" w:rsidTr="00B757B5">
        <w:trPr>
          <w:trHeight w:val="400"/>
        </w:trPr>
        <w:tc>
          <w:tcPr>
            <w:tcW w:w="714" w:type="dxa"/>
            <w:shd w:val="clear" w:color="auto" w:fill="336699"/>
            <w:vAlign w:val="center"/>
          </w:tcPr>
          <w:p w14:paraId="68E56E1C" w14:textId="77777777" w:rsidR="00B757B5" w:rsidRPr="00654B08" w:rsidRDefault="00B757B5" w:rsidP="00B757B5">
            <w:pPr>
              <w:jc w:val="center"/>
              <w:rPr>
                <w:rFonts w:ascii="Arial" w:hAnsi="Arial" w:cs="Arial"/>
                <w:b/>
                <w:bCs/>
                <w:color w:val="FFFFFF" w:themeColor="background1"/>
              </w:rPr>
            </w:pPr>
          </w:p>
        </w:tc>
        <w:tc>
          <w:tcPr>
            <w:tcW w:w="6369" w:type="dxa"/>
            <w:shd w:val="clear" w:color="auto" w:fill="336699"/>
            <w:vAlign w:val="center"/>
          </w:tcPr>
          <w:p w14:paraId="44BE05D5" w14:textId="212CF7A1" w:rsidR="00B757B5" w:rsidRPr="00654B08" w:rsidRDefault="00B757B5" w:rsidP="00B757B5">
            <w:pPr>
              <w:jc w:val="center"/>
              <w:rPr>
                <w:rFonts w:ascii="Arial" w:hAnsi="Arial" w:cs="Arial"/>
                <w:b/>
                <w:bCs/>
              </w:rPr>
            </w:pPr>
            <w:r w:rsidRPr="00654B08">
              <w:rPr>
                <w:rFonts w:ascii="Arial" w:hAnsi="Arial" w:cs="Arial"/>
                <w:b/>
                <w:bCs/>
                <w:color w:val="FFFFFF" w:themeColor="background1"/>
              </w:rPr>
              <w:t>Key Stage 2</w:t>
            </w:r>
            <w:r w:rsidRPr="00654B08">
              <w:rPr>
                <w:rFonts w:ascii="Arial" w:hAnsi="Arial" w:cs="Arial"/>
                <w:b/>
                <w:bCs/>
                <w:color w:val="FFFFFF" w:themeColor="background1"/>
              </w:rPr>
              <w:br/>
              <w:t>Topics</w:t>
            </w:r>
          </w:p>
        </w:tc>
        <w:tc>
          <w:tcPr>
            <w:tcW w:w="7654" w:type="dxa"/>
            <w:shd w:val="clear" w:color="auto" w:fill="336699"/>
            <w:vAlign w:val="center"/>
          </w:tcPr>
          <w:p w14:paraId="48F2982A" w14:textId="55249256"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Skills</w:t>
            </w:r>
          </w:p>
        </w:tc>
        <w:tc>
          <w:tcPr>
            <w:tcW w:w="6721" w:type="dxa"/>
            <w:shd w:val="clear" w:color="auto" w:fill="336699"/>
            <w:vAlign w:val="center"/>
          </w:tcPr>
          <w:p w14:paraId="1DC470A8" w14:textId="770EC594"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 xml:space="preserve"> Knowledge</w:t>
            </w:r>
          </w:p>
        </w:tc>
      </w:tr>
      <w:tr w:rsidR="00B757B5" w14:paraId="13BDF3B2" w14:textId="77777777" w:rsidTr="00B757B5">
        <w:trPr>
          <w:trHeight w:val="1244"/>
        </w:trPr>
        <w:tc>
          <w:tcPr>
            <w:tcW w:w="714" w:type="dxa"/>
            <w:shd w:val="clear" w:color="auto" w:fill="336699"/>
            <w:vAlign w:val="center"/>
          </w:tcPr>
          <w:p w14:paraId="65C95800" w14:textId="5489A28F" w:rsidR="00B757B5" w:rsidRPr="00654B08" w:rsidRDefault="00B757B5" w:rsidP="00B757B5">
            <w:pPr>
              <w:jc w:val="center"/>
              <w:rPr>
                <w:rFonts w:ascii="Arial" w:hAnsi="Arial" w:cs="Arial"/>
                <w:b/>
                <w:bCs/>
                <w:color w:val="FFFFFF" w:themeColor="background1"/>
              </w:rPr>
            </w:pPr>
            <w:r w:rsidRPr="00654B08">
              <w:rPr>
                <w:rFonts w:ascii="Arial" w:hAnsi="Arial" w:cs="Arial"/>
                <w:b/>
                <w:bCs/>
                <w:color w:val="FFFFFF" w:themeColor="background1"/>
              </w:rPr>
              <w:t>HT3</w:t>
            </w:r>
          </w:p>
        </w:tc>
        <w:tc>
          <w:tcPr>
            <w:tcW w:w="6369" w:type="dxa"/>
            <w:shd w:val="clear" w:color="auto" w:fill="FFFFFF" w:themeFill="background1"/>
            <w:vAlign w:val="center"/>
          </w:tcPr>
          <w:p w14:paraId="7A3C8054" w14:textId="77777777" w:rsidR="00353B58" w:rsidRDefault="00353B58" w:rsidP="008E34F2">
            <w:pPr>
              <w:jc w:val="center"/>
              <w:rPr>
                <w:rFonts w:ascii="Arial" w:hAnsi="Arial" w:cs="Arial"/>
                <w:sz w:val="20"/>
                <w:szCs w:val="20"/>
              </w:rPr>
            </w:pPr>
          </w:p>
          <w:p w14:paraId="7E142148" w14:textId="77777777" w:rsidR="00353B58" w:rsidRDefault="00353B58" w:rsidP="00353B58">
            <w:pPr>
              <w:jc w:val="center"/>
              <w:rPr>
                <w:rFonts w:ascii="Arial" w:hAnsi="Arial" w:cs="Arial"/>
                <w:sz w:val="20"/>
                <w:szCs w:val="20"/>
              </w:rPr>
            </w:pPr>
            <w:r w:rsidRPr="00AD70B4">
              <w:rPr>
                <w:rFonts w:ascii="Arial" w:hAnsi="Arial" w:cs="Arial"/>
                <w:sz w:val="20"/>
                <w:szCs w:val="20"/>
              </w:rPr>
              <w:t>Number</w:t>
            </w:r>
          </w:p>
          <w:p w14:paraId="654DB047" w14:textId="77777777" w:rsidR="00353B58" w:rsidRDefault="00353B58" w:rsidP="00353B58">
            <w:pPr>
              <w:jc w:val="center"/>
              <w:rPr>
                <w:rFonts w:ascii="Arial" w:hAnsi="Arial" w:cs="Arial"/>
                <w:sz w:val="20"/>
                <w:szCs w:val="20"/>
              </w:rPr>
            </w:pPr>
          </w:p>
          <w:p w14:paraId="70708E00" w14:textId="77777777" w:rsidR="00353B58" w:rsidRDefault="00353B58" w:rsidP="00353B58">
            <w:pPr>
              <w:jc w:val="center"/>
              <w:rPr>
                <w:rFonts w:ascii="Arial" w:hAnsi="Arial" w:cs="Arial"/>
                <w:sz w:val="20"/>
                <w:szCs w:val="20"/>
              </w:rPr>
            </w:pPr>
            <w:r>
              <w:rPr>
                <w:rFonts w:ascii="Arial" w:hAnsi="Arial" w:cs="Arial"/>
                <w:sz w:val="20"/>
                <w:szCs w:val="20"/>
              </w:rPr>
              <w:t>Measurement</w:t>
            </w:r>
          </w:p>
          <w:p w14:paraId="696C06C8" w14:textId="77777777" w:rsidR="00353B58" w:rsidRDefault="00353B58" w:rsidP="00353B58">
            <w:pPr>
              <w:jc w:val="center"/>
              <w:rPr>
                <w:rFonts w:ascii="Arial" w:hAnsi="Arial" w:cs="Arial"/>
                <w:sz w:val="20"/>
                <w:szCs w:val="20"/>
              </w:rPr>
            </w:pPr>
          </w:p>
          <w:p w14:paraId="1321BCF2" w14:textId="77777777" w:rsidR="00353B58" w:rsidRDefault="00353B58" w:rsidP="00353B58">
            <w:pPr>
              <w:jc w:val="center"/>
              <w:rPr>
                <w:rFonts w:ascii="Arial" w:hAnsi="Arial" w:cs="Arial"/>
                <w:sz w:val="20"/>
                <w:szCs w:val="20"/>
              </w:rPr>
            </w:pPr>
            <w:r w:rsidRPr="00E837DC">
              <w:rPr>
                <w:rFonts w:ascii="Arial" w:hAnsi="Arial" w:cs="Arial"/>
                <w:sz w:val="20"/>
                <w:szCs w:val="20"/>
              </w:rPr>
              <w:t>Fractions</w:t>
            </w:r>
          </w:p>
          <w:p w14:paraId="59E72275" w14:textId="77777777" w:rsidR="00353B58" w:rsidRDefault="00353B58" w:rsidP="00353B58">
            <w:pPr>
              <w:jc w:val="center"/>
              <w:rPr>
                <w:rFonts w:ascii="Arial" w:hAnsi="Arial" w:cs="Arial"/>
                <w:sz w:val="20"/>
                <w:szCs w:val="20"/>
              </w:rPr>
            </w:pPr>
          </w:p>
          <w:p w14:paraId="290479A8" w14:textId="77777777" w:rsidR="00353B58" w:rsidRDefault="00353B58" w:rsidP="00353B58">
            <w:pPr>
              <w:jc w:val="center"/>
              <w:rPr>
                <w:rFonts w:ascii="Arial" w:hAnsi="Arial" w:cs="Arial"/>
                <w:sz w:val="20"/>
                <w:szCs w:val="20"/>
              </w:rPr>
            </w:pPr>
          </w:p>
          <w:p w14:paraId="2BBBEBFD" w14:textId="57226BD3" w:rsidR="00353B58" w:rsidRPr="008233CA" w:rsidRDefault="00353B58" w:rsidP="00353B58">
            <w:pPr>
              <w:jc w:val="center"/>
              <w:rPr>
                <w:rFonts w:ascii="Arial" w:hAnsi="Arial" w:cs="Arial"/>
                <w:b/>
                <w:bCs/>
                <w:sz w:val="20"/>
                <w:szCs w:val="20"/>
              </w:rPr>
            </w:pPr>
            <w:r>
              <w:rPr>
                <w:rFonts w:ascii="Arial" w:hAnsi="Arial" w:cs="Arial"/>
                <w:b/>
                <w:bCs/>
                <w:sz w:val="20"/>
                <w:szCs w:val="20"/>
              </w:rPr>
              <w:t xml:space="preserve">SMSC - </w:t>
            </w:r>
            <w:r w:rsidRPr="008233CA">
              <w:rPr>
                <w:rFonts w:ascii="Arial" w:hAnsi="Arial" w:cs="Arial"/>
                <w:b/>
                <w:bCs/>
                <w:sz w:val="20"/>
                <w:szCs w:val="20"/>
              </w:rPr>
              <w:t xml:space="preserve">C, </w:t>
            </w:r>
            <w:r>
              <w:rPr>
                <w:rFonts w:ascii="Arial" w:hAnsi="Arial" w:cs="Arial"/>
                <w:b/>
                <w:bCs/>
                <w:sz w:val="20"/>
                <w:szCs w:val="20"/>
              </w:rPr>
              <w:t xml:space="preserve">I, </w:t>
            </w:r>
            <w:r w:rsidRPr="008233CA">
              <w:rPr>
                <w:rFonts w:ascii="Arial" w:hAnsi="Arial" w:cs="Arial"/>
                <w:b/>
                <w:bCs/>
                <w:sz w:val="20"/>
                <w:szCs w:val="20"/>
              </w:rPr>
              <w:t>M, So</w:t>
            </w:r>
          </w:p>
          <w:p w14:paraId="63590719" w14:textId="77777777" w:rsidR="00353B58" w:rsidRPr="008233CA" w:rsidRDefault="00353B58" w:rsidP="00353B58">
            <w:pPr>
              <w:jc w:val="center"/>
              <w:rPr>
                <w:rFonts w:ascii="Arial" w:hAnsi="Arial" w:cs="Arial"/>
                <w:b/>
                <w:bCs/>
                <w:sz w:val="20"/>
                <w:szCs w:val="20"/>
              </w:rPr>
            </w:pPr>
          </w:p>
          <w:p w14:paraId="0774CA16" w14:textId="3AD446BD" w:rsidR="00353B58" w:rsidRDefault="00353B58" w:rsidP="00353B58">
            <w:pPr>
              <w:jc w:val="center"/>
              <w:rPr>
                <w:rFonts w:ascii="Arial" w:hAnsi="Arial" w:cs="Arial"/>
                <w:sz w:val="20"/>
                <w:szCs w:val="20"/>
              </w:rPr>
            </w:pPr>
            <w:r>
              <w:rPr>
                <w:rFonts w:ascii="Arial" w:hAnsi="Arial" w:cs="Arial"/>
                <w:b/>
                <w:bCs/>
                <w:sz w:val="20"/>
                <w:szCs w:val="20"/>
              </w:rPr>
              <w:t xml:space="preserve">CC - </w:t>
            </w:r>
            <w:r w:rsidRPr="008233CA">
              <w:rPr>
                <w:rFonts w:ascii="Arial" w:hAnsi="Arial" w:cs="Arial"/>
                <w:b/>
                <w:bCs/>
                <w:sz w:val="20"/>
                <w:szCs w:val="20"/>
              </w:rPr>
              <w:t xml:space="preserve">Sc, FT, </w:t>
            </w:r>
            <w:r>
              <w:rPr>
                <w:rFonts w:ascii="Arial" w:hAnsi="Arial" w:cs="Arial"/>
                <w:b/>
                <w:bCs/>
                <w:sz w:val="20"/>
                <w:szCs w:val="20"/>
              </w:rPr>
              <w:t>AD, C</w:t>
            </w:r>
          </w:p>
          <w:p w14:paraId="18F651C5" w14:textId="77777777" w:rsidR="00353B58" w:rsidRDefault="00353B58" w:rsidP="00353B58">
            <w:pPr>
              <w:jc w:val="center"/>
              <w:rPr>
                <w:rFonts w:ascii="Arial" w:hAnsi="Arial" w:cs="Arial"/>
                <w:sz w:val="20"/>
                <w:szCs w:val="20"/>
              </w:rPr>
            </w:pPr>
          </w:p>
          <w:p w14:paraId="18A32D18" w14:textId="77777777" w:rsidR="008E34F2" w:rsidRDefault="008E34F2" w:rsidP="008E34F2">
            <w:pPr>
              <w:jc w:val="center"/>
              <w:rPr>
                <w:rFonts w:ascii="Arial" w:hAnsi="Arial" w:cs="Arial"/>
                <w:sz w:val="20"/>
                <w:szCs w:val="20"/>
              </w:rPr>
            </w:pPr>
          </w:p>
          <w:p w14:paraId="7841D462" w14:textId="4583EE3A" w:rsidR="00B757B5" w:rsidRPr="00654B08" w:rsidRDefault="00B757B5" w:rsidP="008E34F2">
            <w:pPr>
              <w:jc w:val="center"/>
              <w:rPr>
                <w:rFonts w:ascii="Arial" w:hAnsi="Arial" w:cs="Arial"/>
                <w:b/>
                <w:bCs/>
              </w:rPr>
            </w:pPr>
          </w:p>
        </w:tc>
        <w:tc>
          <w:tcPr>
            <w:tcW w:w="7654" w:type="dxa"/>
            <w:shd w:val="clear" w:color="auto" w:fill="FFFFFF" w:themeFill="background1"/>
            <w:vAlign w:val="center"/>
          </w:tcPr>
          <w:p w14:paraId="1D48C1E5" w14:textId="5536C155" w:rsidR="004A65D8" w:rsidRDefault="00EA7F0B" w:rsidP="004A65D8">
            <w:pPr>
              <w:jc w:val="center"/>
              <w:rPr>
                <w:rFonts w:ascii="Arial" w:hAnsi="Arial" w:cs="Arial"/>
                <w:sz w:val="20"/>
                <w:szCs w:val="20"/>
              </w:rPr>
            </w:pPr>
            <w:r w:rsidRPr="00E76873">
              <w:rPr>
                <w:rFonts w:ascii="Arial" w:hAnsi="Arial" w:cs="Arial"/>
                <w:sz w:val="20"/>
                <w:szCs w:val="20"/>
              </w:rPr>
              <w:t xml:space="preserve">Comparing and ordering </w:t>
            </w:r>
            <w:r w:rsidR="004A65D8" w:rsidRPr="00E76873">
              <w:rPr>
                <w:rFonts w:ascii="Arial" w:hAnsi="Arial" w:cs="Arial"/>
                <w:sz w:val="20"/>
                <w:szCs w:val="20"/>
              </w:rPr>
              <w:t>fractions</w:t>
            </w:r>
          </w:p>
          <w:p w14:paraId="0487D9AC" w14:textId="019E8DD3" w:rsidR="008E34F2" w:rsidRDefault="008E34F2" w:rsidP="00D52615">
            <w:pPr>
              <w:jc w:val="center"/>
              <w:rPr>
                <w:rFonts w:ascii="Arial" w:hAnsi="Arial" w:cs="Arial"/>
                <w:sz w:val="20"/>
                <w:szCs w:val="20"/>
              </w:rPr>
            </w:pPr>
            <w:r>
              <w:rPr>
                <w:rFonts w:ascii="Arial" w:hAnsi="Arial" w:cs="Arial"/>
                <w:sz w:val="20"/>
                <w:szCs w:val="20"/>
              </w:rPr>
              <w:t>Finding fractions on a number</w:t>
            </w:r>
            <w:r w:rsidR="00D52615">
              <w:rPr>
                <w:rFonts w:ascii="Arial" w:hAnsi="Arial" w:cs="Arial"/>
                <w:sz w:val="20"/>
                <w:szCs w:val="20"/>
              </w:rPr>
              <w:t xml:space="preserve"> </w:t>
            </w:r>
            <w:r>
              <w:rPr>
                <w:rFonts w:ascii="Arial" w:hAnsi="Arial" w:cs="Arial"/>
                <w:sz w:val="20"/>
                <w:szCs w:val="20"/>
              </w:rPr>
              <w:t>line</w:t>
            </w:r>
          </w:p>
          <w:p w14:paraId="15B6799D" w14:textId="748271CA" w:rsidR="00D52615" w:rsidRDefault="00D52615" w:rsidP="00D52615">
            <w:pPr>
              <w:jc w:val="center"/>
              <w:rPr>
                <w:rFonts w:ascii="Arial" w:hAnsi="Arial" w:cs="Arial"/>
                <w:sz w:val="20"/>
                <w:szCs w:val="20"/>
              </w:rPr>
            </w:pPr>
            <w:r>
              <w:rPr>
                <w:rFonts w:ascii="Arial" w:hAnsi="Arial" w:cs="Arial"/>
                <w:sz w:val="20"/>
                <w:szCs w:val="20"/>
              </w:rPr>
              <w:t>Finding equivalent fractions</w:t>
            </w:r>
          </w:p>
          <w:p w14:paraId="7B058C47" w14:textId="36F58F5A" w:rsidR="00D52615" w:rsidRDefault="00BB3F44" w:rsidP="00D52615">
            <w:pPr>
              <w:jc w:val="center"/>
              <w:rPr>
                <w:rFonts w:ascii="Arial" w:hAnsi="Arial" w:cs="Arial"/>
                <w:sz w:val="20"/>
                <w:szCs w:val="20"/>
              </w:rPr>
            </w:pPr>
            <w:r>
              <w:rPr>
                <w:rFonts w:ascii="Arial" w:hAnsi="Arial" w:cs="Arial"/>
                <w:sz w:val="20"/>
                <w:szCs w:val="20"/>
              </w:rPr>
              <w:t>Partition a mixed number</w:t>
            </w:r>
          </w:p>
          <w:p w14:paraId="39A4F988" w14:textId="65A9FF72" w:rsidR="00BE1EF6" w:rsidRDefault="00F069D5" w:rsidP="00D52615">
            <w:pPr>
              <w:jc w:val="center"/>
              <w:rPr>
                <w:rFonts w:ascii="Arial" w:hAnsi="Arial" w:cs="Arial"/>
                <w:sz w:val="20"/>
                <w:szCs w:val="20"/>
              </w:rPr>
            </w:pPr>
            <w:r>
              <w:rPr>
                <w:rFonts w:ascii="Arial" w:hAnsi="Arial" w:cs="Arial"/>
                <w:sz w:val="20"/>
                <w:szCs w:val="20"/>
              </w:rPr>
              <w:t>Convert mixed numbers to improper fractions</w:t>
            </w:r>
          </w:p>
          <w:p w14:paraId="31F9C8FE" w14:textId="77777777" w:rsidR="001B538D" w:rsidRDefault="001B538D" w:rsidP="001B538D">
            <w:pPr>
              <w:jc w:val="center"/>
              <w:rPr>
                <w:rFonts w:ascii="Arial" w:hAnsi="Arial" w:cs="Arial"/>
                <w:sz w:val="20"/>
                <w:szCs w:val="20"/>
              </w:rPr>
            </w:pPr>
            <w:r w:rsidRPr="00AD70B4">
              <w:rPr>
                <w:rFonts w:ascii="Arial" w:hAnsi="Arial" w:cs="Arial"/>
                <w:sz w:val="20"/>
                <w:szCs w:val="20"/>
              </w:rPr>
              <w:t xml:space="preserve">Using formal written methods to multiply and divide </w:t>
            </w:r>
          </w:p>
          <w:p w14:paraId="1DFAA0A8" w14:textId="77777777" w:rsidR="00BE1EF6" w:rsidRPr="00E76873" w:rsidRDefault="00BE1EF6" w:rsidP="00D52615">
            <w:pPr>
              <w:jc w:val="center"/>
              <w:rPr>
                <w:rFonts w:ascii="Arial" w:hAnsi="Arial" w:cs="Arial"/>
                <w:sz w:val="20"/>
                <w:szCs w:val="20"/>
              </w:rPr>
            </w:pPr>
          </w:p>
          <w:p w14:paraId="3A7AD01B" w14:textId="77777777" w:rsidR="00B757B5" w:rsidRDefault="00B02B6B" w:rsidP="004A65D8">
            <w:pPr>
              <w:jc w:val="center"/>
              <w:rPr>
                <w:rFonts w:ascii="Arial" w:hAnsi="Arial" w:cs="Arial"/>
                <w:sz w:val="20"/>
                <w:szCs w:val="20"/>
              </w:rPr>
            </w:pPr>
            <w:r>
              <w:rPr>
                <w:rFonts w:ascii="Arial" w:hAnsi="Arial" w:cs="Arial"/>
                <w:sz w:val="20"/>
                <w:szCs w:val="20"/>
              </w:rPr>
              <w:t>Measure length in different units</w:t>
            </w:r>
          </w:p>
          <w:p w14:paraId="3915EC1F" w14:textId="77777777" w:rsidR="0053518D" w:rsidRDefault="00266E8E" w:rsidP="004A65D8">
            <w:pPr>
              <w:jc w:val="center"/>
              <w:rPr>
                <w:rFonts w:ascii="Arial" w:hAnsi="Arial" w:cs="Arial"/>
                <w:sz w:val="20"/>
                <w:szCs w:val="20"/>
              </w:rPr>
            </w:pPr>
            <w:r>
              <w:rPr>
                <w:rFonts w:ascii="Arial" w:hAnsi="Arial" w:cs="Arial"/>
                <w:sz w:val="20"/>
                <w:szCs w:val="20"/>
              </w:rPr>
              <w:t>Adding and subtracting lengths</w:t>
            </w:r>
          </w:p>
          <w:p w14:paraId="0F58D308" w14:textId="77777777" w:rsidR="00737588" w:rsidRDefault="00737588" w:rsidP="004A65D8">
            <w:pPr>
              <w:jc w:val="center"/>
              <w:rPr>
                <w:rFonts w:ascii="Arial" w:hAnsi="Arial" w:cs="Arial"/>
                <w:sz w:val="20"/>
                <w:szCs w:val="20"/>
              </w:rPr>
            </w:pPr>
            <w:r>
              <w:rPr>
                <w:rFonts w:ascii="Arial" w:hAnsi="Arial" w:cs="Arial"/>
                <w:sz w:val="20"/>
                <w:szCs w:val="20"/>
              </w:rPr>
              <w:t>Calculating perimeter</w:t>
            </w:r>
          </w:p>
          <w:p w14:paraId="79890507" w14:textId="5257FC7B" w:rsidR="00857A18" w:rsidRDefault="00857A18" w:rsidP="004A65D8">
            <w:pPr>
              <w:jc w:val="center"/>
              <w:rPr>
                <w:rFonts w:ascii="Arial" w:hAnsi="Arial" w:cs="Arial"/>
                <w:sz w:val="20"/>
                <w:szCs w:val="20"/>
              </w:rPr>
            </w:pPr>
            <w:r>
              <w:rPr>
                <w:rFonts w:ascii="Arial" w:hAnsi="Arial" w:cs="Arial"/>
                <w:sz w:val="20"/>
                <w:szCs w:val="20"/>
              </w:rPr>
              <w:t xml:space="preserve">Calculating perimeter of </w:t>
            </w:r>
            <w:r w:rsidR="0005105A">
              <w:rPr>
                <w:rFonts w:ascii="Arial" w:hAnsi="Arial" w:cs="Arial"/>
                <w:sz w:val="20"/>
                <w:szCs w:val="20"/>
              </w:rPr>
              <w:t>polygons</w:t>
            </w:r>
          </w:p>
          <w:p w14:paraId="39439661" w14:textId="77777777" w:rsidR="0005105A" w:rsidRDefault="0005105A" w:rsidP="004A65D8">
            <w:pPr>
              <w:jc w:val="center"/>
              <w:rPr>
                <w:rFonts w:ascii="Arial" w:hAnsi="Arial" w:cs="Arial"/>
                <w:sz w:val="20"/>
                <w:szCs w:val="20"/>
              </w:rPr>
            </w:pPr>
          </w:p>
          <w:p w14:paraId="23AB60BC" w14:textId="77777777" w:rsidR="0005105A" w:rsidRDefault="00E169DB" w:rsidP="004A65D8">
            <w:pPr>
              <w:jc w:val="center"/>
              <w:rPr>
                <w:rFonts w:ascii="Arial" w:hAnsi="Arial" w:cs="Arial"/>
                <w:sz w:val="20"/>
                <w:szCs w:val="20"/>
              </w:rPr>
            </w:pPr>
            <w:r>
              <w:rPr>
                <w:rFonts w:ascii="Arial" w:hAnsi="Arial" w:cs="Arial"/>
                <w:sz w:val="20"/>
                <w:szCs w:val="20"/>
              </w:rPr>
              <w:t xml:space="preserve">Multiply in </w:t>
            </w:r>
            <w:r w:rsidR="00147029">
              <w:rPr>
                <w:rFonts w:ascii="Arial" w:hAnsi="Arial" w:cs="Arial"/>
                <w:sz w:val="20"/>
                <w:szCs w:val="20"/>
              </w:rPr>
              <w:t>10 and 100</w:t>
            </w:r>
          </w:p>
          <w:p w14:paraId="76F855B0" w14:textId="77777777" w:rsidR="00147029" w:rsidRDefault="00147029" w:rsidP="004A65D8">
            <w:pPr>
              <w:jc w:val="center"/>
              <w:rPr>
                <w:rFonts w:ascii="Arial" w:hAnsi="Arial" w:cs="Arial"/>
                <w:sz w:val="20"/>
                <w:szCs w:val="20"/>
              </w:rPr>
            </w:pPr>
            <w:r>
              <w:rPr>
                <w:rFonts w:ascii="Arial" w:hAnsi="Arial" w:cs="Arial"/>
                <w:sz w:val="20"/>
                <w:szCs w:val="20"/>
              </w:rPr>
              <w:t>Multiply three numbers together</w:t>
            </w:r>
          </w:p>
          <w:p w14:paraId="63A6CD87" w14:textId="77777777" w:rsidR="00380399" w:rsidRDefault="00380399" w:rsidP="004A65D8">
            <w:pPr>
              <w:jc w:val="center"/>
              <w:rPr>
                <w:rFonts w:ascii="Arial" w:hAnsi="Arial" w:cs="Arial"/>
                <w:sz w:val="20"/>
                <w:szCs w:val="20"/>
              </w:rPr>
            </w:pPr>
            <w:r>
              <w:rPr>
                <w:rFonts w:ascii="Arial" w:hAnsi="Arial" w:cs="Arial"/>
                <w:sz w:val="20"/>
                <w:szCs w:val="20"/>
              </w:rPr>
              <w:t>Multiply formally</w:t>
            </w:r>
          </w:p>
          <w:p w14:paraId="3E3B070E" w14:textId="77777777" w:rsidR="00380399" w:rsidRDefault="00380399" w:rsidP="004A65D8">
            <w:pPr>
              <w:jc w:val="center"/>
              <w:rPr>
                <w:rFonts w:ascii="Arial" w:hAnsi="Arial" w:cs="Arial"/>
                <w:sz w:val="20"/>
                <w:szCs w:val="20"/>
              </w:rPr>
            </w:pPr>
            <w:r>
              <w:rPr>
                <w:rFonts w:ascii="Arial" w:hAnsi="Arial" w:cs="Arial"/>
                <w:sz w:val="20"/>
                <w:szCs w:val="20"/>
              </w:rPr>
              <w:t xml:space="preserve">Divide a three digit number by one digit </w:t>
            </w:r>
          </w:p>
          <w:p w14:paraId="107DB262" w14:textId="04EE8527" w:rsidR="00380399" w:rsidRPr="00654B08" w:rsidRDefault="00380399" w:rsidP="004A65D8">
            <w:pPr>
              <w:jc w:val="center"/>
              <w:rPr>
                <w:rFonts w:ascii="Arial" w:hAnsi="Arial" w:cs="Arial"/>
              </w:rPr>
            </w:pPr>
            <w:r>
              <w:rPr>
                <w:rFonts w:ascii="Arial" w:hAnsi="Arial" w:cs="Arial"/>
                <w:sz w:val="20"/>
                <w:szCs w:val="20"/>
              </w:rPr>
              <w:t>Divide with remainders</w:t>
            </w:r>
          </w:p>
        </w:tc>
        <w:tc>
          <w:tcPr>
            <w:tcW w:w="6721" w:type="dxa"/>
            <w:shd w:val="clear" w:color="auto" w:fill="FFFFFF" w:themeFill="background1"/>
            <w:vAlign w:val="center"/>
          </w:tcPr>
          <w:p w14:paraId="06730804" w14:textId="77777777" w:rsidR="00C50DF6" w:rsidRDefault="00C50DF6" w:rsidP="00C50DF6">
            <w:pPr>
              <w:jc w:val="center"/>
              <w:rPr>
                <w:rFonts w:ascii="Arial" w:hAnsi="Arial" w:cs="Arial"/>
                <w:sz w:val="20"/>
                <w:szCs w:val="20"/>
              </w:rPr>
            </w:pPr>
            <w:r w:rsidRPr="00E76873">
              <w:rPr>
                <w:rFonts w:ascii="Arial" w:hAnsi="Arial" w:cs="Arial"/>
                <w:sz w:val="20"/>
                <w:szCs w:val="20"/>
              </w:rPr>
              <w:t>Fractions</w:t>
            </w:r>
          </w:p>
          <w:p w14:paraId="7BC153D4" w14:textId="77777777" w:rsidR="00B757B5" w:rsidRDefault="00B02B6B" w:rsidP="00C50DF6">
            <w:pPr>
              <w:jc w:val="center"/>
              <w:rPr>
                <w:rFonts w:ascii="Arial" w:hAnsi="Arial" w:cs="Arial"/>
                <w:sz w:val="20"/>
                <w:szCs w:val="20"/>
              </w:rPr>
            </w:pPr>
            <w:r>
              <w:rPr>
                <w:rFonts w:ascii="Arial" w:hAnsi="Arial" w:cs="Arial"/>
                <w:sz w:val="20"/>
                <w:szCs w:val="20"/>
              </w:rPr>
              <w:t>Length and perimeter</w:t>
            </w:r>
          </w:p>
          <w:p w14:paraId="42B9EB52" w14:textId="77777777" w:rsidR="00BA6CF9" w:rsidRPr="00BA6CF9" w:rsidRDefault="00BA6CF9" w:rsidP="00BA6CF9">
            <w:pPr>
              <w:jc w:val="center"/>
              <w:rPr>
                <w:rFonts w:ascii="Arial" w:hAnsi="Arial" w:cs="Arial"/>
                <w:sz w:val="20"/>
                <w:szCs w:val="20"/>
              </w:rPr>
            </w:pPr>
            <w:r w:rsidRPr="00BA6CF9">
              <w:rPr>
                <w:rFonts w:ascii="Arial" w:hAnsi="Arial" w:cs="Arial"/>
                <w:sz w:val="20"/>
                <w:szCs w:val="20"/>
              </w:rPr>
              <w:t>Multiplication and division</w:t>
            </w:r>
          </w:p>
          <w:p w14:paraId="413119F7" w14:textId="78D76EC4" w:rsidR="00BA6CF9" w:rsidRPr="00654B08" w:rsidRDefault="00BA6CF9" w:rsidP="00C50DF6">
            <w:pPr>
              <w:jc w:val="center"/>
              <w:rPr>
                <w:rFonts w:ascii="Arial" w:hAnsi="Arial" w:cs="Arial"/>
              </w:rPr>
            </w:pPr>
          </w:p>
        </w:tc>
      </w:tr>
      <w:tr w:rsidR="00B757B5" w14:paraId="0F8B881A" w14:textId="77777777" w:rsidTr="00B757B5">
        <w:trPr>
          <w:trHeight w:val="438"/>
        </w:trPr>
        <w:tc>
          <w:tcPr>
            <w:tcW w:w="714" w:type="dxa"/>
            <w:shd w:val="clear" w:color="auto" w:fill="336699"/>
            <w:vAlign w:val="center"/>
          </w:tcPr>
          <w:p w14:paraId="5192A9C4" w14:textId="77777777" w:rsidR="00B757B5" w:rsidRPr="00654B08" w:rsidRDefault="00B757B5" w:rsidP="00B757B5">
            <w:pPr>
              <w:jc w:val="center"/>
              <w:rPr>
                <w:rFonts w:ascii="Arial" w:hAnsi="Arial" w:cs="Arial"/>
                <w:b/>
                <w:bCs/>
                <w:color w:val="FFFFFF" w:themeColor="background1"/>
              </w:rPr>
            </w:pPr>
          </w:p>
        </w:tc>
        <w:tc>
          <w:tcPr>
            <w:tcW w:w="6369" w:type="dxa"/>
            <w:shd w:val="clear" w:color="auto" w:fill="336699"/>
            <w:vAlign w:val="center"/>
          </w:tcPr>
          <w:p w14:paraId="02879AD3" w14:textId="741F15B8" w:rsidR="00B757B5" w:rsidRPr="00654B08" w:rsidRDefault="00B757B5" w:rsidP="00B757B5">
            <w:pPr>
              <w:jc w:val="center"/>
              <w:rPr>
                <w:rFonts w:ascii="Arial" w:hAnsi="Arial" w:cs="Arial"/>
                <w:b/>
                <w:bCs/>
              </w:rPr>
            </w:pPr>
            <w:r w:rsidRPr="00654B08">
              <w:rPr>
                <w:rFonts w:ascii="Arial" w:hAnsi="Arial" w:cs="Arial"/>
                <w:b/>
                <w:bCs/>
                <w:color w:val="FFFFFF" w:themeColor="background1"/>
              </w:rPr>
              <w:t>Key Stage 2</w:t>
            </w:r>
            <w:r w:rsidRPr="00654B08">
              <w:rPr>
                <w:rFonts w:ascii="Arial" w:hAnsi="Arial" w:cs="Arial"/>
                <w:b/>
                <w:bCs/>
                <w:color w:val="FFFFFF" w:themeColor="background1"/>
              </w:rPr>
              <w:br/>
              <w:t>Topics</w:t>
            </w:r>
          </w:p>
        </w:tc>
        <w:tc>
          <w:tcPr>
            <w:tcW w:w="7654" w:type="dxa"/>
            <w:shd w:val="clear" w:color="auto" w:fill="336699"/>
            <w:vAlign w:val="center"/>
          </w:tcPr>
          <w:p w14:paraId="274B433B" w14:textId="679134F2"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Skills</w:t>
            </w:r>
          </w:p>
        </w:tc>
        <w:tc>
          <w:tcPr>
            <w:tcW w:w="6721" w:type="dxa"/>
            <w:shd w:val="clear" w:color="auto" w:fill="336699"/>
            <w:vAlign w:val="center"/>
          </w:tcPr>
          <w:p w14:paraId="0D5EF938" w14:textId="48A9177B"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 xml:space="preserve"> Knowledge</w:t>
            </w:r>
          </w:p>
        </w:tc>
      </w:tr>
      <w:tr w:rsidR="00B757B5" w14:paraId="3076F593" w14:textId="77777777" w:rsidTr="00BF1079">
        <w:trPr>
          <w:trHeight w:val="416"/>
        </w:trPr>
        <w:tc>
          <w:tcPr>
            <w:tcW w:w="714" w:type="dxa"/>
            <w:shd w:val="clear" w:color="auto" w:fill="336699"/>
            <w:vAlign w:val="center"/>
          </w:tcPr>
          <w:p w14:paraId="5115E818" w14:textId="60CEDE09" w:rsidR="00B757B5" w:rsidRPr="00654B08" w:rsidRDefault="00B757B5" w:rsidP="00B757B5">
            <w:pPr>
              <w:jc w:val="center"/>
              <w:rPr>
                <w:rFonts w:ascii="Arial" w:hAnsi="Arial" w:cs="Arial"/>
                <w:b/>
                <w:bCs/>
                <w:color w:val="FFFFFF" w:themeColor="background1"/>
              </w:rPr>
            </w:pPr>
            <w:r w:rsidRPr="00654B08">
              <w:rPr>
                <w:rFonts w:ascii="Arial" w:hAnsi="Arial" w:cs="Arial"/>
                <w:b/>
                <w:bCs/>
                <w:color w:val="FFFFFF" w:themeColor="background1"/>
              </w:rPr>
              <w:t>HT4</w:t>
            </w:r>
          </w:p>
        </w:tc>
        <w:tc>
          <w:tcPr>
            <w:tcW w:w="6369" w:type="dxa"/>
            <w:shd w:val="clear" w:color="auto" w:fill="FFFFFF" w:themeFill="background1"/>
            <w:vAlign w:val="center"/>
          </w:tcPr>
          <w:p w14:paraId="41AF99A9" w14:textId="77777777" w:rsidR="00353B58" w:rsidRDefault="00353B58" w:rsidP="00353B58">
            <w:pPr>
              <w:jc w:val="center"/>
              <w:rPr>
                <w:rFonts w:ascii="Arial" w:hAnsi="Arial" w:cs="Arial"/>
                <w:sz w:val="20"/>
                <w:szCs w:val="20"/>
              </w:rPr>
            </w:pPr>
            <w:r w:rsidRPr="00AD70B4">
              <w:rPr>
                <w:rFonts w:ascii="Arial" w:hAnsi="Arial" w:cs="Arial"/>
                <w:sz w:val="20"/>
                <w:szCs w:val="20"/>
              </w:rPr>
              <w:t>Number</w:t>
            </w:r>
          </w:p>
          <w:p w14:paraId="08A6CF93" w14:textId="77777777" w:rsidR="00353B58" w:rsidRDefault="00353B58" w:rsidP="00353B58">
            <w:pPr>
              <w:jc w:val="center"/>
              <w:rPr>
                <w:rFonts w:ascii="Arial" w:hAnsi="Arial" w:cs="Arial"/>
                <w:sz w:val="20"/>
                <w:szCs w:val="20"/>
              </w:rPr>
            </w:pPr>
          </w:p>
          <w:p w14:paraId="0275F274" w14:textId="77777777" w:rsidR="00353B58" w:rsidRDefault="00353B58" w:rsidP="00353B58">
            <w:pPr>
              <w:jc w:val="center"/>
              <w:rPr>
                <w:rFonts w:ascii="Arial" w:hAnsi="Arial" w:cs="Arial"/>
                <w:sz w:val="20"/>
                <w:szCs w:val="20"/>
              </w:rPr>
            </w:pPr>
            <w:r>
              <w:rPr>
                <w:rFonts w:ascii="Arial" w:hAnsi="Arial" w:cs="Arial"/>
                <w:sz w:val="20"/>
                <w:szCs w:val="20"/>
              </w:rPr>
              <w:t>Measurement</w:t>
            </w:r>
          </w:p>
          <w:p w14:paraId="0718272F" w14:textId="77777777" w:rsidR="00353B58" w:rsidRDefault="00353B58" w:rsidP="00123B67">
            <w:pPr>
              <w:jc w:val="center"/>
              <w:rPr>
                <w:rFonts w:ascii="Arial" w:hAnsi="Arial" w:cs="Arial"/>
                <w:sz w:val="20"/>
                <w:szCs w:val="20"/>
              </w:rPr>
            </w:pPr>
          </w:p>
          <w:p w14:paraId="4CB15426" w14:textId="71B6A656" w:rsidR="00123B67" w:rsidRDefault="00123B67" w:rsidP="00123B67">
            <w:pPr>
              <w:jc w:val="center"/>
              <w:rPr>
                <w:rFonts w:ascii="Arial" w:hAnsi="Arial" w:cs="Arial"/>
                <w:sz w:val="20"/>
                <w:szCs w:val="20"/>
              </w:rPr>
            </w:pPr>
            <w:r w:rsidRPr="00E837DC">
              <w:rPr>
                <w:rFonts w:ascii="Arial" w:hAnsi="Arial" w:cs="Arial"/>
                <w:sz w:val="20"/>
                <w:szCs w:val="20"/>
              </w:rPr>
              <w:t>Fractions</w:t>
            </w:r>
          </w:p>
          <w:p w14:paraId="49F60CF2" w14:textId="77777777" w:rsidR="00123B67" w:rsidRDefault="00123B67" w:rsidP="00123B67">
            <w:pPr>
              <w:jc w:val="center"/>
              <w:rPr>
                <w:rFonts w:ascii="Arial" w:hAnsi="Arial" w:cs="Arial"/>
                <w:sz w:val="20"/>
                <w:szCs w:val="20"/>
              </w:rPr>
            </w:pPr>
          </w:p>
          <w:p w14:paraId="7F5B8344" w14:textId="5E8F73D0" w:rsidR="00123B67" w:rsidRPr="008233CA" w:rsidRDefault="00123B67" w:rsidP="00123B67">
            <w:pPr>
              <w:jc w:val="center"/>
              <w:rPr>
                <w:rFonts w:ascii="Arial" w:hAnsi="Arial" w:cs="Arial"/>
                <w:b/>
                <w:bCs/>
                <w:sz w:val="20"/>
                <w:szCs w:val="20"/>
              </w:rPr>
            </w:pPr>
            <w:r>
              <w:rPr>
                <w:rFonts w:ascii="Arial" w:hAnsi="Arial" w:cs="Arial"/>
                <w:b/>
                <w:bCs/>
                <w:sz w:val="20"/>
                <w:szCs w:val="20"/>
              </w:rPr>
              <w:t xml:space="preserve">SMSC - </w:t>
            </w:r>
            <w:r w:rsidRPr="008233CA">
              <w:rPr>
                <w:rFonts w:ascii="Arial" w:hAnsi="Arial" w:cs="Arial"/>
                <w:b/>
                <w:bCs/>
                <w:sz w:val="20"/>
                <w:szCs w:val="20"/>
              </w:rPr>
              <w:t xml:space="preserve">C, </w:t>
            </w:r>
            <w:r>
              <w:rPr>
                <w:rFonts w:ascii="Arial" w:hAnsi="Arial" w:cs="Arial"/>
                <w:b/>
                <w:bCs/>
                <w:sz w:val="20"/>
                <w:szCs w:val="20"/>
              </w:rPr>
              <w:t xml:space="preserve">I, </w:t>
            </w:r>
            <w:r w:rsidRPr="008233CA">
              <w:rPr>
                <w:rFonts w:ascii="Arial" w:hAnsi="Arial" w:cs="Arial"/>
                <w:b/>
                <w:bCs/>
                <w:sz w:val="20"/>
                <w:szCs w:val="20"/>
              </w:rPr>
              <w:t>M, So</w:t>
            </w:r>
          </w:p>
          <w:p w14:paraId="74C7C25C" w14:textId="77777777" w:rsidR="00123B67" w:rsidRPr="008233CA" w:rsidRDefault="00123B67" w:rsidP="00123B67">
            <w:pPr>
              <w:jc w:val="center"/>
              <w:rPr>
                <w:rFonts w:ascii="Arial" w:hAnsi="Arial" w:cs="Arial"/>
                <w:b/>
                <w:bCs/>
                <w:sz w:val="20"/>
                <w:szCs w:val="20"/>
              </w:rPr>
            </w:pPr>
          </w:p>
          <w:p w14:paraId="7565D959" w14:textId="77777777" w:rsidR="002714CC" w:rsidRDefault="0071096C" w:rsidP="00123B67">
            <w:pPr>
              <w:jc w:val="center"/>
              <w:rPr>
                <w:rFonts w:ascii="Arial" w:hAnsi="Arial" w:cs="Arial"/>
                <w:b/>
                <w:bCs/>
                <w:sz w:val="20"/>
                <w:szCs w:val="20"/>
              </w:rPr>
            </w:pPr>
            <w:r>
              <w:rPr>
                <w:rFonts w:ascii="Arial" w:hAnsi="Arial" w:cs="Arial"/>
                <w:b/>
                <w:bCs/>
                <w:sz w:val="20"/>
                <w:szCs w:val="20"/>
              </w:rPr>
              <w:t xml:space="preserve">CC - </w:t>
            </w:r>
            <w:r w:rsidRPr="008233CA">
              <w:rPr>
                <w:rFonts w:ascii="Arial" w:hAnsi="Arial" w:cs="Arial"/>
                <w:b/>
                <w:bCs/>
                <w:sz w:val="20"/>
                <w:szCs w:val="20"/>
              </w:rPr>
              <w:t xml:space="preserve">Sc, PS, FT, </w:t>
            </w:r>
            <w:r>
              <w:rPr>
                <w:rFonts w:ascii="Arial" w:hAnsi="Arial" w:cs="Arial"/>
                <w:b/>
                <w:bCs/>
                <w:sz w:val="20"/>
                <w:szCs w:val="20"/>
              </w:rPr>
              <w:t xml:space="preserve">AD, C, </w:t>
            </w:r>
            <w:r w:rsidRPr="008233CA">
              <w:rPr>
                <w:rFonts w:ascii="Arial" w:hAnsi="Arial" w:cs="Arial"/>
                <w:b/>
                <w:bCs/>
                <w:sz w:val="20"/>
                <w:szCs w:val="20"/>
              </w:rPr>
              <w:t xml:space="preserve">G, </w:t>
            </w:r>
            <w:proofErr w:type="spellStart"/>
            <w:r w:rsidRPr="008233CA">
              <w:rPr>
                <w:rFonts w:ascii="Arial" w:hAnsi="Arial" w:cs="Arial"/>
                <w:b/>
                <w:bCs/>
                <w:sz w:val="20"/>
                <w:szCs w:val="20"/>
              </w:rPr>
              <w:t>En</w:t>
            </w:r>
            <w:proofErr w:type="spellEnd"/>
            <w:r w:rsidRPr="008233CA">
              <w:rPr>
                <w:rFonts w:ascii="Arial" w:hAnsi="Arial" w:cs="Arial"/>
                <w:b/>
                <w:bCs/>
                <w:sz w:val="20"/>
                <w:szCs w:val="20"/>
              </w:rPr>
              <w:t>, H</w:t>
            </w:r>
          </w:p>
          <w:p w14:paraId="5075BF6D" w14:textId="635CAD01" w:rsidR="0071096C" w:rsidRPr="00654B08" w:rsidRDefault="0071096C" w:rsidP="00123B67">
            <w:pPr>
              <w:jc w:val="center"/>
              <w:rPr>
                <w:rFonts w:ascii="Arial" w:hAnsi="Arial" w:cs="Arial"/>
                <w:b/>
                <w:bCs/>
              </w:rPr>
            </w:pPr>
          </w:p>
        </w:tc>
        <w:tc>
          <w:tcPr>
            <w:tcW w:w="7654" w:type="dxa"/>
            <w:shd w:val="clear" w:color="auto" w:fill="FFFFFF" w:themeFill="background1"/>
            <w:vAlign w:val="center"/>
          </w:tcPr>
          <w:p w14:paraId="10180832" w14:textId="77777777" w:rsidR="00B757B5" w:rsidRDefault="00EF7166" w:rsidP="00633135">
            <w:pPr>
              <w:jc w:val="center"/>
              <w:rPr>
                <w:rFonts w:ascii="Arial" w:hAnsi="Arial" w:cs="Arial"/>
              </w:rPr>
            </w:pPr>
            <w:r>
              <w:rPr>
                <w:rFonts w:ascii="Arial" w:hAnsi="Arial" w:cs="Arial"/>
              </w:rPr>
              <w:t>Measurements of mass</w:t>
            </w:r>
          </w:p>
          <w:p w14:paraId="2CC3B2D5" w14:textId="77777777" w:rsidR="00EF7166" w:rsidRDefault="00EF7166" w:rsidP="00633135">
            <w:pPr>
              <w:jc w:val="center"/>
              <w:rPr>
                <w:rFonts w:ascii="Arial" w:hAnsi="Arial" w:cs="Arial"/>
              </w:rPr>
            </w:pPr>
            <w:r>
              <w:rPr>
                <w:rFonts w:ascii="Arial" w:hAnsi="Arial" w:cs="Arial"/>
              </w:rPr>
              <w:t>Measurements of capacity</w:t>
            </w:r>
          </w:p>
          <w:p w14:paraId="487C5E1E" w14:textId="2F18B60B" w:rsidR="000224BD" w:rsidRDefault="000224BD" w:rsidP="00633135">
            <w:pPr>
              <w:jc w:val="center"/>
              <w:rPr>
                <w:rFonts w:ascii="Arial" w:hAnsi="Arial" w:cs="Arial"/>
              </w:rPr>
            </w:pPr>
            <w:r>
              <w:rPr>
                <w:rFonts w:ascii="Arial" w:hAnsi="Arial" w:cs="Arial"/>
              </w:rPr>
              <w:t>Equivalence of masses and cap</w:t>
            </w:r>
            <w:r w:rsidR="0030521B">
              <w:rPr>
                <w:rFonts w:ascii="Arial" w:hAnsi="Arial" w:cs="Arial"/>
              </w:rPr>
              <w:t>ac</w:t>
            </w:r>
            <w:r>
              <w:rPr>
                <w:rFonts w:ascii="Arial" w:hAnsi="Arial" w:cs="Arial"/>
              </w:rPr>
              <w:t>ities</w:t>
            </w:r>
          </w:p>
          <w:p w14:paraId="187D5303" w14:textId="77777777" w:rsidR="000224BD" w:rsidRDefault="0030521B" w:rsidP="00633135">
            <w:pPr>
              <w:jc w:val="center"/>
              <w:rPr>
                <w:rFonts w:ascii="Arial" w:hAnsi="Arial" w:cs="Arial"/>
              </w:rPr>
            </w:pPr>
            <w:r>
              <w:rPr>
                <w:rFonts w:ascii="Arial" w:hAnsi="Arial" w:cs="Arial"/>
              </w:rPr>
              <w:t>Conversion of masses and capacities</w:t>
            </w:r>
          </w:p>
          <w:p w14:paraId="74BA8552" w14:textId="4F6BBE9D" w:rsidR="0030521B" w:rsidRDefault="0030521B" w:rsidP="00633135">
            <w:pPr>
              <w:jc w:val="center"/>
              <w:rPr>
                <w:rFonts w:ascii="Arial" w:hAnsi="Arial" w:cs="Arial"/>
              </w:rPr>
            </w:pPr>
            <w:r>
              <w:rPr>
                <w:rFonts w:ascii="Arial" w:hAnsi="Arial" w:cs="Arial"/>
              </w:rPr>
              <w:t>Finding the difference between masses and capacities</w:t>
            </w:r>
          </w:p>
          <w:p w14:paraId="4968D931" w14:textId="77777777" w:rsidR="000073D8" w:rsidRDefault="000073D8" w:rsidP="00633135">
            <w:pPr>
              <w:jc w:val="center"/>
              <w:rPr>
                <w:rFonts w:ascii="Arial" w:hAnsi="Arial" w:cs="Arial"/>
              </w:rPr>
            </w:pPr>
          </w:p>
          <w:p w14:paraId="5B29226F" w14:textId="77777777" w:rsidR="000073D8" w:rsidRPr="002714CC" w:rsidRDefault="000073D8" w:rsidP="00633135">
            <w:pPr>
              <w:jc w:val="center"/>
              <w:rPr>
                <w:rFonts w:ascii="Arial" w:hAnsi="Arial" w:cs="Arial"/>
                <w:sz w:val="20"/>
                <w:szCs w:val="20"/>
              </w:rPr>
            </w:pPr>
            <w:r w:rsidRPr="002714CC">
              <w:rPr>
                <w:rFonts w:ascii="Arial" w:hAnsi="Arial" w:cs="Arial"/>
                <w:sz w:val="20"/>
                <w:szCs w:val="20"/>
              </w:rPr>
              <w:t>Adding fractions including with mixed numbers</w:t>
            </w:r>
          </w:p>
          <w:p w14:paraId="7F7C4952" w14:textId="1346DB57" w:rsidR="000073D8" w:rsidRPr="002714CC" w:rsidRDefault="000073D8" w:rsidP="00633135">
            <w:pPr>
              <w:jc w:val="center"/>
              <w:rPr>
                <w:rFonts w:ascii="Arial" w:hAnsi="Arial" w:cs="Arial"/>
                <w:sz w:val="20"/>
                <w:szCs w:val="20"/>
              </w:rPr>
            </w:pPr>
            <w:r w:rsidRPr="002714CC">
              <w:rPr>
                <w:rFonts w:ascii="Arial" w:hAnsi="Arial" w:cs="Arial"/>
                <w:sz w:val="20"/>
                <w:szCs w:val="20"/>
              </w:rPr>
              <w:t>Subtracting fractions from whole amounts and mixed numbers</w:t>
            </w:r>
          </w:p>
          <w:p w14:paraId="503DA937" w14:textId="0B1671FE" w:rsidR="000073D8" w:rsidRPr="00654B08" w:rsidRDefault="00633135" w:rsidP="00633135">
            <w:pPr>
              <w:jc w:val="center"/>
              <w:rPr>
                <w:rFonts w:ascii="Arial" w:hAnsi="Arial" w:cs="Arial"/>
              </w:rPr>
            </w:pPr>
            <w:r w:rsidRPr="002714CC">
              <w:rPr>
                <w:rFonts w:ascii="Arial" w:hAnsi="Arial" w:cs="Arial"/>
                <w:sz w:val="20"/>
                <w:szCs w:val="20"/>
              </w:rPr>
              <w:t>Using fractions of an amount</w:t>
            </w:r>
          </w:p>
        </w:tc>
        <w:tc>
          <w:tcPr>
            <w:tcW w:w="6721" w:type="dxa"/>
            <w:shd w:val="clear" w:color="auto" w:fill="FFFFFF" w:themeFill="background1"/>
            <w:vAlign w:val="center"/>
          </w:tcPr>
          <w:p w14:paraId="582C2791" w14:textId="77777777" w:rsidR="000073D8" w:rsidRPr="002714CC" w:rsidRDefault="000073D8" w:rsidP="000073D8">
            <w:pPr>
              <w:jc w:val="center"/>
              <w:rPr>
                <w:rFonts w:ascii="Arial" w:hAnsi="Arial" w:cs="Arial"/>
                <w:sz w:val="20"/>
                <w:szCs w:val="20"/>
              </w:rPr>
            </w:pPr>
            <w:r w:rsidRPr="002714CC">
              <w:rPr>
                <w:rFonts w:ascii="Arial" w:hAnsi="Arial" w:cs="Arial"/>
                <w:sz w:val="20"/>
                <w:szCs w:val="20"/>
              </w:rPr>
              <w:t>Fractions</w:t>
            </w:r>
          </w:p>
          <w:p w14:paraId="5D05D88C" w14:textId="77777777" w:rsidR="00A609AC" w:rsidRPr="002714CC" w:rsidRDefault="000073D8" w:rsidP="00B757B5">
            <w:pPr>
              <w:jc w:val="center"/>
              <w:rPr>
                <w:rFonts w:ascii="Arial" w:hAnsi="Arial" w:cs="Arial"/>
                <w:sz w:val="20"/>
                <w:szCs w:val="20"/>
              </w:rPr>
            </w:pPr>
            <w:r w:rsidRPr="002714CC">
              <w:rPr>
                <w:rFonts w:ascii="Arial" w:hAnsi="Arial" w:cs="Arial"/>
                <w:sz w:val="20"/>
                <w:szCs w:val="20"/>
              </w:rPr>
              <w:t xml:space="preserve">Mass </w:t>
            </w:r>
          </w:p>
          <w:p w14:paraId="68917D0B" w14:textId="44514E0C" w:rsidR="00B757B5" w:rsidRPr="00654B08" w:rsidRDefault="00A609AC" w:rsidP="00B757B5">
            <w:pPr>
              <w:jc w:val="center"/>
              <w:rPr>
                <w:rFonts w:ascii="Arial" w:hAnsi="Arial" w:cs="Arial"/>
              </w:rPr>
            </w:pPr>
            <w:r w:rsidRPr="002714CC">
              <w:rPr>
                <w:rFonts w:ascii="Arial" w:hAnsi="Arial" w:cs="Arial"/>
                <w:sz w:val="20"/>
                <w:szCs w:val="20"/>
              </w:rPr>
              <w:t>C</w:t>
            </w:r>
            <w:r w:rsidR="000073D8" w:rsidRPr="002714CC">
              <w:rPr>
                <w:rFonts w:ascii="Arial" w:hAnsi="Arial" w:cs="Arial"/>
                <w:sz w:val="20"/>
                <w:szCs w:val="20"/>
              </w:rPr>
              <w:t>apacity</w:t>
            </w:r>
          </w:p>
        </w:tc>
      </w:tr>
      <w:tr w:rsidR="00B757B5" w14:paraId="0A14DDFE" w14:textId="77777777" w:rsidTr="00B757B5">
        <w:trPr>
          <w:trHeight w:val="414"/>
        </w:trPr>
        <w:tc>
          <w:tcPr>
            <w:tcW w:w="714" w:type="dxa"/>
            <w:shd w:val="clear" w:color="auto" w:fill="336699"/>
            <w:vAlign w:val="center"/>
          </w:tcPr>
          <w:p w14:paraId="39CB1938" w14:textId="77777777" w:rsidR="00B757B5" w:rsidRPr="00654B08" w:rsidRDefault="00B757B5" w:rsidP="00B757B5">
            <w:pPr>
              <w:jc w:val="center"/>
              <w:rPr>
                <w:rFonts w:ascii="Arial" w:hAnsi="Arial" w:cs="Arial"/>
                <w:b/>
                <w:bCs/>
                <w:color w:val="FFFFFF" w:themeColor="background1"/>
              </w:rPr>
            </w:pPr>
          </w:p>
        </w:tc>
        <w:tc>
          <w:tcPr>
            <w:tcW w:w="6369" w:type="dxa"/>
            <w:shd w:val="clear" w:color="auto" w:fill="336699"/>
            <w:vAlign w:val="center"/>
          </w:tcPr>
          <w:p w14:paraId="3F933F67" w14:textId="75221B8C" w:rsidR="00B757B5" w:rsidRPr="00654B08" w:rsidRDefault="00B757B5" w:rsidP="00B757B5">
            <w:pPr>
              <w:jc w:val="center"/>
              <w:rPr>
                <w:rFonts w:ascii="Arial" w:hAnsi="Arial" w:cs="Arial"/>
                <w:b/>
                <w:bCs/>
              </w:rPr>
            </w:pPr>
            <w:r w:rsidRPr="00654B08">
              <w:rPr>
                <w:rFonts w:ascii="Arial" w:hAnsi="Arial" w:cs="Arial"/>
                <w:b/>
                <w:bCs/>
                <w:color w:val="FFFFFF" w:themeColor="background1"/>
              </w:rPr>
              <w:t>Key Stage 2</w:t>
            </w:r>
            <w:r w:rsidRPr="00654B08">
              <w:rPr>
                <w:rFonts w:ascii="Arial" w:hAnsi="Arial" w:cs="Arial"/>
                <w:b/>
                <w:bCs/>
                <w:color w:val="FFFFFF" w:themeColor="background1"/>
              </w:rPr>
              <w:br/>
              <w:t>Topics</w:t>
            </w:r>
          </w:p>
        </w:tc>
        <w:tc>
          <w:tcPr>
            <w:tcW w:w="7654" w:type="dxa"/>
            <w:shd w:val="clear" w:color="auto" w:fill="336699"/>
            <w:vAlign w:val="center"/>
          </w:tcPr>
          <w:p w14:paraId="0EF425E4" w14:textId="3887B0E3"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Skills</w:t>
            </w:r>
          </w:p>
        </w:tc>
        <w:tc>
          <w:tcPr>
            <w:tcW w:w="6721" w:type="dxa"/>
            <w:shd w:val="clear" w:color="auto" w:fill="336699"/>
            <w:vAlign w:val="center"/>
          </w:tcPr>
          <w:p w14:paraId="475E5CA4" w14:textId="4899C503"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 xml:space="preserve"> Knowledge</w:t>
            </w:r>
          </w:p>
        </w:tc>
      </w:tr>
      <w:tr w:rsidR="00B757B5" w14:paraId="419CBEEC" w14:textId="77777777" w:rsidTr="00B757B5">
        <w:trPr>
          <w:trHeight w:val="1530"/>
        </w:trPr>
        <w:tc>
          <w:tcPr>
            <w:tcW w:w="714" w:type="dxa"/>
            <w:shd w:val="clear" w:color="auto" w:fill="336699"/>
            <w:vAlign w:val="center"/>
          </w:tcPr>
          <w:p w14:paraId="346BC25B" w14:textId="1EC6A0B7" w:rsidR="00B757B5" w:rsidRPr="00654B08" w:rsidRDefault="00B757B5" w:rsidP="00B757B5">
            <w:pPr>
              <w:jc w:val="center"/>
              <w:rPr>
                <w:rFonts w:ascii="Arial" w:hAnsi="Arial" w:cs="Arial"/>
                <w:b/>
                <w:bCs/>
                <w:color w:val="FFFFFF" w:themeColor="background1"/>
              </w:rPr>
            </w:pPr>
            <w:r w:rsidRPr="00654B08">
              <w:rPr>
                <w:rFonts w:ascii="Arial" w:hAnsi="Arial" w:cs="Arial"/>
                <w:b/>
                <w:bCs/>
                <w:color w:val="FFFFFF" w:themeColor="background1"/>
              </w:rPr>
              <w:t>HT5</w:t>
            </w:r>
          </w:p>
        </w:tc>
        <w:tc>
          <w:tcPr>
            <w:tcW w:w="6369" w:type="dxa"/>
            <w:shd w:val="clear" w:color="auto" w:fill="FFFFFF" w:themeFill="background1"/>
            <w:vAlign w:val="center"/>
          </w:tcPr>
          <w:p w14:paraId="16207A4D" w14:textId="77777777" w:rsidR="00A34321" w:rsidRDefault="00A34321" w:rsidP="00A34321">
            <w:pPr>
              <w:jc w:val="center"/>
              <w:rPr>
                <w:rFonts w:ascii="Arial" w:hAnsi="Arial" w:cs="Arial"/>
                <w:sz w:val="20"/>
                <w:szCs w:val="20"/>
              </w:rPr>
            </w:pPr>
            <w:r>
              <w:rPr>
                <w:rFonts w:ascii="Arial" w:hAnsi="Arial" w:cs="Arial"/>
                <w:sz w:val="20"/>
                <w:szCs w:val="20"/>
              </w:rPr>
              <w:t>Time</w:t>
            </w:r>
          </w:p>
          <w:p w14:paraId="159440B8" w14:textId="3BFC4C45" w:rsidR="000B3574" w:rsidRDefault="000B3574" w:rsidP="00A34321">
            <w:pPr>
              <w:jc w:val="center"/>
              <w:rPr>
                <w:rFonts w:ascii="Arial" w:hAnsi="Arial" w:cs="Arial"/>
                <w:sz w:val="20"/>
                <w:szCs w:val="20"/>
              </w:rPr>
            </w:pPr>
            <w:r>
              <w:rPr>
                <w:rFonts w:ascii="Arial" w:hAnsi="Arial" w:cs="Arial"/>
                <w:sz w:val="20"/>
                <w:szCs w:val="20"/>
              </w:rPr>
              <w:t>Decimals</w:t>
            </w:r>
          </w:p>
          <w:p w14:paraId="18E0E659" w14:textId="3D68D15C" w:rsidR="00FB0288" w:rsidRPr="00E76873" w:rsidRDefault="00FB0288" w:rsidP="00A34321">
            <w:pPr>
              <w:jc w:val="center"/>
              <w:rPr>
                <w:rFonts w:ascii="Arial" w:hAnsi="Arial" w:cs="Arial"/>
                <w:sz w:val="20"/>
                <w:szCs w:val="20"/>
              </w:rPr>
            </w:pPr>
            <w:r>
              <w:rPr>
                <w:rFonts w:ascii="Arial" w:hAnsi="Arial" w:cs="Arial"/>
                <w:sz w:val="20"/>
                <w:szCs w:val="20"/>
              </w:rPr>
              <w:t>Money</w:t>
            </w:r>
          </w:p>
          <w:p w14:paraId="77008B66" w14:textId="77777777" w:rsidR="00A34321" w:rsidRPr="00E76873" w:rsidRDefault="00A34321" w:rsidP="00A34321">
            <w:pPr>
              <w:jc w:val="center"/>
              <w:rPr>
                <w:rFonts w:ascii="Arial" w:hAnsi="Arial" w:cs="Arial"/>
                <w:sz w:val="20"/>
                <w:szCs w:val="20"/>
              </w:rPr>
            </w:pPr>
          </w:p>
          <w:p w14:paraId="6AF0C76E" w14:textId="405ADD8F" w:rsidR="00A34321" w:rsidRPr="00E76873" w:rsidRDefault="00A34321" w:rsidP="00A34321">
            <w:pPr>
              <w:jc w:val="center"/>
              <w:rPr>
                <w:rFonts w:ascii="Arial" w:hAnsi="Arial" w:cs="Arial"/>
                <w:b/>
                <w:bCs/>
                <w:sz w:val="20"/>
                <w:szCs w:val="20"/>
              </w:rPr>
            </w:pPr>
            <w:r>
              <w:rPr>
                <w:rFonts w:ascii="Arial" w:hAnsi="Arial" w:cs="Arial"/>
                <w:b/>
                <w:bCs/>
                <w:sz w:val="20"/>
                <w:szCs w:val="20"/>
              </w:rPr>
              <w:t xml:space="preserve">SMSC - </w:t>
            </w:r>
            <w:r w:rsidRPr="00E76873">
              <w:rPr>
                <w:rFonts w:ascii="Arial" w:hAnsi="Arial" w:cs="Arial"/>
                <w:b/>
                <w:bCs/>
                <w:sz w:val="20"/>
                <w:szCs w:val="20"/>
              </w:rPr>
              <w:t>M, C, I</w:t>
            </w:r>
          </w:p>
          <w:p w14:paraId="321FBF12" w14:textId="77777777" w:rsidR="00A34321" w:rsidRPr="00E76873" w:rsidRDefault="00A34321" w:rsidP="00A34321">
            <w:pPr>
              <w:jc w:val="center"/>
              <w:rPr>
                <w:rFonts w:ascii="Arial" w:hAnsi="Arial" w:cs="Arial"/>
                <w:b/>
                <w:bCs/>
                <w:sz w:val="20"/>
                <w:szCs w:val="20"/>
              </w:rPr>
            </w:pPr>
          </w:p>
          <w:p w14:paraId="250BFD1E" w14:textId="0EE86065" w:rsidR="00B757B5" w:rsidRPr="00654B08" w:rsidRDefault="00A34321" w:rsidP="00A34321">
            <w:pPr>
              <w:jc w:val="center"/>
              <w:rPr>
                <w:rFonts w:ascii="Arial" w:hAnsi="Arial" w:cs="Arial"/>
                <w:b/>
                <w:bCs/>
              </w:rPr>
            </w:pPr>
            <w:r>
              <w:rPr>
                <w:rFonts w:ascii="Arial" w:hAnsi="Arial" w:cs="Arial"/>
                <w:b/>
                <w:bCs/>
                <w:sz w:val="20"/>
                <w:szCs w:val="20"/>
              </w:rPr>
              <w:t xml:space="preserve">CC - </w:t>
            </w:r>
            <w:r w:rsidRPr="00E76873">
              <w:rPr>
                <w:rFonts w:ascii="Arial" w:hAnsi="Arial" w:cs="Arial"/>
                <w:b/>
                <w:bCs/>
                <w:sz w:val="20"/>
                <w:szCs w:val="20"/>
              </w:rPr>
              <w:t xml:space="preserve">AD, G, FT, </w:t>
            </w:r>
            <w:r w:rsidR="0071096C">
              <w:rPr>
                <w:rFonts w:ascii="Arial" w:hAnsi="Arial" w:cs="Arial"/>
                <w:b/>
                <w:bCs/>
                <w:sz w:val="20"/>
                <w:szCs w:val="20"/>
              </w:rPr>
              <w:t>AD</w:t>
            </w:r>
          </w:p>
        </w:tc>
        <w:tc>
          <w:tcPr>
            <w:tcW w:w="7654" w:type="dxa"/>
            <w:shd w:val="clear" w:color="auto" w:fill="FFFFFF" w:themeFill="background1"/>
            <w:vAlign w:val="center"/>
          </w:tcPr>
          <w:p w14:paraId="5C31C3C3" w14:textId="77777777" w:rsidR="00D1491F" w:rsidRPr="00E76873" w:rsidRDefault="00D1491F" w:rsidP="00D1491F">
            <w:pPr>
              <w:jc w:val="center"/>
              <w:rPr>
                <w:rFonts w:ascii="Arial" w:hAnsi="Arial" w:cs="Arial"/>
                <w:sz w:val="20"/>
                <w:szCs w:val="20"/>
              </w:rPr>
            </w:pPr>
            <w:r w:rsidRPr="00E76873">
              <w:rPr>
                <w:rFonts w:ascii="Arial" w:hAnsi="Arial" w:cs="Arial"/>
                <w:sz w:val="20"/>
                <w:szCs w:val="20"/>
              </w:rPr>
              <w:t>Identifying and converting between digital time in 12h and 24h formats</w:t>
            </w:r>
          </w:p>
          <w:p w14:paraId="7C2FF31E" w14:textId="77777777" w:rsidR="00D1491F" w:rsidRPr="00E76873" w:rsidRDefault="00D1491F" w:rsidP="00D1491F">
            <w:pPr>
              <w:jc w:val="center"/>
              <w:rPr>
                <w:rFonts w:ascii="Arial" w:hAnsi="Arial" w:cs="Arial"/>
                <w:sz w:val="20"/>
                <w:szCs w:val="20"/>
              </w:rPr>
            </w:pPr>
            <w:r w:rsidRPr="00E76873">
              <w:rPr>
                <w:rFonts w:ascii="Arial" w:hAnsi="Arial" w:cs="Arial"/>
                <w:sz w:val="20"/>
                <w:szCs w:val="20"/>
              </w:rPr>
              <w:t>Recognising periods of time including days, weeks and months</w:t>
            </w:r>
          </w:p>
          <w:p w14:paraId="568EB996" w14:textId="77777777" w:rsidR="00D1491F" w:rsidRPr="00E76873" w:rsidRDefault="00D1491F" w:rsidP="00D1491F">
            <w:pPr>
              <w:jc w:val="center"/>
              <w:rPr>
                <w:rFonts w:ascii="Arial" w:hAnsi="Arial" w:cs="Arial"/>
                <w:sz w:val="20"/>
                <w:szCs w:val="20"/>
              </w:rPr>
            </w:pPr>
            <w:r w:rsidRPr="00E76873">
              <w:rPr>
                <w:rFonts w:ascii="Arial" w:hAnsi="Arial" w:cs="Arial"/>
                <w:sz w:val="20"/>
                <w:szCs w:val="20"/>
              </w:rPr>
              <w:t>Using analogue time to describe to the hour and half-hour</w:t>
            </w:r>
          </w:p>
          <w:p w14:paraId="3C729AB7" w14:textId="77777777" w:rsidR="00D1491F" w:rsidRPr="00E76873" w:rsidRDefault="00D1491F" w:rsidP="00D1491F">
            <w:pPr>
              <w:jc w:val="center"/>
              <w:rPr>
                <w:rFonts w:ascii="Arial" w:hAnsi="Arial" w:cs="Arial"/>
                <w:sz w:val="20"/>
                <w:szCs w:val="20"/>
              </w:rPr>
            </w:pPr>
            <w:r w:rsidRPr="00E76873">
              <w:rPr>
                <w:rFonts w:ascii="Arial" w:hAnsi="Arial" w:cs="Arial"/>
                <w:sz w:val="20"/>
                <w:szCs w:val="20"/>
              </w:rPr>
              <w:t>Using analogue time to describe to quarter hours and five-minute intervals</w:t>
            </w:r>
          </w:p>
          <w:p w14:paraId="6A61183E" w14:textId="77777777" w:rsidR="00D1491F" w:rsidRPr="00E76873" w:rsidRDefault="00D1491F" w:rsidP="00F338BE">
            <w:pPr>
              <w:jc w:val="center"/>
              <w:rPr>
                <w:rFonts w:ascii="Arial" w:hAnsi="Arial" w:cs="Arial"/>
                <w:sz w:val="20"/>
                <w:szCs w:val="20"/>
              </w:rPr>
            </w:pPr>
            <w:r w:rsidRPr="00E76873">
              <w:rPr>
                <w:rFonts w:ascii="Arial" w:hAnsi="Arial" w:cs="Arial"/>
                <w:sz w:val="20"/>
                <w:szCs w:val="20"/>
              </w:rPr>
              <w:t>Identifying and converting between digital and analogue time</w:t>
            </w:r>
          </w:p>
          <w:p w14:paraId="7B402DFE" w14:textId="77777777" w:rsidR="00B757B5" w:rsidRDefault="00F338BE" w:rsidP="00B757B5">
            <w:pPr>
              <w:jc w:val="center"/>
              <w:rPr>
                <w:rFonts w:ascii="Arial" w:hAnsi="Arial" w:cs="Arial"/>
                <w:sz w:val="20"/>
                <w:szCs w:val="20"/>
              </w:rPr>
            </w:pPr>
            <w:r w:rsidRPr="00E76873">
              <w:rPr>
                <w:rFonts w:ascii="Arial" w:hAnsi="Arial" w:cs="Arial"/>
                <w:sz w:val="20"/>
                <w:szCs w:val="20"/>
              </w:rPr>
              <w:t>Recalling times tables</w:t>
            </w:r>
          </w:p>
          <w:p w14:paraId="47B720F3" w14:textId="77777777" w:rsidR="00652CF1" w:rsidRDefault="00652CF1" w:rsidP="00B757B5">
            <w:pPr>
              <w:jc w:val="center"/>
              <w:rPr>
                <w:rFonts w:ascii="Arial" w:hAnsi="Arial" w:cs="Arial"/>
                <w:sz w:val="20"/>
                <w:szCs w:val="20"/>
              </w:rPr>
            </w:pPr>
          </w:p>
          <w:p w14:paraId="1D3019EA" w14:textId="77777777" w:rsidR="00652CF1" w:rsidRPr="002714CC" w:rsidRDefault="00BE48D7" w:rsidP="00B757B5">
            <w:pPr>
              <w:jc w:val="center"/>
              <w:rPr>
                <w:rFonts w:ascii="Arial" w:hAnsi="Arial" w:cs="Arial"/>
                <w:sz w:val="20"/>
                <w:szCs w:val="20"/>
              </w:rPr>
            </w:pPr>
            <w:r w:rsidRPr="002714CC">
              <w:rPr>
                <w:rFonts w:ascii="Arial" w:hAnsi="Arial" w:cs="Arial"/>
                <w:sz w:val="20"/>
                <w:szCs w:val="20"/>
              </w:rPr>
              <w:t>Working with tenths</w:t>
            </w:r>
          </w:p>
          <w:p w14:paraId="2F07C48D" w14:textId="77777777" w:rsidR="00BE48D7" w:rsidRPr="002714CC" w:rsidRDefault="00BE48D7" w:rsidP="00B757B5">
            <w:pPr>
              <w:jc w:val="center"/>
              <w:rPr>
                <w:rFonts w:ascii="Arial" w:hAnsi="Arial" w:cs="Arial"/>
                <w:sz w:val="20"/>
                <w:szCs w:val="20"/>
              </w:rPr>
            </w:pPr>
            <w:r w:rsidRPr="002714CC">
              <w:rPr>
                <w:rFonts w:ascii="Arial" w:hAnsi="Arial" w:cs="Arial"/>
                <w:sz w:val="20"/>
                <w:szCs w:val="20"/>
              </w:rPr>
              <w:t>Working with hundredths</w:t>
            </w:r>
          </w:p>
          <w:p w14:paraId="1415E317" w14:textId="77777777" w:rsidR="00354DEE" w:rsidRPr="002714CC" w:rsidRDefault="00354DEE" w:rsidP="00B757B5">
            <w:pPr>
              <w:jc w:val="center"/>
              <w:rPr>
                <w:rFonts w:ascii="Arial" w:hAnsi="Arial" w:cs="Arial"/>
                <w:sz w:val="20"/>
                <w:szCs w:val="20"/>
              </w:rPr>
            </w:pPr>
            <w:r w:rsidRPr="002714CC">
              <w:rPr>
                <w:rFonts w:ascii="Arial" w:hAnsi="Arial" w:cs="Arial"/>
                <w:sz w:val="20"/>
                <w:szCs w:val="20"/>
              </w:rPr>
              <w:t>Using halves and quarters as decimals</w:t>
            </w:r>
          </w:p>
          <w:p w14:paraId="71FD9E2E" w14:textId="77777777" w:rsidR="00341E80" w:rsidRPr="002714CC" w:rsidRDefault="00341E80" w:rsidP="00B757B5">
            <w:pPr>
              <w:jc w:val="center"/>
              <w:rPr>
                <w:rFonts w:ascii="Arial" w:hAnsi="Arial" w:cs="Arial"/>
                <w:sz w:val="20"/>
                <w:szCs w:val="20"/>
              </w:rPr>
            </w:pPr>
            <w:r w:rsidRPr="002714CC">
              <w:rPr>
                <w:rFonts w:ascii="Arial" w:hAnsi="Arial" w:cs="Arial"/>
                <w:sz w:val="20"/>
                <w:szCs w:val="20"/>
              </w:rPr>
              <w:t>Partition decimals</w:t>
            </w:r>
          </w:p>
          <w:p w14:paraId="7D00A8D0" w14:textId="77777777" w:rsidR="00341E80" w:rsidRPr="002714CC" w:rsidRDefault="00341E80" w:rsidP="00B757B5">
            <w:pPr>
              <w:jc w:val="center"/>
              <w:rPr>
                <w:rFonts w:ascii="Arial" w:hAnsi="Arial" w:cs="Arial"/>
                <w:sz w:val="20"/>
                <w:szCs w:val="20"/>
              </w:rPr>
            </w:pPr>
            <w:r w:rsidRPr="002714CC">
              <w:rPr>
                <w:rFonts w:ascii="Arial" w:hAnsi="Arial" w:cs="Arial"/>
                <w:sz w:val="20"/>
                <w:szCs w:val="20"/>
              </w:rPr>
              <w:t>Compare, order and round decimals</w:t>
            </w:r>
          </w:p>
          <w:p w14:paraId="65D09B98" w14:textId="77777777" w:rsidR="00341E80" w:rsidRPr="002714CC" w:rsidRDefault="00341E80" w:rsidP="00B757B5">
            <w:pPr>
              <w:jc w:val="center"/>
              <w:rPr>
                <w:rFonts w:ascii="Arial" w:hAnsi="Arial" w:cs="Arial"/>
                <w:sz w:val="20"/>
                <w:szCs w:val="20"/>
              </w:rPr>
            </w:pPr>
            <w:r w:rsidRPr="002714CC">
              <w:rPr>
                <w:rFonts w:ascii="Arial" w:hAnsi="Arial" w:cs="Arial"/>
                <w:sz w:val="20"/>
                <w:szCs w:val="20"/>
              </w:rPr>
              <w:t xml:space="preserve">Dividing a number by </w:t>
            </w:r>
            <w:r w:rsidR="008075FE" w:rsidRPr="002714CC">
              <w:rPr>
                <w:rFonts w:ascii="Arial" w:hAnsi="Arial" w:cs="Arial"/>
                <w:sz w:val="20"/>
                <w:szCs w:val="20"/>
              </w:rPr>
              <w:t>10 and 100</w:t>
            </w:r>
          </w:p>
          <w:p w14:paraId="5C13561C" w14:textId="77777777" w:rsidR="008075FE" w:rsidRPr="002714CC" w:rsidRDefault="008075FE" w:rsidP="00B757B5">
            <w:pPr>
              <w:jc w:val="center"/>
              <w:rPr>
                <w:rFonts w:ascii="Arial" w:hAnsi="Arial" w:cs="Arial"/>
                <w:sz w:val="20"/>
                <w:szCs w:val="20"/>
              </w:rPr>
            </w:pPr>
          </w:p>
          <w:p w14:paraId="78B6E57C" w14:textId="7AA48FDD" w:rsidR="008075FE" w:rsidRPr="002714CC" w:rsidRDefault="004C3916" w:rsidP="00B757B5">
            <w:pPr>
              <w:jc w:val="center"/>
              <w:rPr>
                <w:rFonts w:ascii="Arial" w:hAnsi="Arial" w:cs="Arial"/>
                <w:sz w:val="20"/>
                <w:szCs w:val="20"/>
              </w:rPr>
            </w:pPr>
            <w:r w:rsidRPr="002714CC">
              <w:rPr>
                <w:rFonts w:ascii="Arial" w:hAnsi="Arial" w:cs="Arial"/>
                <w:sz w:val="20"/>
                <w:szCs w:val="20"/>
              </w:rPr>
              <w:t xml:space="preserve">Identifying </w:t>
            </w:r>
            <w:r w:rsidR="003453EC" w:rsidRPr="002714CC">
              <w:rPr>
                <w:rFonts w:ascii="Arial" w:hAnsi="Arial" w:cs="Arial"/>
                <w:sz w:val="20"/>
                <w:szCs w:val="20"/>
              </w:rPr>
              <w:t xml:space="preserve">and converting </w:t>
            </w:r>
            <w:r w:rsidRPr="002714CC">
              <w:rPr>
                <w:rFonts w:ascii="Arial" w:hAnsi="Arial" w:cs="Arial"/>
                <w:sz w:val="20"/>
                <w:szCs w:val="20"/>
              </w:rPr>
              <w:t>pounds and pence</w:t>
            </w:r>
          </w:p>
          <w:p w14:paraId="675E1299" w14:textId="77777777" w:rsidR="004C3916" w:rsidRPr="002714CC" w:rsidRDefault="004C3916" w:rsidP="00B757B5">
            <w:pPr>
              <w:jc w:val="center"/>
              <w:rPr>
                <w:rFonts w:ascii="Arial" w:hAnsi="Arial" w:cs="Arial"/>
                <w:sz w:val="20"/>
                <w:szCs w:val="20"/>
              </w:rPr>
            </w:pPr>
            <w:r w:rsidRPr="002714CC">
              <w:rPr>
                <w:rFonts w:ascii="Arial" w:hAnsi="Arial" w:cs="Arial"/>
                <w:sz w:val="20"/>
                <w:szCs w:val="20"/>
              </w:rPr>
              <w:t>Writing money using decimals</w:t>
            </w:r>
          </w:p>
          <w:p w14:paraId="7C5A4D77" w14:textId="77777777" w:rsidR="004C3916" w:rsidRPr="002714CC" w:rsidRDefault="00A140A7" w:rsidP="00B757B5">
            <w:pPr>
              <w:jc w:val="center"/>
              <w:rPr>
                <w:rFonts w:ascii="Arial" w:hAnsi="Arial" w:cs="Arial"/>
                <w:sz w:val="20"/>
                <w:szCs w:val="20"/>
              </w:rPr>
            </w:pPr>
            <w:r w:rsidRPr="002714CC">
              <w:rPr>
                <w:rFonts w:ascii="Arial" w:hAnsi="Arial" w:cs="Arial"/>
                <w:sz w:val="20"/>
                <w:szCs w:val="20"/>
              </w:rPr>
              <w:t>Compare and estimate with money</w:t>
            </w:r>
          </w:p>
          <w:p w14:paraId="5C2225AB" w14:textId="77777777" w:rsidR="00A140A7" w:rsidRPr="002714CC" w:rsidRDefault="00A140A7" w:rsidP="00B757B5">
            <w:pPr>
              <w:jc w:val="center"/>
              <w:rPr>
                <w:rFonts w:ascii="Arial" w:hAnsi="Arial" w:cs="Arial"/>
                <w:sz w:val="20"/>
                <w:szCs w:val="20"/>
              </w:rPr>
            </w:pPr>
            <w:r w:rsidRPr="002714CC">
              <w:rPr>
                <w:rFonts w:ascii="Arial" w:hAnsi="Arial" w:cs="Arial"/>
                <w:sz w:val="20"/>
                <w:szCs w:val="20"/>
              </w:rPr>
              <w:t>Round with money</w:t>
            </w:r>
          </w:p>
          <w:p w14:paraId="67BBB778" w14:textId="77777777" w:rsidR="00A140A7" w:rsidRPr="002714CC" w:rsidRDefault="00A140A7" w:rsidP="00B757B5">
            <w:pPr>
              <w:jc w:val="center"/>
              <w:rPr>
                <w:rFonts w:ascii="Arial" w:hAnsi="Arial" w:cs="Arial"/>
                <w:sz w:val="20"/>
                <w:szCs w:val="20"/>
              </w:rPr>
            </w:pPr>
            <w:r w:rsidRPr="002714CC">
              <w:rPr>
                <w:rFonts w:ascii="Arial" w:hAnsi="Arial" w:cs="Arial"/>
                <w:sz w:val="20"/>
                <w:szCs w:val="20"/>
              </w:rPr>
              <w:t>Adding and subtracting money</w:t>
            </w:r>
          </w:p>
          <w:p w14:paraId="490BF337" w14:textId="77777777" w:rsidR="00A140A7" w:rsidRPr="002714CC" w:rsidRDefault="00A140A7" w:rsidP="00B757B5">
            <w:pPr>
              <w:jc w:val="center"/>
              <w:rPr>
                <w:rFonts w:ascii="Arial" w:hAnsi="Arial" w:cs="Arial"/>
                <w:sz w:val="20"/>
                <w:szCs w:val="20"/>
              </w:rPr>
            </w:pPr>
            <w:r w:rsidRPr="002714CC">
              <w:rPr>
                <w:rFonts w:ascii="Arial" w:hAnsi="Arial" w:cs="Arial"/>
                <w:sz w:val="20"/>
                <w:szCs w:val="20"/>
              </w:rPr>
              <w:t xml:space="preserve">Finding change </w:t>
            </w:r>
          </w:p>
          <w:p w14:paraId="57FA3C7E" w14:textId="0E0DE4FC" w:rsidR="00A140A7" w:rsidRPr="00654B08" w:rsidRDefault="00A140A7" w:rsidP="00B757B5">
            <w:pPr>
              <w:jc w:val="center"/>
              <w:rPr>
                <w:rFonts w:ascii="Arial" w:hAnsi="Arial" w:cs="Arial"/>
              </w:rPr>
            </w:pPr>
            <w:r w:rsidRPr="002714CC">
              <w:rPr>
                <w:rFonts w:ascii="Arial" w:hAnsi="Arial" w:cs="Arial"/>
                <w:sz w:val="20"/>
                <w:szCs w:val="20"/>
              </w:rPr>
              <w:t>Problem solving with money</w:t>
            </w:r>
          </w:p>
        </w:tc>
        <w:tc>
          <w:tcPr>
            <w:tcW w:w="6721" w:type="dxa"/>
            <w:shd w:val="clear" w:color="auto" w:fill="FFFFFF" w:themeFill="background1"/>
            <w:vAlign w:val="center"/>
          </w:tcPr>
          <w:p w14:paraId="3A030361" w14:textId="77777777" w:rsidR="005F2CED" w:rsidRDefault="005F2CED" w:rsidP="005F2CED">
            <w:pPr>
              <w:jc w:val="center"/>
              <w:rPr>
                <w:rFonts w:ascii="Arial" w:hAnsi="Arial" w:cs="Arial"/>
                <w:sz w:val="20"/>
                <w:szCs w:val="20"/>
              </w:rPr>
            </w:pPr>
            <w:r w:rsidRPr="00E76873">
              <w:rPr>
                <w:rFonts w:ascii="Arial" w:hAnsi="Arial" w:cs="Arial"/>
                <w:sz w:val="20"/>
                <w:szCs w:val="20"/>
              </w:rPr>
              <w:t>Digital time</w:t>
            </w:r>
          </w:p>
          <w:p w14:paraId="20A576EF" w14:textId="77777777" w:rsidR="005F2CED" w:rsidRDefault="005F2CED" w:rsidP="005F2CED">
            <w:pPr>
              <w:jc w:val="center"/>
              <w:rPr>
                <w:rFonts w:ascii="Arial" w:hAnsi="Arial" w:cs="Arial"/>
                <w:sz w:val="20"/>
                <w:szCs w:val="20"/>
              </w:rPr>
            </w:pPr>
            <w:r w:rsidRPr="00E76873">
              <w:rPr>
                <w:rFonts w:ascii="Arial" w:hAnsi="Arial" w:cs="Arial"/>
                <w:sz w:val="20"/>
                <w:szCs w:val="20"/>
              </w:rPr>
              <w:t>Analogue time</w:t>
            </w:r>
          </w:p>
          <w:p w14:paraId="7C1C3299" w14:textId="77777777" w:rsidR="00B757B5" w:rsidRPr="007E4359" w:rsidRDefault="008075FE" w:rsidP="00B757B5">
            <w:pPr>
              <w:jc w:val="center"/>
              <w:rPr>
                <w:rFonts w:ascii="Arial" w:hAnsi="Arial" w:cs="Arial"/>
                <w:sz w:val="20"/>
                <w:szCs w:val="20"/>
              </w:rPr>
            </w:pPr>
            <w:r w:rsidRPr="007E4359">
              <w:rPr>
                <w:rFonts w:ascii="Arial" w:hAnsi="Arial" w:cs="Arial"/>
                <w:sz w:val="20"/>
                <w:szCs w:val="20"/>
              </w:rPr>
              <w:t>Decimals</w:t>
            </w:r>
          </w:p>
          <w:p w14:paraId="35EF8A63" w14:textId="1D2947DD" w:rsidR="00964BC1" w:rsidRPr="00654B08" w:rsidRDefault="00964BC1" w:rsidP="00B757B5">
            <w:pPr>
              <w:jc w:val="center"/>
              <w:rPr>
                <w:rFonts w:ascii="Arial" w:hAnsi="Arial" w:cs="Arial"/>
              </w:rPr>
            </w:pPr>
            <w:r w:rsidRPr="007E4359">
              <w:rPr>
                <w:rFonts w:ascii="Arial" w:hAnsi="Arial" w:cs="Arial"/>
                <w:sz w:val="20"/>
                <w:szCs w:val="20"/>
              </w:rPr>
              <w:t>Money</w:t>
            </w:r>
          </w:p>
        </w:tc>
      </w:tr>
      <w:tr w:rsidR="00B757B5" w14:paraId="4AE385B3" w14:textId="77777777" w:rsidTr="00B757B5">
        <w:trPr>
          <w:trHeight w:val="416"/>
        </w:trPr>
        <w:tc>
          <w:tcPr>
            <w:tcW w:w="714" w:type="dxa"/>
            <w:shd w:val="clear" w:color="auto" w:fill="336699"/>
            <w:vAlign w:val="center"/>
          </w:tcPr>
          <w:p w14:paraId="68F79C5E" w14:textId="77777777" w:rsidR="00B757B5" w:rsidRPr="00654B08" w:rsidRDefault="00B757B5" w:rsidP="00B757B5">
            <w:pPr>
              <w:jc w:val="center"/>
              <w:rPr>
                <w:rFonts w:ascii="Arial" w:hAnsi="Arial" w:cs="Arial"/>
                <w:b/>
                <w:bCs/>
                <w:color w:val="FFFFFF" w:themeColor="background1"/>
              </w:rPr>
            </w:pPr>
          </w:p>
        </w:tc>
        <w:tc>
          <w:tcPr>
            <w:tcW w:w="6369" w:type="dxa"/>
            <w:shd w:val="clear" w:color="auto" w:fill="336699"/>
            <w:vAlign w:val="center"/>
          </w:tcPr>
          <w:p w14:paraId="7E369E4F" w14:textId="7CBCD2D0" w:rsidR="00B757B5" w:rsidRPr="00654B08" w:rsidRDefault="00B757B5" w:rsidP="00B757B5">
            <w:pPr>
              <w:jc w:val="center"/>
              <w:rPr>
                <w:rFonts w:ascii="Arial" w:hAnsi="Arial" w:cs="Arial"/>
                <w:b/>
                <w:bCs/>
              </w:rPr>
            </w:pPr>
            <w:r w:rsidRPr="00654B08">
              <w:rPr>
                <w:rFonts w:ascii="Arial" w:hAnsi="Arial" w:cs="Arial"/>
                <w:b/>
                <w:bCs/>
                <w:color w:val="FFFFFF" w:themeColor="background1"/>
              </w:rPr>
              <w:t>Key Stage 2</w:t>
            </w:r>
            <w:r w:rsidRPr="00654B08">
              <w:rPr>
                <w:rFonts w:ascii="Arial" w:hAnsi="Arial" w:cs="Arial"/>
                <w:b/>
                <w:bCs/>
                <w:color w:val="FFFFFF" w:themeColor="background1"/>
              </w:rPr>
              <w:br/>
              <w:t>Topics</w:t>
            </w:r>
          </w:p>
        </w:tc>
        <w:tc>
          <w:tcPr>
            <w:tcW w:w="7654" w:type="dxa"/>
            <w:shd w:val="clear" w:color="auto" w:fill="336699"/>
            <w:vAlign w:val="center"/>
          </w:tcPr>
          <w:p w14:paraId="10642693" w14:textId="72F07AB5"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Skills</w:t>
            </w:r>
          </w:p>
        </w:tc>
        <w:tc>
          <w:tcPr>
            <w:tcW w:w="6721" w:type="dxa"/>
            <w:shd w:val="clear" w:color="auto" w:fill="336699"/>
            <w:vAlign w:val="center"/>
          </w:tcPr>
          <w:p w14:paraId="6D28A234" w14:textId="0EA0696B" w:rsidR="00B757B5" w:rsidRPr="00654B08" w:rsidRDefault="00B757B5" w:rsidP="00B757B5">
            <w:pPr>
              <w:jc w:val="center"/>
              <w:rPr>
                <w:rFonts w:ascii="Arial" w:hAnsi="Arial" w:cs="Arial"/>
              </w:rPr>
            </w:pPr>
            <w:r w:rsidRPr="00654B08">
              <w:rPr>
                <w:rFonts w:ascii="Arial" w:hAnsi="Arial" w:cs="Arial"/>
                <w:b/>
                <w:bCs/>
                <w:color w:val="FFFFFF" w:themeColor="background1"/>
              </w:rPr>
              <w:t>Key Stage 2</w:t>
            </w:r>
            <w:r w:rsidRPr="00654B08">
              <w:rPr>
                <w:rFonts w:ascii="Arial" w:hAnsi="Arial" w:cs="Arial"/>
                <w:b/>
                <w:bCs/>
                <w:color w:val="FFFFFF" w:themeColor="background1"/>
              </w:rPr>
              <w:br/>
              <w:t xml:space="preserve"> Knowledge</w:t>
            </w:r>
          </w:p>
        </w:tc>
      </w:tr>
      <w:tr w:rsidR="00B757B5" w14:paraId="7DE0D666" w14:textId="77777777" w:rsidTr="00B757B5">
        <w:trPr>
          <w:trHeight w:val="1518"/>
        </w:trPr>
        <w:tc>
          <w:tcPr>
            <w:tcW w:w="714" w:type="dxa"/>
            <w:shd w:val="clear" w:color="auto" w:fill="336699"/>
            <w:vAlign w:val="center"/>
          </w:tcPr>
          <w:p w14:paraId="2E49EA6D" w14:textId="726662FC" w:rsidR="00B757B5" w:rsidRPr="00654B08" w:rsidRDefault="00B757B5" w:rsidP="00B757B5">
            <w:pPr>
              <w:jc w:val="center"/>
              <w:rPr>
                <w:rFonts w:ascii="Arial" w:hAnsi="Arial" w:cs="Arial"/>
                <w:b/>
                <w:bCs/>
                <w:color w:val="FFFFFF" w:themeColor="background1"/>
              </w:rPr>
            </w:pPr>
            <w:r w:rsidRPr="00654B08">
              <w:rPr>
                <w:rFonts w:ascii="Arial" w:hAnsi="Arial" w:cs="Arial"/>
                <w:b/>
                <w:bCs/>
                <w:color w:val="FFFFFF" w:themeColor="background1"/>
              </w:rPr>
              <w:t>HT6</w:t>
            </w:r>
          </w:p>
        </w:tc>
        <w:tc>
          <w:tcPr>
            <w:tcW w:w="6369" w:type="dxa"/>
            <w:shd w:val="clear" w:color="auto" w:fill="FFFFFF" w:themeFill="background1"/>
            <w:vAlign w:val="center"/>
          </w:tcPr>
          <w:p w14:paraId="37263453" w14:textId="5E9856DB" w:rsidR="000805AB" w:rsidRDefault="000805AB" w:rsidP="000805AB">
            <w:pPr>
              <w:jc w:val="center"/>
              <w:rPr>
                <w:rFonts w:ascii="Arial" w:hAnsi="Arial" w:cs="Arial"/>
                <w:sz w:val="20"/>
                <w:szCs w:val="20"/>
              </w:rPr>
            </w:pPr>
            <w:r w:rsidRPr="001E6EEC">
              <w:rPr>
                <w:rFonts w:ascii="Arial" w:hAnsi="Arial" w:cs="Arial"/>
                <w:sz w:val="20"/>
                <w:szCs w:val="20"/>
              </w:rPr>
              <w:t>Geometry,</w:t>
            </w:r>
            <w:r>
              <w:rPr>
                <w:rFonts w:ascii="Arial" w:hAnsi="Arial" w:cs="Arial"/>
                <w:sz w:val="20"/>
                <w:szCs w:val="20"/>
              </w:rPr>
              <w:t xml:space="preserve"> </w:t>
            </w:r>
            <w:r w:rsidRPr="001E6EEC">
              <w:rPr>
                <w:rFonts w:ascii="Arial" w:hAnsi="Arial" w:cs="Arial"/>
                <w:sz w:val="20"/>
                <w:szCs w:val="20"/>
              </w:rPr>
              <w:t>Shape</w:t>
            </w:r>
          </w:p>
          <w:p w14:paraId="1548F623" w14:textId="77777777" w:rsidR="002714CC" w:rsidRDefault="002714CC" w:rsidP="000805AB">
            <w:pPr>
              <w:jc w:val="center"/>
              <w:rPr>
                <w:rFonts w:ascii="Arial" w:hAnsi="Arial" w:cs="Arial"/>
                <w:sz w:val="20"/>
                <w:szCs w:val="20"/>
              </w:rPr>
            </w:pPr>
          </w:p>
          <w:p w14:paraId="0ECE38B6" w14:textId="77777777" w:rsidR="00FB0288" w:rsidRDefault="00FB0288" w:rsidP="00FB0288">
            <w:pPr>
              <w:jc w:val="center"/>
              <w:rPr>
                <w:rFonts w:ascii="Arial" w:hAnsi="Arial" w:cs="Arial"/>
                <w:sz w:val="20"/>
                <w:szCs w:val="20"/>
              </w:rPr>
            </w:pPr>
            <w:r w:rsidRPr="00AD70B4">
              <w:rPr>
                <w:rFonts w:ascii="Arial" w:hAnsi="Arial" w:cs="Arial"/>
                <w:sz w:val="20"/>
                <w:szCs w:val="20"/>
              </w:rPr>
              <w:t>Statistics/ Data</w:t>
            </w:r>
          </w:p>
          <w:p w14:paraId="6ED22479" w14:textId="77777777" w:rsidR="00FB0288" w:rsidRPr="001E6EEC" w:rsidRDefault="00FB0288" w:rsidP="000805AB">
            <w:pPr>
              <w:jc w:val="center"/>
              <w:rPr>
                <w:rFonts w:ascii="Arial" w:hAnsi="Arial" w:cs="Arial"/>
                <w:sz w:val="20"/>
                <w:szCs w:val="20"/>
              </w:rPr>
            </w:pPr>
          </w:p>
          <w:p w14:paraId="4FB237E2" w14:textId="77777777" w:rsidR="000805AB" w:rsidRPr="001E6EEC" w:rsidRDefault="000805AB" w:rsidP="000805AB">
            <w:pPr>
              <w:jc w:val="center"/>
              <w:rPr>
                <w:rFonts w:ascii="Arial" w:hAnsi="Arial" w:cs="Arial"/>
                <w:sz w:val="20"/>
                <w:szCs w:val="20"/>
              </w:rPr>
            </w:pPr>
          </w:p>
          <w:p w14:paraId="480CC3FA" w14:textId="7D2D67CC" w:rsidR="00C15F1D" w:rsidRPr="008233CA" w:rsidRDefault="00C15F1D" w:rsidP="00C15F1D">
            <w:pPr>
              <w:jc w:val="center"/>
              <w:rPr>
                <w:rFonts w:ascii="Arial" w:hAnsi="Arial" w:cs="Arial"/>
                <w:b/>
                <w:bCs/>
                <w:sz w:val="20"/>
                <w:szCs w:val="20"/>
              </w:rPr>
            </w:pPr>
            <w:r>
              <w:rPr>
                <w:rFonts w:ascii="Arial" w:hAnsi="Arial" w:cs="Arial"/>
                <w:b/>
                <w:bCs/>
                <w:sz w:val="20"/>
                <w:szCs w:val="20"/>
              </w:rPr>
              <w:t xml:space="preserve">SMSC - </w:t>
            </w:r>
            <w:r w:rsidRPr="008233CA">
              <w:rPr>
                <w:rFonts w:ascii="Arial" w:hAnsi="Arial" w:cs="Arial"/>
                <w:b/>
                <w:bCs/>
                <w:sz w:val="20"/>
                <w:szCs w:val="20"/>
              </w:rPr>
              <w:t xml:space="preserve">C, </w:t>
            </w:r>
            <w:r>
              <w:rPr>
                <w:rFonts w:ascii="Arial" w:hAnsi="Arial" w:cs="Arial"/>
                <w:b/>
                <w:bCs/>
                <w:sz w:val="20"/>
                <w:szCs w:val="20"/>
              </w:rPr>
              <w:t xml:space="preserve">I, </w:t>
            </w:r>
            <w:r w:rsidRPr="008233CA">
              <w:rPr>
                <w:rFonts w:ascii="Arial" w:hAnsi="Arial" w:cs="Arial"/>
                <w:b/>
                <w:bCs/>
                <w:sz w:val="20"/>
                <w:szCs w:val="20"/>
              </w:rPr>
              <w:t>M, So</w:t>
            </w:r>
          </w:p>
          <w:p w14:paraId="2CC732FA" w14:textId="77777777" w:rsidR="00C15F1D" w:rsidRPr="008233CA" w:rsidRDefault="00C15F1D" w:rsidP="00C15F1D">
            <w:pPr>
              <w:jc w:val="center"/>
              <w:rPr>
                <w:rFonts w:ascii="Arial" w:hAnsi="Arial" w:cs="Arial"/>
                <w:b/>
                <w:bCs/>
                <w:sz w:val="20"/>
                <w:szCs w:val="20"/>
              </w:rPr>
            </w:pPr>
          </w:p>
          <w:p w14:paraId="0A8B244C" w14:textId="4C1969C2" w:rsidR="00596188" w:rsidRDefault="00C15F1D" w:rsidP="00C15F1D">
            <w:pPr>
              <w:jc w:val="center"/>
              <w:rPr>
                <w:rFonts w:ascii="Arial" w:hAnsi="Arial" w:cs="Arial"/>
                <w:sz w:val="20"/>
                <w:szCs w:val="20"/>
              </w:rPr>
            </w:pPr>
            <w:r>
              <w:rPr>
                <w:rFonts w:ascii="Arial" w:hAnsi="Arial" w:cs="Arial"/>
                <w:b/>
                <w:bCs/>
                <w:sz w:val="20"/>
                <w:szCs w:val="20"/>
              </w:rPr>
              <w:t xml:space="preserve">CC - </w:t>
            </w:r>
            <w:r w:rsidRPr="008233CA">
              <w:rPr>
                <w:rFonts w:ascii="Arial" w:hAnsi="Arial" w:cs="Arial"/>
                <w:b/>
                <w:bCs/>
                <w:sz w:val="20"/>
                <w:szCs w:val="20"/>
              </w:rPr>
              <w:t>Sc, PS, FT, C</w:t>
            </w:r>
            <w:r>
              <w:rPr>
                <w:rFonts w:ascii="Arial" w:hAnsi="Arial" w:cs="Arial"/>
                <w:b/>
                <w:bCs/>
                <w:sz w:val="20"/>
                <w:szCs w:val="20"/>
              </w:rPr>
              <w:t>R</w:t>
            </w:r>
            <w:r w:rsidRPr="008233CA">
              <w:rPr>
                <w:rFonts w:ascii="Arial" w:hAnsi="Arial" w:cs="Arial"/>
                <w:b/>
                <w:bCs/>
                <w:sz w:val="20"/>
                <w:szCs w:val="20"/>
              </w:rPr>
              <w:t xml:space="preserve">, </w:t>
            </w:r>
            <w:r>
              <w:rPr>
                <w:rFonts w:ascii="Arial" w:hAnsi="Arial" w:cs="Arial"/>
                <w:b/>
                <w:bCs/>
                <w:sz w:val="20"/>
                <w:szCs w:val="20"/>
              </w:rPr>
              <w:t>AD</w:t>
            </w:r>
            <w:r w:rsidRPr="008233CA">
              <w:rPr>
                <w:rFonts w:ascii="Arial" w:hAnsi="Arial" w:cs="Arial"/>
                <w:b/>
                <w:bCs/>
                <w:sz w:val="20"/>
                <w:szCs w:val="20"/>
              </w:rPr>
              <w:t>, H</w:t>
            </w:r>
          </w:p>
          <w:p w14:paraId="64B326F2" w14:textId="3E28C8BD" w:rsidR="00596188" w:rsidRPr="00654B08" w:rsidRDefault="00596188" w:rsidP="00596188">
            <w:pPr>
              <w:jc w:val="center"/>
              <w:rPr>
                <w:rFonts w:ascii="Arial" w:hAnsi="Arial" w:cs="Arial"/>
                <w:b/>
                <w:bCs/>
              </w:rPr>
            </w:pPr>
          </w:p>
        </w:tc>
        <w:tc>
          <w:tcPr>
            <w:tcW w:w="7654" w:type="dxa"/>
            <w:shd w:val="clear" w:color="auto" w:fill="FFFFFF" w:themeFill="background1"/>
            <w:vAlign w:val="center"/>
          </w:tcPr>
          <w:p w14:paraId="14BE52B3" w14:textId="18F89A42" w:rsidR="00576E8B" w:rsidRDefault="009C097B" w:rsidP="0027059C">
            <w:pPr>
              <w:jc w:val="center"/>
              <w:rPr>
                <w:rFonts w:ascii="Arial" w:hAnsi="Arial" w:cs="Arial"/>
                <w:sz w:val="20"/>
                <w:szCs w:val="20"/>
              </w:rPr>
            </w:pPr>
            <w:r>
              <w:rPr>
                <w:rFonts w:ascii="Arial" w:hAnsi="Arial" w:cs="Arial"/>
                <w:sz w:val="20"/>
                <w:szCs w:val="20"/>
              </w:rPr>
              <w:t>Identifying turns and angles</w:t>
            </w:r>
          </w:p>
          <w:p w14:paraId="57B6F7C7" w14:textId="01D7CCB3" w:rsidR="009C097B" w:rsidRDefault="007A1FF0" w:rsidP="0027059C">
            <w:pPr>
              <w:jc w:val="center"/>
              <w:rPr>
                <w:rFonts w:ascii="Arial" w:hAnsi="Arial" w:cs="Arial"/>
                <w:sz w:val="20"/>
                <w:szCs w:val="20"/>
              </w:rPr>
            </w:pPr>
            <w:r>
              <w:rPr>
                <w:rFonts w:ascii="Arial" w:hAnsi="Arial" w:cs="Arial"/>
                <w:sz w:val="20"/>
                <w:szCs w:val="20"/>
              </w:rPr>
              <w:t>Comparing and naming angles</w:t>
            </w:r>
          </w:p>
          <w:p w14:paraId="4CCA334A" w14:textId="79FE4F57" w:rsidR="007A1FF0" w:rsidRDefault="004526D3" w:rsidP="0027059C">
            <w:pPr>
              <w:jc w:val="center"/>
              <w:rPr>
                <w:rFonts w:ascii="Arial" w:hAnsi="Arial" w:cs="Arial"/>
                <w:sz w:val="20"/>
                <w:szCs w:val="20"/>
              </w:rPr>
            </w:pPr>
            <w:r>
              <w:rPr>
                <w:rFonts w:ascii="Arial" w:hAnsi="Arial" w:cs="Arial"/>
                <w:sz w:val="20"/>
                <w:szCs w:val="20"/>
              </w:rPr>
              <w:t>Identify</w:t>
            </w:r>
            <w:r w:rsidR="00EF5E50">
              <w:rPr>
                <w:rFonts w:ascii="Arial" w:hAnsi="Arial" w:cs="Arial"/>
                <w:sz w:val="20"/>
                <w:szCs w:val="20"/>
              </w:rPr>
              <w:t xml:space="preserve"> and working with triangles, quadrilaterals and polygons</w:t>
            </w:r>
          </w:p>
          <w:p w14:paraId="4B749D41" w14:textId="77777777" w:rsidR="00EF5E50" w:rsidRDefault="00EF5E50" w:rsidP="00576E8B">
            <w:pPr>
              <w:jc w:val="center"/>
              <w:rPr>
                <w:rFonts w:ascii="Arial" w:hAnsi="Arial" w:cs="Arial"/>
                <w:sz w:val="20"/>
                <w:szCs w:val="20"/>
              </w:rPr>
            </w:pPr>
          </w:p>
          <w:p w14:paraId="64775359" w14:textId="5A3B99DF" w:rsidR="00576E8B" w:rsidRPr="00AD70B4" w:rsidRDefault="00576E8B" w:rsidP="00576E8B">
            <w:pPr>
              <w:jc w:val="center"/>
              <w:rPr>
                <w:rFonts w:ascii="Arial" w:hAnsi="Arial" w:cs="Arial"/>
                <w:sz w:val="20"/>
                <w:szCs w:val="20"/>
              </w:rPr>
            </w:pPr>
            <w:r w:rsidRPr="00AD70B4">
              <w:rPr>
                <w:rFonts w:ascii="Arial" w:hAnsi="Arial" w:cs="Arial"/>
                <w:sz w:val="20"/>
                <w:szCs w:val="20"/>
              </w:rPr>
              <w:t>Interpreting tables and charts</w:t>
            </w:r>
            <w:r w:rsidR="004C5A96">
              <w:rPr>
                <w:rFonts w:ascii="Arial" w:hAnsi="Arial" w:cs="Arial"/>
                <w:sz w:val="20"/>
                <w:szCs w:val="20"/>
              </w:rPr>
              <w:t xml:space="preserve"> such as pictograms, bar charts and </w:t>
            </w:r>
            <w:r w:rsidR="005A02DC">
              <w:rPr>
                <w:rFonts w:ascii="Arial" w:hAnsi="Arial" w:cs="Arial"/>
                <w:sz w:val="20"/>
                <w:szCs w:val="20"/>
              </w:rPr>
              <w:t>line graphs</w:t>
            </w:r>
          </w:p>
          <w:p w14:paraId="50C5719F" w14:textId="77777777" w:rsidR="00576E8B" w:rsidRPr="00AD70B4" w:rsidRDefault="00576E8B" w:rsidP="00576E8B">
            <w:pPr>
              <w:jc w:val="center"/>
              <w:rPr>
                <w:rFonts w:ascii="Arial" w:hAnsi="Arial" w:cs="Arial"/>
                <w:sz w:val="20"/>
                <w:szCs w:val="20"/>
              </w:rPr>
            </w:pPr>
            <w:r w:rsidRPr="00AD70B4">
              <w:rPr>
                <w:rFonts w:ascii="Arial" w:hAnsi="Arial" w:cs="Arial"/>
                <w:sz w:val="20"/>
                <w:szCs w:val="20"/>
              </w:rPr>
              <w:t>Asking and answering questions about totalling and comparing data</w:t>
            </w:r>
          </w:p>
          <w:p w14:paraId="41A4B701" w14:textId="77777777" w:rsidR="00576E8B" w:rsidRPr="00AD70B4" w:rsidRDefault="00576E8B" w:rsidP="00576E8B">
            <w:pPr>
              <w:jc w:val="center"/>
              <w:rPr>
                <w:rFonts w:ascii="Arial" w:hAnsi="Arial" w:cs="Arial"/>
                <w:sz w:val="20"/>
                <w:szCs w:val="20"/>
              </w:rPr>
            </w:pPr>
            <w:r w:rsidRPr="00AD70B4">
              <w:rPr>
                <w:rFonts w:ascii="Arial" w:hAnsi="Arial" w:cs="Arial"/>
                <w:sz w:val="20"/>
                <w:szCs w:val="20"/>
              </w:rPr>
              <w:t>Presenting information in different ways</w:t>
            </w:r>
          </w:p>
          <w:p w14:paraId="670D7DD3" w14:textId="77777777" w:rsidR="00576E8B" w:rsidRPr="00AD70B4" w:rsidRDefault="00576E8B" w:rsidP="00576E8B">
            <w:pPr>
              <w:jc w:val="center"/>
              <w:rPr>
                <w:rFonts w:ascii="Arial" w:hAnsi="Arial" w:cs="Arial"/>
                <w:sz w:val="20"/>
                <w:szCs w:val="20"/>
              </w:rPr>
            </w:pPr>
            <w:r w:rsidRPr="00AD70B4">
              <w:rPr>
                <w:rFonts w:ascii="Arial" w:hAnsi="Arial" w:cs="Arial"/>
                <w:sz w:val="20"/>
                <w:szCs w:val="20"/>
              </w:rPr>
              <w:t>Solving comparison problems</w:t>
            </w:r>
          </w:p>
          <w:p w14:paraId="382A412C" w14:textId="77777777" w:rsidR="00576E8B" w:rsidRDefault="00576E8B" w:rsidP="0027059C">
            <w:pPr>
              <w:jc w:val="center"/>
              <w:rPr>
                <w:rFonts w:ascii="Arial" w:hAnsi="Arial" w:cs="Arial"/>
              </w:rPr>
            </w:pPr>
          </w:p>
          <w:p w14:paraId="66DE6884" w14:textId="77777777" w:rsidR="004B0BD3" w:rsidRPr="002714CC" w:rsidRDefault="008F6AF5" w:rsidP="0027059C">
            <w:pPr>
              <w:jc w:val="center"/>
              <w:rPr>
                <w:rFonts w:ascii="Arial" w:hAnsi="Arial" w:cs="Arial"/>
                <w:sz w:val="20"/>
                <w:szCs w:val="20"/>
              </w:rPr>
            </w:pPr>
            <w:r w:rsidRPr="002714CC">
              <w:rPr>
                <w:rFonts w:ascii="Arial" w:hAnsi="Arial" w:cs="Arial"/>
                <w:sz w:val="20"/>
                <w:szCs w:val="20"/>
              </w:rPr>
              <w:t>Describe position using co-ordinates</w:t>
            </w:r>
          </w:p>
          <w:p w14:paraId="47C45D77" w14:textId="77777777" w:rsidR="008F6AF5" w:rsidRPr="002714CC" w:rsidRDefault="008F6AF5" w:rsidP="0027059C">
            <w:pPr>
              <w:jc w:val="center"/>
              <w:rPr>
                <w:rFonts w:ascii="Arial" w:hAnsi="Arial" w:cs="Arial"/>
                <w:sz w:val="20"/>
                <w:szCs w:val="20"/>
              </w:rPr>
            </w:pPr>
            <w:r w:rsidRPr="002714CC">
              <w:rPr>
                <w:rFonts w:ascii="Arial" w:hAnsi="Arial" w:cs="Arial"/>
                <w:sz w:val="20"/>
                <w:szCs w:val="20"/>
              </w:rPr>
              <w:t>Plot co-ordinates</w:t>
            </w:r>
          </w:p>
          <w:p w14:paraId="47E9F977" w14:textId="4660B2D8" w:rsidR="008F6AF5" w:rsidRPr="00654B08" w:rsidRDefault="003453EC" w:rsidP="0027059C">
            <w:pPr>
              <w:jc w:val="center"/>
              <w:rPr>
                <w:rFonts w:ascii="Arial" w:hAnsi="Arial" w:cs="Arial"/>
              </w:rPr>
            </w:pPr>
            <w:r w:rsidRPr="002714CC">
              <w:rPr>
                <w:rFonts w:ascii="Arial" w:hAnsi="Arial" w:cs="Arial"/>
                <w:sz w:val="20"/>
                <w:szCs w:val="20"/>
              </w:rPr>
              <w:t>Draw and translate 2D shapes</w:t>
            </w:r>
          </w:p>
        </w:tc>
        <w:tc>
          <w:tcPr>
            <w:tcW w:w="6721" w:type="dxa"/>
            <w:shd w:val="clear" w:color="auto" w:fill="FFFFFF" w:themeFill="background1"/>
            <w:vAlign w:val="center"/>
          </w:tcPr>
          <w:p w14:paraId="6B09917F" w14:textId="77777777" w:rsidR="003453EC" w:rsidRPr="001E6EEC" w:rsidRDefault="003453EC" w:rsidP="003453EC">
            <w:pPr>
              <w:jc w:val="center"/>
              <w:rPr>
                <w:rFonts w:ascii="Arial" w:hAnsi="Arial" w:cs="Arial"/>
                <w:sz w:val="20"/>
                <w:szCs w:val="20"/>
              </w:rPr>
            </w:pPr>
            <w:r>
              <w:rPr>
                <w:rFonts w:ascii="Arial" w:hAnsi="Arial" w:cs="Arial"/>
                <w:sz w:val="20"/>
                <w:szCs w:val="20"/>
              </w:rPr>
              <w:t>Angles</w:t>
            </w:r>
          </w:p>
          <w:p w14:paraId="26933AA6" w14:textId="77777777" w:rsidR="008B2F6C" w:rsidRPr="001E6EEC" w:rsidRDefault="008B2F6C" w:rsidP="008B2F6C">
            <w:pPr>
              <w:jc w:val="center"/>
              <w:rPr>
                <w:rFonts w:ascii="Arial" w:hAnsi="Arial" w:cs="Arial"/>
                <w:sz w:val="20"/>
                <w:szCs w:val="20"/>
              </w:rPr>
            </w:pPr>
            <w:r w:rsidRPr="001E6EEC">
              <w:rPr>
                <w:rFonts w:ascii="Arial" w:hAnsi="Arial" w:cs="Arial"/>
                <w:sz w:val="20"/>
                <w:szCs w:val="20"/>
              </w:rPr>
              <w:t>2D shapes</w:t>
            </w:r>
          </w:p>
          <w:p w14:paraId="2F4807A5" w14:textId="77777777" w:rsidR="000D7CD6" w:rsidRDefault="000D7CD6" w:rsidP="000D7CD6">
            <w:pPr>
              <w:jc w:val="center"/>
              <w:rPr>
                <w:rFonts w:ascii="Arial" w:hAnsi="Arial" w:cs="Arial"/>
                <w:sz w:val="20"/>
                <w:szCs w:val="20"/>
              </w:rPr>
            </w:pPr>
            <w:r w:rsidRPr="001E6EEC">
              <w:rPr>
                <w:rFonts w:ascii="Arial" w:hAnsi="Arial" w:cs="Arial"/>
                <w:sz w:val="20"/>
                <w:szCs w:val="20"/>
              </w:rPr>
              <w:t>Data handling</w:t>
            </w:r>
          </w:p>
          <w:p w14:paraId="29CFF8F7" w14:textId="62B69A41" w:rsidR="00C15F1D" w:rsidRPr="001E6EEC" w:rsidRDefault="00C15F1D" w:rsidP="000D7CD6">
            <w:pPr>
              <w:jc w:val="center"/>
              <w:rPr>
                <w:rFonts w:ascii="Arial" w:hAnsi="Arial" w:cs="Arial"/>
                <w:sz w:val="20"/>
                <w:szCs w:val="20"/>
              </w:rPr>
            </w:pPr>
            <w:r>
              <w:rPr>
                <w:rFonts w:ascii="Arial" w:hAnsi="Arial" w:cs="Arial"/>
                <w:sz w:val="20"/>
                <w:szCs w:val="20"/>
              </w:rPr>
              <w:t>Position and direction</w:t>
            </w:r>
          </w:p>
          <w:p w14:paraId="7614251E" w14:textId="385338C4" w:rsidR="000D7CD6" w:rsidRPr="00654B08" w:rsidRDefault="000D7CD6" w:rsidP="008B2F6C">
            <w:pPr>
              <w:jc w:val="center"/>
              <w:rPr>
                <w:rFonts w:ascii="Arial" w:hAnsi="Arial" w:cs="Arial"/>
              </w:rPr>
            </w:pPr>
          </w:p>
        </w:tc>
      </w:tr>
    </w:tbl>
    <w:p w14:paraId="46715E0D" w14:textId="77777777" w:rsidR="00E51A33" w:rsidRDefault="00E51A33" w:rsidP="00DC7BCF"/>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73D8"/>
    <w:rsid w:val="000134E7"/>
    <w:rsid w:val="0002172B"/>
    <w:rsid w:val="000224BD"/>
    <w:rsid w:val="000341AA"/>
    <w:rsid w:val="0005105A"/>
    <w:rsid w:val="000650FC"/>
    <w:rsid w:val="000805AB"/>
    <w:rsid w:val="000A1455"/>
    <w:rsid w:val="000A165E"/>
    <w:rsid w:val="000A1C33"/>
    <w:rsid w:val="000B3574"/>
    <w:rsid w:val="000D674F"/>
    <w:rsid w:val="000D7CD6"/>
    <w:rsid w:val="00111D25"/>
    <w:rsid w:val="0012009C"/>
    <w:rsid w:val="001237BA"/>
    <w:rsid w:val="00123B67"/>
    <w:rsid w:val="00127535"/>
    <w:rsid w:val="00135CAE"/>
    <w:rsid w:val="00147029"/>
    <w:rsid w:val="00160CCA"/>
    <w:rsid w:val="00175109"/>
    <w:rsid w:val="00191185"/>
    <w:rsid w:val="00193AA0"/>
    <w:rsid w:val="001B538D"/>
    <w:rsid w:val="001D5F67"/>
    <w:rsid w:val="001E64AF"/>
    <w:rsid w:val="001E7604"/>
    <w:rsid w:val="001F3BC2"/>
    <w:rsid w:val="001F5C4B"/>
    <w:rsid w:val="00222A77"/>
    <w:rsid w:val="002553CC"/>
    <w:rsid w:val="0026082F"/>
    <w:rsid w:val="002663AD"/>
    <w:rsid w:val="00266E8E"/>
    <w:rsid w:val="0027059C"/>
    <w:rsid w:val="002714CC"/>
    <w:rsid w:val="0028734B"/>
    <w:rsid w:val="002A7625"/>
    <w:rsid w:val="002B20A6"/>
    <w:rsid w:val="002C048A"/>
    <w:rsid w:val="002D38E9"/>
    <w:rsid w:val="002D79BA"/>
    <w:rsid w:val="002F7013"/>
    <w:rsid w:val="003021D9"/>
    <w:rsid w:val="00304821"/>
    <w:rsid w:val="0030521B"/>
    <w:rsid w:val="0031798B"/>
    <w:rsid w:val="00320027"/>
    <w:rsid w:val="0033382B"/>
    <w:rsid w:val="0033389E"/>
    <w:rsid w:val="00341E80"/>
    <w:rsid w:val="003453EC"/>
    <w:rsid w:val="00346BED"/>
    <w:rsid w:val="00353B58"/>
    <w:rsid w:val="00353C8A"/>
    <w:rsid w:val="00353EAF"/>
    <w:rsid w:val="00354DEE"/>
    <w:rsid w:val="00356CE0"/>
    <w:rsid w:val="00365ED6"/>
    <w:rsid w:val="00380399"/>
    <w:rsid w:val="00384898"/>
    <w:rsid w:val="00392B40"/>
    <w:rsid w:val="003A7381"/>
    <w:rsid w:val="003B20C8"/>
    <w:rsid w:val="003B657B"/>
    <w:rsid w:val="003B6C72"/>
    <w:rsid w:val="003C555C"/>
    <w:rsid w:val="0040114F"/>
    <w:rsid w:val="00412F33"/>
    <w:rsid w:val="004467EC"/>
    <w:rsid w:val="004526D3"/>
    <w:rsid w:val="00466161"/>
    <w:rsid w:val="00475AB7"/>
    <w:rsid w:val="00494EBE"/>
    <w:rsid w:val="004964E9"/>
    <w:rsid w:val="0049787A"/>
    <w:rsid w:val="004A139D"/>
    <w:rsid w:val="004A65D8"/>
    <w:rsid w:val="004B074B"/>
    <w:rsid w:val="004B0BD3"/>
    <w:rsid w:val="004B1D8B"/>
    <w:rsid w:val="004C0538"/>
    <w:rsid w:val="004C3916"/>
    <w:rsid w:val="004C5A96"/>
    <w:rsid w:val="004F0CCC"/>
    <w:rsid w:val="005000F8"/>
    <w:rsid w:val="0050613C"/>
    <w:rsid w:val="00533812"/>
    <w:rsid w:val="0053518D"/>
    <w:rsid w:val="00554010"/>
    <w:rsid w:val="00561E90"/>
    <w:rsid w:val="00562C1B"/>
    <w:rsid w:val="005678FF"/>
    <w:rsid w:val="0057149D"/>
    <w:rsid w:val="00571E29"/>
    <w:rsid w:val="00576E8B"/>
    <w:rsid w:val="00596188"/>
    <w:rsid w:val="005A02DC"/>
    <w:rsid w:val="005A28DF"/>
    <w:rsid w:val="005C58FF"/>
    <w:rsid w:val="005D520F"/>
    <w:rsid w:val="005D5BDA"/>
    <w:rsid w:val="005F2CED"/>
    <w:rsid w:val="006003CD"/>
    <w:rsid w:val="00602524"/>
    <w:rsid w:val="0062207F"/>
    <w:rsid w:val="00633135"/>
    <w:rsid w:val="00633D97"/>
    <w:rsid w:val="00650712"/>
    <w:rsid w:val="00652CF1"/>
    <w:rsid w:val="00654B08"/>
    <w:rsid w:val="00685D45"/>
    <w:rsid w:val="00694412"/>
    <w:rsid w:val="006D2040"/>
    <w:rsid w:val="006E4BFD"/>
    <w:rsid w:val="006F1842"/>
    <w:rsid w:val="0071096C"/>
    <w:rsid w:val="00725BA6"/>
    <w:rsid w:val="0073291D"/>
    <w:rsid w:val="00737588"/>
    <w:rsid w:val="00755FA9"/>
    <w:rsid w:val="007A1FF0"/>
    <w:rsid w:val="007C00DF"/>
    <w:rsid w:val="007E4359"/>
    <w:rsid w:val="007E76C3"/>
    <w:rsid w:val="007F0326"/>
    <w:rsid w:val="007F7567"/>
    <w:rsid w:val="008075FE"/>
    <w:rsid w:val="008158C3"/>
    <w:rsid w:val="00815CA9"/>
    <w:rsid w:val="00840079"/>
    <w:rsid w:val="00840497"/>
    <w:rsid w:val="00846329"/>
    <w:rsid w:val="00857A18"/>
    <w:rsid w:val="0086122A"/>
    <w:rsid w:val="00861B7A"/>
    <w:rsid w:val="00874D34"/>
    <w:rsid w:val="008A3977"/>
    <w:rsid w:val="008B2A67"/>
    <w:rsid w:val="008B2F6C"/>
    <w:rsid w:val="008B42EC"/>
    <w:rsid w:val="008E1712"/>
    <w:rsid w:val="008E34F2"/>
    <w:rsid w:val="008F6AF5"/>
    <w:rsid w:val="0091179B"/>
    <w:rsid w:val="00916EE1"/>
    <w:rsid w:val="0092296E"/>
    <w:rsid w:val="00940C05"/>
    <w:rsid w:val="00954EA2"/>
    <w:rsid w:val="00964BC1"/>
    <w:rsid w:val="00973F14"/>
    <w:rsid w:val="009A3418"/>
    <w:rsid w:val="009A3D97"/>
    <w:rsid w:val="009B583B"/>
    <w:rsid w:val="009C097B"/>
    <w:rsid w:val="009C7AE9"/>
    <w:rsid w:val="009D6799"/>
    <w:rsid w:val="009F100A"/>
    <w:rsid w:val="00A07009"/>
    <w:rsid w:val="00A140A7"/>
    <w:rsid w:val="00A30294"/>
    <w:rsid w:val="00A3281C"/>
    <w:rsid w:val="00A34321"/>
    <w:rsid w:val="00A41E4C"/>
    <w:rsid w:val="00A55404"/>
    <w:rsid w:val="00A609AC"/>
    <w:rsid w:val="00A66D09"/>
    <w:rsid w:val="00A71A22"/>
    <w:rsid w:val="00A73F4C"/>
    <w:rsid w:val="00A76FE2"/>
    <w:rsid w:val="00A85710"/>
    <w:rsid w:val="00A944C1"/>
    <w:rsid w:val="00A94D9D"/>
    <w:rsid w:val="00AA179E"/>
    <w:rsid w:val="00AB0F3A"/>
    <w:rsid w:val="00AB1928"/>
    <w:rsid w:val="00AD3DFA"/>
    <w:rsid w:val="00AD6C69"/>
    <w:rsid w:val="00AE2940"/>
    <w:rsid w:val="00AE5702"/>
    <w:rsid w:val="00AF6CC6"/>
    <w:rsid w:val="00AF6E07"/>
    <w:rsid w:val="00B02B6B"/>
    <w:rsid w:val="00B620D1"/>
    <w:rsid w:val="00B729C5"/>
    <w:rsid w:val="00B757B5"/>
    <w:rsid w:val="00B75D9F"/>
    <w:rsid w:val="00B82F1C"/>
    <w:rsid w:val="00B95BE9"/>
    <w:rsid w:val="00B9718C"/>
    <w:rsid w:val="00B97C42"/>
    <w:rsid w:val="00BA429B"/>
    <w:rsid w:val="00BA6CF9"/>
    <w:rsid w:val="00BB3F44"/>
    <w:rsid w:val="00BB4B35"/>
    <w:rsid w:val="00BC55B9"/>
    <w:rsid w:val="00BE1EF6"/>
    <w:rsid w:val="00BE48D7"/>
    <w:rsid w:val="00BF1079"/>
    <w:rsid w:val="00C018FD"/>
    <w:rsid w:val="00C03C78"/>
    <w:rsid w:val="00C1528D"/>
    <w:rsid w:val="00C15F1D"/>
    <w:rsid w:val="00C201F4"/>
    <w:rsid w:val="00C269B4"/>
    <w:rsid w:val="00C50DF6"/>
    <w:rsid w:val="00C62CBC"/>
    <w:rsid w:val="00C715CD"/>
    <w:rsid w:val="00C729C2"/>
    <w:rsid w:val="00C95DAB"/>
    <w:rsid w:val="00CA6AEF"/>
    <w:rsid w:val="00CB021A"/>
    <w:rsid w:val="00CC21C2"/>
    <w:rsid w:val="00D1491F"/>
    <w:rsid w:val="00D416BE"/>
    <w:rsid w:val="00D52615"/>
    <w:rsid w:val="00D536ED"/>
    <w:rsid w:val="00D64495"/>
    <w:rsid w:val="00D654E3"/>
    <w:rsid w:val="00DA10B5"/>
    <w:rsid w:val="00DC7BCF"/>
    <w:rsid w:val="00DC7DDA"/>
    <w:rsid w:val="00DD2D51"/>
    <w:rsid w:val="00DD2D5E"/>
    <w:rsid w:val="00DE2044"/>
    <w:rsid w:val="00DE7779"/>
    <w:rsid w:val="00DF2CBE"/>
    <w:rsid w:val="00DF741F"/>
    <w:rsid w:val="00E011B2"/>
    <w:rsid w:val="00E06F58"/>
    <w:rsid w:val="00E169DB"/>
    <w:rsid w:val="00E336CE"/>
    <w:rsid w:val="00E36694"/>
    <w:rsid w:val="00E423A3"/>
    <w:rsid w:val="00E45ECF"/>
    <w:rsid w:val="00E51A33"/>
    <w:rsid w:val="00E541E4"/>
    <w:rsid w:val="00E653E1"/>
    <w:rsid w:val="00E67271"/>
    <w:rsid w:val="00E80AC3"/>
    <w:rsid w:val="00E855E8"/>
    <w:rsid w:val="00E9521C"/>
    <w:rsid w:val="00E9701D"/>
    <w:rsid w:val="00EA7F0B"/>
    <w:rsid w:val="00EB56D5"/>
    <w:rsid w:val="00ED0F3E"/>
    <w:rsid w:val="00ED1376"/>
    <w:rsid w:val="00ED5678"/>
    <w:rsid w:val="00EF5E50"/>
    <w:rsid w:val="00EF7166"/>
    <w:rsid w:val="00F020E8"/>
    <w:rsid w:val="00F069D5"/>
    <w:rsid w:val="00F24CB6"/>
    <w:rsid w:val="00F317E2"/>
    <w:rsid w:val="00F31E1C"/>
    <w:rsid w:val="00F324CB"/>
    <w:rsid w:val="00F32AE4"/>
    <w:rsid w:val="00F338BE"/>
    <w:rsid w:val="00F615EC"/>
    <w:rsid w:val="00F6435F"/>
    <w:rsid w:val="00F7372C"/>
    <w:rsid w:val="00F82BDE"/>
    <w:rsid w:val="00FB0288"/>
    <w:rsid w:val="00FB6563"/>
    <w:rsid w:val="00FC4BD6"/>
    <w:rsid w:val="00FD7E86"/>
    <w:rsid w:val="00FF4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B07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95370">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903</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Christopher Alston</cp:lastModifiedBy>
  <cp:revision>7</cp:revision>
  <cp:lastPrinted>2024-07-03T13:14:00Z</cp:lastPrinted>
  <dcterms:created xsi:type="dcterms:W3CDTF">2025-06-02T05:41:00Z</dcterms:created>
  <dcterms:modified xsi:type="dcterms:W3CDTF">2026-05-11T14:53:00Z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ies>
</file>