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Pr="00197DC3" w:rsidRDefault="005374EC" w:rsidP="00197DC3">
      <w:pPr>
        <w:jc w:val="center"/>
        <w:rPr>
          <w:rFonts w:ascii="Arial" w:hAnsi="Arial" w:cs="Arial"/>
          <w:sz w:val="20"/>
          <w:szCs w:val="20"/>
        </w:rPr>
      </w:pPr>
    </w:p>
    <w:tbl>
      <w:tblPr>
        <w:tblStyle w:val="TableGrid"/>
        <w:tblW w:w="22158" w:type="dxa"/>
        <w:jc w:val="center"/>
        <w:tblLayout w:type="fixed"/>
        <w:tblLook w:val="04A0" w:firstRow="1" w:lastRow="0" w:firstColumn="1" w:lastColumn="0" w:noHBand="0" w:noVBand="1"/>
      </w:tblPr>
      <w:tblGrid>
        <w:gridCol w:w="846"/>
        <w:gridCol w:w="3827"/>
        <w:gridCol w:w="3119"/>
        <w:gridCol w:w="3543"/>
        <w:gridCol w:w="3402"/>
        <w:gridCol w:w="3544"/>
        <w:gridCol w:w="3877"/>
      </w:tblGrid>
      <w:tr w:rsidR="00B17976" w:rsidRPr="00197DC3" w14:paraId="5D432D9C" w14:textId="77777777" w:rsidTr="00B17976">
        <w:trPr>
          <w:trHeight w:val="541"/>
          <w:jc w:val="center"/>
        </w:trPr>
        <w:tc>
          <w:tcPr>
            <w:tcW w:w="22158" w:type="dxa"/>
            <w:gridSpan w:val="7"/>
            <w:shd w:val="clear" w:color="auto" w:fill="336699"/>
            <w:vAlign w:val="center"/>
          </w:tcPr>
          <w:p w14:paraId="1D1F8522" w14:textId="54820E18" w:rsidR="00B17976" w:rsidRPr="00DA7C3A" w:rsidRDefault="00B17976" w:rsidP="00197DC3">
            <w:pPr>
              <w:tabs>
                <w:tab w:val="left" w:pos="9075"/>
              </w:tabs>
              <w:jc w:val="center"/>
              <w:rPr>
                <w:rFonts w:ascii="Arial" w:hAnsi="Arial" w:cs="Arial"/>
                <w:b/>
                <w:bCs/>
                <w:sz w:val="28"/>
                <w:szCs w:val="28"/>
              </w:rPr>
            </w:pPr>
            <w:r w:rsidRPr="00DA7C3A">
              <w:rPr>
                <w:rFonts w:ascii="Arial" w:hAnsi="Arial" w:cs="Arial"/>
                <w:b/>
                <w:bCs/>
                <w:color w:val="FFFFFF" w:themeColor="background1"/>
                <w:sz w:val="28"/>
                <w:szCs w:val="28"/>
              </w:rPr>
              <w:t>Curriculum Intent</w:t>
            </w:r>
            <w:r w:rsidR="00DB4BF4" w:rsidRPr="00DA7C3A">
              <w:rPr>
                <w:rFonts w:ascii="Arial" w:hAnsi="Arial" w:cs="Arial"/>
                <w:b/>
                <w:bCs/>
                <w:color w:val="FFFFFF" w:themeColor="background1"/>
                <w:sz w:val="28"/>
                <w:szCs w:val="28"/>
              </w:rPr>
              <w:t xml:space="preserve"> PE</w:t>
            </w:r>
            <w:r w:rsidRPr="00DA7C3A">
              <w:rPr>
                <w:rFonts w:ascii="Arial" w:hAnsi="Arial" w:cs="Arial"/>
                <w:b/>
                <w:bCs/>
                <w:color w:val="FFFFFF" w:themeColor="background1"/>
                <w:sz w:val="28"/>
                <w:szCs w:val="28"/>
              </w:rPr>
              <w:t>: K</w:t>
            </w:r>
            <w:r w:rsidR="00D65AE3" w:rsidRPr="00DA7C3A">
              <w:rPr>
                <w:rFonts w:ascii="Arial" w:hAnsi="Arial" w:cs="Arial"/>
                <w:b/>
                <w:bCs/>
                <w:color w:val="FFFFFF" w:themeColor="background1"/>
                <w:sz w:val="28"/>
                <w:szCs w:val="28"/>
              </w:rPr>
              <w:t xml:space="preserve">ey </w:t>
            </w:r>
            <w:r w:rsidR="005B1AD3" w:rsidRPr="00DA7C3A">
              <w:rPr>
                <w:rFonts w:ascii="Arial" w:hAnsi="Arial" w:cs="Arial"/>
                <w:b/>
                <w:bCs/>
                <w:color w:val="FFFFFF" w:themeColor="background1"/>
                <w:sz w:val="28"/>
                <w:szCs w:val="28"/>
              </w:rPr>
              <w:t>S</w:t>
            </w:r>
            <w:r w:rsidR="00D65AE3" w:rsidRPr="00DA7C3A">
              <w:rPr>
                <w:rFonts w:ascii="Arial" w:hAnsi="Arial" w:cs="Arial"/>
                <w:b/>
                <w:bCs/>
                <w:color w:val="FFFFFF" w:themeColor="background1"/>
                <w:sz w:val="28"/>
                <w:szCs w:val="28"/>
              </w:rPr>
              <w:t>tage</w:t>
            </w:r>
            <w:r w:rsidRPr="00DA7C3A">
              <w:rPr>
                <w:rFonts w:ascii="Arial" w:hAnsi="Arial" w:cs="Arial"/>
                <w:b/>
                <w:bCs/>
                <w:color w:val="FFFFFF" w:themeColor="background1"/>
                <w:sz w:val="28"/>
                <w:szCs w:val="28"/>
              </w:rPr>
              <w:t xml:space="preserve"> </w:t>
            </w:r>
            <w:r w:rsidR="00742A51" w:rsidRPr="00DA7C3A">
              <w:rPr>
                <w:rFonts w:ascii="Arial" w:hAnsi="Arial" w:cs="Arial"/>
                <w:b/>
                <w:bCs/>
                <w:color w:val="FFFFFF" w:themeColor="background1"/>
                <w:sz w:val="28"/>
                <w:szCs w:val="28"/>
              </w:rPr>
              <w:t>3 &amp;</w:t>
            </w:r>
            <w:r w:rsidRPr="00DA7C3A">
              <w:rPr>
                <w:rFonts w:ascii="Arial" w:hAnsi="Arial" w:cs="Arial"/>
                <w:b/>
                <w:bCs/>
                <w:color w:val="FFFFFF" w:themeColor="background1"/>
                <w:sz w:val="28"/>
                <w:szCs w:val="28"/>
              </w:rPr>
              <w:t xml:space="preserve"> </w:t>
            </w:r>
            <w:r w:rsidR="00742A51" w:rsidRPr="00DA7C3A">
              <w:rPr>
                <w:rFonts w:ascii="Arial" w:hAnsi="Arial" w:cs="Arial"/>
                <w:b/>
                <w:bCs/>
                <w:color w:val="FFFFFF" w:themeColor="background1"/>
                <w:sz w:val="28"/>
                <w:szCs w:val="28"/>
              </w:rPr>
              <w:t>4</w:t>
            </w:r>
            <w:r w:rsidR="005B1AD3" w:rsidRPr="00DA7C3A">
              <w:rPr>
                <w:rFonts w:ascii="Arial" w:hAnsi="Arial" w:cs="Arial"/>
                <w:b/>
                <w:bCs/>
                <w:color w:val="FFFFFF" w:themeColor="background1"/>
                <w:sz w:val="28"/>
                <w:szCs w:val="28"/>
              </w:rPr>
              <w:t xml:space="preserve"> </w:t>
            </w:r>
            <w:r w:rsidR="00742A51" w:rsidRPr="00DA7C3A">
              <w:rPr>
                <w:rFonts w:ascii="Arial" w:hAnsi="Arial" w:cs="Arial"/>
                <w:b/>
                <w:bCs/>
                <w:color w:val="FFFFFF" w:themeColor="background1"/>
                <w:sz w:val="28"/>
                <w:szCs w:val="28"/>
              </w:rPr>
              <w:t>202</w:t>
            </w:r>
            <w:r w:rsidR="00293294" w:rsidRPr="00DA7C3A">
              <w:rPr>
                <w:rFonts w:ascii="Arial" w:hAnsi="Arial" w:cs="Arial"/>
                <w:b/>
                <w:bCs/>
                <w:color w:val="FFFFFF" w:themeColor="background1"/>
                <w:sz w:val="28"/>
                <w:szCs w:val="28"/>
              </w:rPr>
              <w:t>6</w:t>
            </w:r>
            <w:r w:rsidR="00742A51" w:rsidRPr="00DA7C3A">
              <w:rPr>
                <w:rFonts w:ascii="Arial" w:hAnsi="Arial" w:cs="Arial"/>
                <w:b/>
                <w:bCs/>
                <w:color w:val="FFFFFF" w:themeColor="background1"/>
                <w:sz w:val="28"/>
                <w:szCs w:val="28"/>
              </w:rPr>
              <w:t xml:space="preserve"> - 202</w:t>
            </w:r>
            <w:r w:rsidR="00293294" w:rsidRPr="00DA7C3A">
              <w:rPr>
                <w:rFonts w:ascii="Arial" w:hAnsi="Arial" w:cs="Arial"/>
                <w:b/>
                <w:bCs/>
                <w:color w:val="FFFFFF" w:themeColor="background1"/>
                <w:sz w:val="28"/>
                <w:szCs w:val="28"/>
              </w:rPr>
              <w:t>7</w:t>
            </w:r>
          </w:p>
        </w:tc>
      </w:tr>
      <w:tr w:rsidR="00DB4BF4" w:rsidRPr="00197DC3" w14:paraId="2F9BF3BC" w14:textId="77777777" w:rsidTr="007967D0">
        <w:trPr>
          <w:trHeight w:val="836"/>
          <w:jc w:val="center"/>
        </w:trPr>
        <w:tc>
          <w:tcPr>
            <w:tcW w:w="846" w:type="dxa"/>
            <w:shd w:val="clear" w:color="auto" w:fill="336699"/>
            <w:vAlign w:val="center"/>
          </w:tcPr>
          <w:p w14:paraId="590EE3DF" w14:textId="52D39C3D" w:rsidR="00DB4BF4" w:rsidRPr="00197DC3" w:rsidRDefault="00DB4BF4" w:rsidP="00197DC3">
            <w:pPr>
              <w:jc w:val="center"/>
              <w:rPr>
                <w:rFonts w:ascii="Arial" w:hAnsi="Arial" w:cs="Arial"/>
                <w:sz w:val="20"/>
                <w:szCs w:val="20"/>
              </w:rPr>
            </w:pPr>
          </w:p>
        </w:tc>
        <w:tc>
          <w:tcPr>
            <w:tcW w:w="21312" w:type="dxa"/>
            <w:gridSpan w:val="6"/>
            <w:shd w:val="clear" w:color="auto" w:fill="auto"/>
          </w:tcPr>
          <w:p w14:paraId="1A4458AF" w14:textId="77777777" w:rsidR="00DB4BF4" w:rsidRPr="00197DC3" w:rsidRDefault="00DB4BF4" w:rsidP="00197DC3">
            <w:pPr>
              <w:pStyle w:val="xmsonormal"/>
              <w:shd w:val="clear" w:color="auto" w:fill="F7F7F8"/>
              <w:spacing w:before="0" w:beforeAutospacing="0" w:after="0" w:afterAutospacing="0"/>
              <w:ind w:left="360"/>
              <w:jc w:val="center"/>
              <w:rPr>
                <w:rFonts w:ascii="Arial" w:hAnsi="Arial" w:cs="Arial"/>
                <w:color w:val="242424"/>
                <w:sz w:val="20"/>
                <w:szCs w:val="20"/>
              </w:rPr>
            </w:pPr>
            <w:r w:rsidRPr="00197DC3">
              <w:rPr>
                <w:rFonts w:ascii="Arial" w:hAnsi="Arial" w:cs="Arial"/>
                <w:color w:val="000000"/>
                <w:sz w:val="20"/>
                <w:szCs w:val="20"/>
                <w:bdr w:val="none" w:sz="0" w:space="0" w:color="auto" w:frame="1"/>
              </w:rPr>
              <w:t xml:space="preserve">At Compass School, the PE curriculum is tailored to meet the specific needs and abilities of the pupils. The focus is on providing a positive and inclusive environment to help pupils develop their physical skills, confidence, and social well-being through physical activity.  We also provide opportunities for physical development, personal growth, and promote healthy and active lifestyles. We aim to foster opportunities to develop essential life skills such as leadership, teamwork and resilience. This curriculum is designed to improve students’ individual motor skills, their knowledge of different sports, their teamwork and </w:t>
            </w:r>
            <w:proofErr w:type="spellStart"/>
            <w:r w:rsidRPr="00197DC3">
              <w:rPr>
                <w:rFonts w:ascii="Arial" w:hAnsi="Arial" w:cs="Arial"/>
                <w:color w:val="000000"/>
                <w:sz w:val="20"/>
                <w:szCs w:val="20"/>
                <w:bdr w:val="none" w:sz="0" w:space="0" w:color="auto" w:frame="1"/>
              </w:rPr>
              <w:t>sportspersonship</w:t>
            </w:r>
            <w:proofErr w:type="spellEnd"/>
            <w:r w:rsidRPr="00197DC3">
              <w:rPr>
                <w:rFonts w:ascii="Arial" w:hAnsi="Arial" w:cs="Arial"/>
                <w:color w:val="000000"/>
                <w:sz w:val="20"/>
                <w:szCs w:val="20"/>
                <w:bdr w:val="none" w:sz="0" w:space="0" w:color="auto" w:frame="1"/>
              </w:rPr>
              <w:t>. This will also help them to improve on coping with losing and using their competitiveness positively. Its intent is also to provide a range of experiences so that all can enjoy being active.</w:t>
            </w:r>
          </w:p>
          <w:p w14:paraId="4B0AF4A2" w14:textId="77777777" w:rsidR="00DB4BF4" w:rsidRPr="00197DC3" w:rsidRDefault="00DB4BF4" w:rsidP="00197DC3">
            <w:pPr>
              <w:pStyle w:val="xmsonormal"/>
              <w:shd w:val="clear" w:color="auto" w:fill="F7F7F8"/>
              <w:spacing w:before="0" w:beforeAutospacing="0" w:after="0" w:afterAutospacing="0"/>
              <w:ind w:left="360"/>
              <w:jc w:val="center"/>
              <w:rPr>
                <w:rFonts w:ascii="Arial" w:hAnsi="Arial" w:cs="Arial"/>
                <w:color w:val="242424"/>
                <w:sz w:val="20"/>
                <w:szCs w:val="20"/>
              </w:rPr>
            </w:pPr>
            <w:r w:rsidRPr="00197DC3">
              <w:rPr>
                <w:rFonts w:ascii="Arial" w:hAnsi="Arial" w:cs="Arial"/>
                <w:color w:val="000000"/>
                <w:sz w:val="20"/>
                <w:szCs w:val="20"/>
                <w:bdr w:val="none" w:sz="0" w:space="0" w:color="auto" w:frame="1"/>
              </w:rPr>
              <w:t>By the end of Key Stage 3, pupils are expected to build on their skills and knowledge from Key Stage 2 and to have further developed their skills and knowledge in Physical Education. The key areas of focus are on fitness and physical conditioning; sports and games; health and well-being; analysis and evaluation; leadership and communication and safety; teamwork and leadership.</w:t>
            </w:r>
          </w:p>
          <w:p w14:paraId="6BBC3DCE" w14:textId="7E57DA7E" w:rsidR="00DB4BF4" w:rsidRPr="00197DC3" w:rsidRDefault="00DB4BF4" w:rsidP="00197DC3">
            <w:pPr>
              <w:jc w:val="center"/>
              <w:rPr>
                <w:rFonts w:ascii="Arial" w:hAnsi="Arial" w:cs="Arial"/>
                <w:b/>
                <w:bCs/>
                <w:sz w:val="20"/>
                <w:szCs w:val="20"/>
              </w:rPr>
            </w:pPr>
            <w:r w:rsidRPr="00197DC3">
              <w:rPr>
                <w:rFonts w:ascii="Arial" w:hAnsi="Arial" w:cs="Arial"/>
                <w:color w:val="000000"/>
                <w:sz w:val="20"/>
                <w:szCs w:val="20"/>
                <w:bdr w:val="none" w:sz="0" w:space="0" w:color="auto" w:frame="1"/>
              </w:rPr>
              <w:t>By the end of Key Stage 4 pupils are expected to build on she skills and knowledge from Key Stage 3 and to have further developed their skills and knowledge in Physical Education. The key areas of focus are on fitness and physical conditioning; Sports and games; health and well-being; analysis and evaluation; leadership, communication and safety and risk management.</w:t>
            </w:r>
          </w:p>
        </w:tc>
      </w:tr>
      <w:tr w:rsidR="00DB4BF4" w:rsidRPr="00197DC3" w14:paraId="4C6B9013" w14:textId="77777777" w:rsidTr="00D11B46">
        <w:trPr>
          <w:trHeight w:val="373"/>
          <w:jc w:val="center"/>
        </w:trPr>
        <w:tc>
          <w:tcPr>
            <w:tcW w:w="846" w:type="dxa"/>
            <w:shd w:val="clear" w:color="auto" w:fill="336699"/>
            <w:vAlign w:val="center"/>
          </w:tcPr>
          <w:p w14:paraId="1F0F5D26" w14:textId="77777777" w:rsidR="00DB4BF4" w:rsidRPr="00197DC3" w:rsidRDefault="00DB4BF4" w:rsidP="00197DC3">
            <w:pPr>
              <w:jc w:val="center"/>
              <w:rPr>
                <w:rFonts w:ascii="Arial" w:hAnsi="Arial" w:cs="Arial"/>
                <w:b/>
                <w:bCs/>
                <w:color w:val="FFFFFF" w:themeColor="background1"/>
                <w:sz w:val="20"/>
                <w:szCs w:val="20"/>
              </w:rPr>
            </w:pPr>
          </w:p>
        </w:tc>
        <w:tc>
          <w:tcPr>
            <w:tcW w:w="21312" w:type="dxa"/>
            <w:gridSpan w:val="6"/>
            <w:shd w:val="clear" w:color="auto" w:fill="336699"/>
            <w:vAlign w:val="center"/>
          </w:tcPr>
          <w:p w14:paraId="2B7541D7" w14:textId="61D7DE40" w:rsidR="00DB4BF4" w:rsidRPr="00197DC3" w:rsidRDefault="00DB4BF4"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Disciplinary Literacy</w:t>
            </w:r>
          </w:p>
        </w:tc>
      </w:tr>
      <w:tr w:rsidR="00DB4BF4" w:rsidRPr="00197DC3" w14:paraId="55B5F564" w14:textId="77777777" w:rsidTr="001A4B20">
        <w:trPr>
          <w:trHeight w:val="373"/>
          <w:jc w:val="center"/>
        </w:trPr>
        <w:tc>
          <w:tcPr>
            <w:tcW w:w="846" w:type="dxa"/>
            <w:shd w:val="clear" w:color="auto" w:fill="336699"/>
            <w:vAlign w:val="center"/>
          </w:tcPr>
          <w:p w14:paraId="132E5489" w14:textId="77777777" w:rsidR="00DB4BF4" w:rsidRPr="00197DC3" w:rsidRDefault="00DB4BF4" w:rsidP="00197DC3">
            <w:pPr>
              <w:jc w:val="center"/>
              <w:rPr>
                <w:rFonts w:ascii="Arial" w:hAnsi="Arial" w:cs="Arial"/>
                <w:b/>
                <w:bCs/>
                <w:color w:val="FFFFFF" w:themeColor="background1"/>
                <w:sz w:val="20"/>
                <w:szCs w:val="20"/>
              </w:rPr>
            </w:pPr>
          </w:p>
        </w:tc>
        <w:tc>
          <w:tcPr>
            <w:tcW w:w="21312" w:type="dxa"/>
            <w:gridSpan w:val="6"/>
            <w:shd w:val="clear" w:color="auto" w:fill="FFFFFF" w:themeFill="background1"/>
            <w:vAlign w:val="center"/>
          </w:tcPr>
          <w:p w14:paraId="6F3B7B0E" w14:textId="0FBE0F43"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Disciplinary Literacy is fundamental to enabling all pupils to access learning, develop independence and successfully reintegrate into education, employment or training.</w:t>
            </w:r>
          </w:p>
          <w:p w14:paraId="4054E9E1" w14:textId="77777777"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 xml:space="preserve">Our curriculum is underpinned by a commitment to Disciplinary Literacy and all pupils have formal Disciplinary Literacy lessons, ensuring that </w:t>
            </w:r>
            <w:r w:rsidRPr="00197DC3">
              <w:rPr>
                <w:rFonts w:ascii="Arial" w:hAnsi="Arial" w:cs="Arial"/>
                <w:b/>
                <w:bCs/>
                <w:sz w:val="20"/>
                <w:szCs w:val="20"/>
                <w:lang w:eastAsia="en-GB"/>
              </w:rPr>
              <w:t>reading, writing and oracy</w:t>
            </w:r>
            <w:r w:rsidRPr="00197DC3">
              <w:rPr>
                <w:rFonts w:ascii="Arial" w:hAnsi="Arial" w:cs="Arial"/>
                <w:sz w:val="20"/>
                <w:szCs w:val="20"/>
                <w:lang w:eastAsia="en-GB"/>
              </w:rPr>
              <w:t xml:space="preserve"> are explicitly taught, modelled, and reinforced.</w:t>
            </w:r>
          </w:p>
          <w:p w14:paraId="55E839AA" w14:textId="1C1B9D42"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In addition, we understand that each subject has its own language, ways of thinking and methods of communication and we aim to teach pupils how to read, write and speak as experts within each subject area. This includes developing subject-specific vocabulary, interpreting different text types, constructing appropriate written responses and engaging in meaningful discussions.</w:t>
            </w:r>
          </w:p>
          <w:p w14:paraId="3095D5ED" w14:textId="7FF1ED34"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Literacy is not, therefore, confined to English lessons but is embedded consistently across all lessons and extended into every aspect of school life, including vocational learning, enrichment activities, social times and interventions.</w:t>
            </w:r>
          </w:p>
          <w:p w14:paraId="38034AE8" w14:textId="7FEFBBE6"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p>
          <w:p w14:paraId="2B086FC0" w14:textId="63883597"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In addition,</w:t>
            </w:r>
            <w:r w:rsidRPr="00197DC3">
              <w:rPr>
                <w:rFonts w:ascii="Arial" w:hAnsi="Arial" w:cs="Arial"/>
                <w:sz w:val="20"/>
                <w:szCs w:val="20"/>
              </w:rPr>
              <w:t xml:space="preserve"> </w:t>
            </w:r>
            <w:r w:rsidRPr="00197DC3">
              <w:rPr>
                <w:rFonts w:ascii="Arial" w:hAnsi="Arial" w:cs="Arial"/>
                <w:b/>
                <w:bCs/>
                <w:sz w:val="20"/>
                <w:szCs w:val="20"/>
                <w:lang w:eastAsia="en-GB"/>
              </w:rPr>
              <w:t>reading, writing, vocabulary instruction and oracy</w:t>
            </w:r>
            <w:r w:rsidRPr="00197DC3">
              <w:rPr>
                <w:rFonts w:ascii="Arial" w:hAnsi="Arial" w:cs="Arial"/>
                <w:sz w:val="20"/>
                <w:szCs w:val="20"/>
                <w:lang w:eastAsia="en-GB"/>
              </w:rPr>
              <w:t xml:space="preserve"> are explicitly taught, modelled, and reinforced.</w:t>
            </w:r>
          </w:p>
          <w:p w14:paraId="736DC89C" w14:textId="4C41E08F" w:rsidR="00DB4BF4" w:rsidRPr="00197DC3" w:rsidRDefault="00DB4BF4" w:rsidP="00197DC3">
            <w:pPr>
              <w:pStyle w:val="NoSpacing"/>
              <w:jc w:val="center"/>
              <w:rPr>
                <w:rFonts w:ascii="Arial" w:hAnsi="Arial" w:cs="Arial"/>
                <w:sz w:val="20"/>
                <w:szCs w:val="20"/>
                <w:lang w:eastAsia="en-GB"/>
              </w:rPr>
            </w:pPr>
            <w:r w:rsidRPr="00197DC3">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DB4BF4" w:rsidRPr="00197DC3" w14:paraId="1FEC7F84" w14:textId="77777777" w:rsidTr="00D11B46">
        <w:trPr>
          <w:trHeight w:val="373"/>
          <w:jc w:val="center"/>
        </w:trPr>
        <w:tc>
          <w:tcPr>
            <w:tcW w:w="846" w:type="dxa"/>
            <w:shd w:val="clear" w:color="auto" w:fill="336699"/>
            <w:vAlign w:val="center"/>
          </w:tcPr>
          <w:p w14:paraId="3C939C79" w14:textId="77777777" w:rsidR="00DB4BF4" w:rsidRPr="00197DC3" w:rsidRDefault="00DB4BF4" w:rsidP="00197DC3">
            <w:pPr>
              <w:jc w:val="center"/>
              <w:rPr>
                <w:rFonts w:ascii="Arial" w:hAnsi="Arial" w:cs="Arial"/>
                <w:b/>
                <w:bCs/>
                <w:color w:val="FFFFFF" w:themeColor="background1"/>
                <w:sz w:val="20"/>
                <w:szCs w:val="20"/>
              </w:rPr>
            </w:pPr>
          </w:p>
        </w:tc>
        <w:tc>
          <w:tcPr>
            <w:tcW w:w="21312" w:type="dxa"/>
            <w:gridSpan w:val="6"/>
            <w:shd w:val="clear" w:color="auto" w:fill="336699"/>
            <w:vAlign w:val="center"/>
          </w:tcPr>
          <w:p w14:paraId="3104CB00" w14:textId="2D985832" w:rsidR="00DB4BF4" w:rsidRPr="00197DC3" w:rsidRDefault="00DB4BF4"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Skills and Knowledge Key Stage 3 &amp; Key Stage 4</w:t>
            </w:r>
          </w:p>
        </w:tc>
      </w:tr>
      <w:tr w:rsidR="00DB4BF4" w:rsidRPr="00197DC3" w14:paraId="64E9E49C" w14:textId="77777777" w:rsidTr="00697764">
        <w:trPr>
          <w:trHeight w:val="519"/>
          <w:jc w:val="center"/>
        </w:trPr>
        <w:tc>
          <w:tcPr>
            <w:tcW w:w="846" w:type="dxa"/>
            <w:shd w:val="clear" w:color="auto" w:fill="336699"/>
            <w:vAlign w:val="center"/>
          </w:tcPr>
          <w:p w14:paraId="4D8EF835" w14:textId="77777777" w:rsidR="00DB4BF4" w:rsidRPr="00197DC3" w:rsidRDefault="00DB4BF4" w:rsidP="00197DC3">
            <w:pPr>
              <w:jc w:val="center"/>
              <w:rPr>
                <w:rFonts w:ascii="Arial" w:hAnsi="Arial" w:cs="Arial"/>
                <w:b/>
                <w:bCs/>
                <w:color w:val="FFFFFF" w:themeColor="background1"/>
                <w:sz w:val="20"/>
                <w:szCs w:val="20"/>
              </w:rPr>
            </w:pPr>
          </w:p>
        </w:tc>
        <w:tc>
          <w:tcPr>
            <w:tcW w:w="21312" w:type="dxa"/>
            <w:gridSpan w:val="6"/>
            <w:shd w:val="clear" w:color="auto" w:fill="FFFFFF" w:themeFill="background1"/>
            <w:vAlign w:val="center"/>
          </w:tcPr>
          <w:p w14:paraId="0AE489E5" w14:textId="77777777" w:rsidR="00DB4BF4" w:rsidRPr="00197DC3" w:rsidRDefault="00DB4BF4" w:rsidP="00197DC3">
            <w:pPr>
              <w:jc w:val="center"/>
              <w:rPr>
                <w:rFonts w:ascii="Arial" w:hAnsi="Arial" w:cs="Arial"/>
                <w:sz w:val="20"/>
                <w:szCs w:val="20"/>
              </w:rPr>
            </w:pPr>
            <w:r w:rsidRPr="00197DC3">
              <w:rPr>
                <w:rFonts w:ascii="Arial" w:hAnsi="Arial" w:cs="Arial"/>
                <w:sz w:val="20"/>
                <w:szCs w:val="20"/>
              </w:rPr>
              <w:t>Every half term, we ensure that we offer cross curricular (Cc) opportunities to our pupils as well as covering Social, Moral, Spiritual and Cultural (SMSC) elements.</w:t>
            </w:r>
          </w:p>
          <w:p w14:paraId="7C8ADB32" w14:textId="77777777" w:rsidR="00DB4BF4" w:rsidRPr="00197DC3" w:rsidRDefault="00DB4BF4" w:rsidP="00197DC3">
            <w:pPr>
              <w:jc w:val="center"/>
              <w:rPr>
                <w:rFonts w:ascii="Arial" w:hAnsi="Arial" w:cs="Arial"/>
                <w:sz w:val="20"/>
                <w:szCs w:val="20"/>
              </w:rPr>
            </w:pPr>
            <w:r w:rsidRPr="00197DC3">
              <w:rPr>
                <w:rFonts w:ascii="Arial" w:hAnsi="Arial" w:cs="Arial"/>
                <w:sz w:val="20"/>
                <w:szCs w:val="20"/>
              </w:rPr>
              <w:t>These are detailed below using the following codes, enabling us to track what is delivered in each subject:</w:t>
            </w:r>
          </w:p>
          <w:p w14:paraId="76081887" w14:textId="35B621D7" w:rsidR="00DB4BF4" w:rsidRPr="00197DC3" w:rsidRDefault="00DB4BF4" w:rsidP="00197DC3">
            <w:pPr>
              <w:jc w:val="center"/>
              <w:rPr>
                <w:rFonts w:ascii="Arial" w:hAnsi="Arial" w:cs="Arial"/>
                <w:sz w:val="20"/>
                <w:szCs w:val="20"/>
              </w:rPr>
            </w:pPr>
            <w:r w:rsidRPr="00197DC3">
              <w:rPr>
                <w:rFonts w:ascii="Arial" w:hAnsi="Arial" w:cs="Arial"/>
                <w:sz w:val="20"/>
                <w:szCs w:val="20"/>
              </w:rPr>
              <w:t xml:space="preserve">Cross Curricular Links include: M (Maths), </w:t>
            </w:r>
            <w:proofErr w:type="spellStart"/>
            <w:r w:rsidRPr="00197DC3">
              <w:rPr>
                <w:rFonts w:ascii="Arial" w:hAnsi="Arial" w:cs="Arial"/>
                <w:sz w:val="20"/>
                <w:szCs w:val="20"/>
              </w:rPr>
              <w:t>Eng</w:t>
            </w:r>
            <w:proofErr w:type="spellEnd"/>
            <w:r w:rsidRPr="00197DC3">
              <w:rPr>
                <w:rFonts w:ascii="Arial" w:hAnsi="Arial" w:cs="Arial"/>
                <w:sz w:val="20"/>
                <w:szCs w:val="20"/>
              </w:rPr>
              <w:t xml:space="preserve"> (English), Sc (Science), PS (PSHE), FT (Food Tech), CR (Craft), AD (Art &amp; Design), C (Computing), G (Geography), H (History), </w:t>
            </w:r>
            <w:proofErr w:type="spellStart"/>
            <w:r w:rsidRPr="00197DC3">
              <w:rPr>
                <w:rFonts w:ascii="Arial" w:hAnsi="Arial" w:cs="Arial"/>
                <w:sz w:val="20"/>
                <w:szCs w:val="20"/>
              </w:rPr>
              <w:t>En</w:t>
            </w:r>
            <w:proofErr w:type="spellEnd"/>
            <w:r w:rsidRPr="00197DC3">
              <w:rPr>
                <w:rFonts w:ascii="Arial" w:hAnsi="Arial" w:cs="Arial"/>
                <w:sz w:val="20"/>
                <w:szCs w:val="20"/>
              </w:rPr>
              <w:t xml:space="preserve"> (Engineering), R (Reading), </w:t>
            </w:r>
            <w:proofErr w:type="spellStart"/>
            <w:r w:rsidRPr="00197DC3">
              <w:rPr>
                <w:rFonts w:ascii="Arial" w:hAnsi="Arial" w:cs="Arial"/>
                <w:sz w:val="20"/>
                <w:szCs w:val="20"/>
              </w:rPr>
              <w:t>Ec</w:t>
            </w:r>
            <w:proofErr w:type="spellEnd"/>
            <w:r w:rsidRPr="00197DC3">
              <w:rPr>
                <w:rFonts w:ascii="Arial" w:hAnsi="Arial" w:cs="Arial"/>
                <w:sz w:val="20"/>
                <w:szCs w:val="20"/>
              </w:rPr>
              <w:t xml:space="preserve"> (Economics), WoW (World of Work)</w:t>
            </w:r>
          </w:p>
          <w:p w14:paraId="372D6E36" w14:textId="155513F2" w:rsidR="00DB4BF4" w:rsidRPr="00197DC3" w:rsidRDefault="00DB4BF4" w:rsidP="00197DC3">
            <w:pPr>
              <w:jc w:val="center"/>
              <w:rPr>
                <w:rFonts w:ascii="Arial" w:hAnsi="Arial" w:cs="Arial"/>
                <w:sz w:val="20"/>
                <w:szCs w:val="20"/>
              </w:rPr>
            </w:pPr>
            <w:r w:rsidRPr="00197DC3">
              <w:rPr>
                <w:rFonts w:ascii="Arial" w:hAnsi="Arial" w:cs="Arial"/>
                <w:sz w:val="20"/>
                <w:szCs w:val="20"/>
              </w:rPr>
              <w:t xml:space="preserve">SMSC Links include: B (British Values), </w:t>
            </w:r>
            <w:proofErr w:type="spellStart"/>
            <w:r w:rsidRPr="00197DC3">
              <w:rPr>
                <w:rFonts w:ascii="Arial" w:hAnsi="Arial" w:cs="Arial"/>
                <w:sz w:val="20"/>
                <w:szCs w:val="20"/>
              </w:rPr>
              <w:t>Sp</w:t>
            </w:r>
            <w:proofErr w:type="spellEnd"/>
            <w:r w:rsidRPr="00197DC3">
              <w:rPr>
                <w:rFonts w:ascii="Arial" w:hAnsi="Arial" w:cs="Arial"/>
                <w:sz w:val="20"/>
                <w:szCs w:val="20"/>
              </w:rPr>
              <w:t xml:space="preserve"> (Spiritual aspects), M (Moral aspects), So (Social aspects), C (Cultural aspects), R (Religious aspects), </w:t>
            </w:r>
            <w:proofErr w:type="spellStart"/>
            <w:r w:rsidRPr="00197DC3">
              <w:rPr>
                <w:rFonts w:ascii="Arial" w:hAnsi="Arial" w:cs="Arial"/>
                <w:sz w:val="20"/>
                <w:szCs w:val="20"/>
              </w:rPr>
              <w:t>Rel</w:t>
            </w:r>
            <w:proofErr w:type="spellEnd"/>
            <w:r w:rsidRPr="00197DC3">
              <w:rPr>
                <w:rFonts w:ascii="Arial" w:hAnsi="Arial" w:cs="Arial"/>
                <w:sz w:val="20"/>
                <w:szCs w:val="20"/>
              </w:rPr>
              <w:t xml:space="preserve"> (Relationships), P (Prevent), E (E-Safety), I (Individual Advice &amp; Guidance &amp; Careers), H (Healthy Lifestyle including wellbeing)</w:t>
            </w:r>
          </w:p>
        </w:tc>
      </w:tr>
      <w:tr w:rsidR="00DB4BF4" w:rsidRPr="00197DC3" w14:paraId="498EFF39" w14:textId="77777777" w:rsidTr="00BF725D">
        <w:trPr>
          <w:trHeight w:val="519"/>
          <w:jc w:val="center"/>
        </w:trPr>
        <w:tc>
          <w:tcPr>
            <w:tcW w:w="846" w:type="dxa"/>
            <w:shd w:val="clear" w:color="auto" w:fill="336699"/>
            <w:vAlign w:val="center"/>
          </w:tcPr>
          <w:p w14:paraId="093571D0" w14:textId="77777777" w:rsidR="00DB4BF4" w:rsidRPr="00197DC3" w:rsidRDefault="00DB4BF4" w:rsidP="00197DC3">
            <w:pPr>
              <w:jc w:val="center"/>
              <w:rPr>
                <w:rFonts w:ascii="Arial" w:hAnsi="Arial" w:cs="Arial"/>
                <w:b/>
                <w:bCs/>
                <w:color w:val="FFFFFF" w:themeColor="background1"/>
                <w:sz w:val="20"/>
                <w:szCs w:val="20"/>
              </w:rPr>
            </w:pPr>
          </w:p>
        </w:tc>
        <w:tc>
          <w:tcPr>
            <w:tcW w:w="3827" w:type="dxa"/>
            <w:shd w:val="clear" w:color="auto" w:fill="336699"/>
            <w:vAlign w:val="center"/>
          </w:tcPr>
          <w:p w14:paraId="1BCB9FCD" w14:textId="1A456717" w:rsidR="00DB4BF4" w:rsidRPr="00197DC3" w:rsidRDefault="00DB4BF4"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Topics</w:t>
            </w:r>
          </w:p>
        </w:tc>
        <w:tc>
          <w:tcPr>
            <w:tcW w:w="3119"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512B6DD3" w:rsidR="00DB4BF4" w:rsidRPr="00197DC3" w:rsidRDefault="00DB4BF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3402131D" w14:textId="2ADCF859" w:rsidR="00DB4BF4" w:rsidRPr="00197DC3" w:rsidRDefault="00DB4BF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4EA417BA" w14:textId="3F4434EC" w:rsidR="00DB4BF4" w:rsidRPr="00197DC3" w:rsidRDefault="00DB4BF4"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82F0C65" w14:textId="74371F6C" w:rsidR="00DB4BF4" w:rsidRPr="00197DC3" w:rsidRDefault="00DB4BF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Skills</w:t>
            </w:r>
          </w:p>
        </w:tc>
        <w:tc>
          <w:tcPr>
            <w:tcW w:w="3877" w:type="dxa"/>
            <w:tcBorders>
              <w:top w:val="single" w:sz="8" w:space="0" w:color="auto"/>
              <w:left w:val="nil"/>
              <w:bottom w:val="single" w:sz="8" w:space="0" w:color="auto"/>
            </w:tcBorders>
            <w:shd w:val="clear" w:color="auto" w:fill="336699"/>
            <w:vAlign w:val="center"/>
          </w:tcPr>
          <w:p w14:paraId="146032F1" w14:textId="789300C4" w:rsidR="00DB4BF4" w:rsidRPr="00197DC3" w:rsidRDefault="00DB4BF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 xml:space="preserve"> Knowledge</w:t>
            </w:r>
          </w:p>
        </w:tc>
      </w:tr>
      <w:tr w:rsidR="009D1A24" w:rsidRPr="00197DC3" w14:paraId="19658EA9" w14:textId="77777777" w:rsidTr="00BF725D">
        <w:trPr>
          <w:trHeight w:val="652"/>
          <w:jc w:val="center"/>
        </w:trPr>
        <w:tc>
          <w:tcPr>
            <w:tcW w:w="846" w:type="dxa"/>
            <w:shd w:val="clear" w:color="auto" w:fill="336699"/>
            <w:vAlign w:val="center"/>
          </w:tcPr>
          <w:p w14:paraId="764492D7" w14:textId="7C1A25A3" w:rsidR="009D1A24" w:rsidRPr="00197DC3" w:rsidRDefault="009D1A24" w:rsidP="00197DC3">
            <w:pPr>
              <w:jc w:val="center"/>
              <w:rPr>
                <w:rFonts w:ascii="Arial" w:hAnsi="Arial" w:cs="Arial"/>
                <w:b/>
                <w:bCs/>
                <w:sz w:val="20"/>
                <w:szCs w:val="20"/>
              </w:rPr>
            </w:pPr>
            <w:r w:rsidRPr="00197DC3">
              <w:rPr>
                <w:rFonts w:ascii="Arial" w:hAnsi="Arial" w:cs="Arial"/>
                <w:b/>
                <w:bCs/>
                <w:color w:val="FFFFFF" w:themeColor="background1"/>
                <w:sz w:val="20"/>
                <w:szCs w:val="20"/>
              </w:rPr>
              <w:t>HT1</w:t>
            </w:r>
          </w:p>
        </w:tc>
        <w:tc>
          <w:tcPr>
            <w:tcW w:w="3827" w:type="dxa"/>
            <w:shd w:val="clear" w:color="auto" w:fill="FFFFFF" w:themeFill="background1"/>
            <w:vAlign w:val="center"/>
          </w:tcPr>
          <w:p w14:paraId="5AC60E06" w14:textId="7F25CDE9"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Outwitting an opponent</w:t>
            </w:r>
          </w:p>
          <w:p w14:paraId="7B14EF6B"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Badminton</w:t>
            </w:r>
          </w:p>
          <w:p w14:paraId="6D31DAA6" w14:textId="7B65DE1A" w:rsidR="009D1A24" w:rsidRPr="00197DC3" w:rsidRDefault="009D1A24" w:rsidP="00197DC3">
            <w:pPr>
              <w:jc w:val="center"/>
              <w:rPr>
                <w:rFonts w:ascii="Arial" w:hAnsi="Arial" w:cs="Arial"/>
                <w:sz w:val="20"/>
                <w:szCs w:val="20"/>
              </w:rPr>
            </w:pPr>
            <w:r w:rsidRPr="00197DC3">
              <w:rPr>
                <w:rFonts w:ascii="Arial" w:hAnsi="Arial" w:cs="Arial"/>
                <w:sz w:val="20"/>
                <w:szCs w:val="20"/>
              </w:rPr>
              <w:t>Dodgeball</w:t>
            </w:r>
          </w:p>
          <w:p w14:paraId="0E0694CB" w14:textId="2D86E146" w:rsidR="00C5277B" w:rsidRPr="00197DC3" w:rsidRDefault="00C5277B" w:rsidP="00197DC3">
            <w:pPr>
              <w:jc w:val="center"/>
              <w:rPr>
                <w:rFonts w:ascii="Arial" w:hAnsi="Arial" w:cs="Arial"/>
                <w:sz w:val="20"/>
                <w:szCs w:val="20"/>
              </w:rPr>
            </w:pPr>
          </w:p>
          <w:p w14:paraId="2A7D16BE" w14:textId="77777777" w:rsidR="00C5277B" w:rsidRPr="00197DC3" w:rsidRDefault="00C5277B" w:rsidP="00197DC3">
            <w:pPr>
              <w:jc w:val="center"/>
              <w:rPr>
                <w:rFonts w:ascii="Arial" w:hAnsi="Arial" w:cs="Arial"/>
                <w:sz w:val="20"/>
                <w:szCs w:val="20"/>
              </w:rPr>
            </w:pPr>
          </w:p>
          <w:p w14:paraId="2C9DF908" w14:textId="77777777" w:rsidR="009D1A24" w:rsidRPr="00197DC3" w:rsidRDefault="009D1A24" w:rsidP="00197DC3">
            <w:pPr>
              <w:jc w:val="center"/>
              <w:rPr>
                <w:rFonts w:ascii="Arial" w:hAnsi="Arial" w:cs="Arial"/>
                <w:sz w:val="20"/>
                <w:szCs w:val="20"/>
              </w:rPr>
            </w:pPr>
          </w:p>
          <w:p w14:paraId="4029DFA4" w14:textId="77777777" w:rsidR="00C5277B" w:rsidRPr="00197DC3" w:rsidRDefault="00C5277B" w:rsidP="00197DC3">
            <w:pPr>
              <w:jc w:val="center"/>
              <w:rPr>
                <w:rFonts w:ascii="Arial" w:hAnsi="Arial" w:cs="Arial"/>
                <w:b/>
                <w:bCs/>
                <w:sz w:val="20"/>
                <w:szCs w:val="20"/>
              </w:rPr>
            </w:pPr>
            <w:r w:rsidRPr="00197DC3">
              <w:rPr>
                <w:rFonts w:ascii="Arial" w:hAnsi="Arial" w:cs="Arial"/>
                <w:b/>
                <w:bCs/>
                <w:sz w:val="20"/>
                <w:szCs w:val="20"/>
              </w:rPr>
              <w:t>Cc – PS, M, Sc</w:t>
            </w:r>
          </w:p>
          <w:p w14:paraId="436782F2" w14:textId="685964BE" w:rsidR="009D1A24" w:rsidRPr="00197DC3" w:rsidRDefault="009D1A24" w:rsidP="00197DC3">
            <w:pPr>
              <w:jc w:val="center"/>
              <w:rPr>
                <w:rFonts w:ascii="Arial" w:hAnsi="Arial" w:cs="Arial"/>
                <w:b/>
                <w:bCs/>
                <w:sz w:val="20"/>
                <w:szCs w:val="20"/>
              </w:rPr>
            </w:pPr>
          </w:p>
          <w:p w14:paraId="75174BFD"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 xml:space="preserve">SMSC - So, H, I, </w:t>
            </w:r>
            <w:proofErr w:type="spellStart"/>
            <w:r w:rsidRPr="00197DC3">
              <w:rPr>
                <w:rFonts w:ascii="Arial" w:hAnsi="Arial" w:cs="Arial"/>
                <w:b/>
                <w:bCs/>
                <w:sz w:val="20"/>
                <w:szCs w:val="20"/>
              </w:rPr>
              <w:t>Rel</w:t>
            </w:r>
            <w:proofErr w:type="spellEnd"/>
            <w:r w:rsidRPr="00197DC3">
              <w:rPr>
                <w:rFonts w:ascii="Arial" w:hAnsi="Arial" w:cs="Arial"/>
                <w:b/>
                <w:bCs/>
                <w:sz w:val="20"/>
                <w:szCs w:val="20"/>
              </w:rPr>
              <w:t>, C</w:t>
            </w:r>
          </w:p>
          <w:p w14:paraId="19CB0D18" w14:textId="77777777" w:rsidR="009D1A24" w:rsidRPr="00197DC3" w:rsidRDefault="009D1A24" w:rsidP="00197DC3">
            <w:pPr>
              <w:jc w:val="center"/>
              <w:rPr>
                <w:rFonts w:ascii="Arial" w:hAnsi="Arial" w:cs="Arial"/>
                <w:b/>
                <w:bCs/>
                <w:sz w:val="20"/>
                <w:szCs w:val="20"/>
              </w:rPr>
            </w:pPr>
          </w:p>
          <w:p w14:paraId="7B04D330" w14:textId="71523FC8" w:rsidR="009D1A24" w:rsidRPr="00197DC3" w:rsidRDefault="009D1A24" w:rsidP="00197DC3">
            <w:pPr>
              <w:jc w:val="center"/>
              <w:rPr>
                <w:rFonts w:ascii="Arial" w:hAnsi="Arial" w:cs="Arial"/>
                <w:b/>
                <w:bCs/>
                <w:sz w:val="20"/>
                <w:szCs w:val="20"/>
              </w:rPr>
            </w:pPr>
          </w:p>
        </w:tc>
        <w:tc>
          <w:tcPr>
            <w:tcW w:w="3119" w:type="dxa"/>
            <w:shd w:val="clear" w:color="auto" w:fill="FFFFFF" w:themeFill="background1"/>
            <w:vAlign w:val="center"/>
          </w:tcPr>
          <w:p w14:paraId="36796A6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Court speed and agility</w:t>
            </w:r>
          </w:p>
          <w:p w14:paraId="6AF3EF3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Quick reflexes</w:t>
            </w:r>
          </w:p>
          <w:p w14:paraId="2B2D369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Hand-eye coordination</w:t>
            </w:r>
          </w:p>
          <w:p w14:paraId="0093695E"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Flexibility</w:t>
            </w:r>
          </w:p>
          <w:p w14:paraId="323DE4F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Decision making</w:t>
            </w:r>
          </w:p>
          <w:p w14:paraId="0B85727C"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Aerobic fitness</w:t>
            </w:r>
          </w:p>
          <w:p w14:paraId="1985B81C"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Coordination and strength</w:t>
            </w:r>
          </w:p>
          <w:p w14:paraId="39F4B6B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Basic form and technique.</w:t>
            </w:r>
          </w:p>
          <w:p w14:paraId="7C1276F0"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Footwork</w:t>
            </w:r>
          </w:p>
          <w:p w14:paraId="0326D965" w14:textId="6B69BF49" w:rsidR="009D1A24" w:rsidRPr="00197DC3" w:rsidRDefault="009D1A24" w:rsidP="00197DC3">
            <w:pPr>
              <w:jc w:val="center"/>
              <w:rPr>
                <w:rFonts w:ascii="Arial" w:hAnsi="Arial" w:cs="Arial"/>
                <w:sz w:val="20"/>
                <w:szCs w:val="20"/>
              </w:rPr>
            </w:pPr>
            <w:r w:rsidRPr="00197DC3">
              <w:rPr>
                <w:rFonts w:ascii="Arial" w:hAnsi="Arial" w:cs="Arial"/>
                <w:sz w:val="20"/>
                <w:szCs w:val="20"/>
              </w:rPr>
              <w:t>Focus</w:t>
            </w:r>
          </w:p>
        </w:tc>
        <w:tc>
          <w:tcPr>
            <w:tcW w:w="3543" w:type="dxa"/>
            <w:shd w:val="clear" w:color="auto" w:fill="FFFFFF" w:themeFill="background1"/>
            <w:vAlign w:val="center"/>
          </w:tcPr>
          <w:p w14:paraId="52DC352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Outwitting an opponent.</w:t>
            </w:r>
          </w:p>
          <w:p w14:paraId="64EFE6B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Tactical planning</w:t>
            </w:r>
          </w:p>
          <w:p w14:paraId="6272FA9B"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Coordinating attacking play</w:t>
            </w:r>
          </w:p>
          <w:p w14:paraId="7004FD5F"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Overcoming an opponent</w:t>
            </w:r>
          </w:p>
          <w:p w14:paraId="0A792964"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Form and technique</w:t>
            </w:r>
          </w:p>
          <w:p w14:paraId="653588D0"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types of fitness</w:t>
            </w:r>
          </w:p>
          <w:p w14:paraId="51CE893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Basic understanding of health and safety</w:t>
            </w:r>
          </w:p>
          <w:p w14:paraId="7B724A1B"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basic rules of the games and fair play</w:t>
            </w:r>
          </w:p>
          <w:p w14:paraId="6A91F32E" w14:textId="77777777" w:rsidR="009D1A24" w:rsidRPr="00197DC3" w:rsidRDefault="009D1A24" w:rsidP="00197DC3">
            <w:pPr>
              <w:jc w:val="center"/>
              <w:rPr>
                <w:rFonts w:ascii="Arial" w:hAnsi="Arial" w:cs="Arial"/>
                <w:sz w:val="20"/>
                <w:szCs w:val="20"/>
              </w:rPr>
            </w:pPr>
          </w:p>
          <w:p w14:paraId="046E9C09" w14:textId="1EC894DA" w:rsidR="009D1A24" w:rsidRPr="00197DC3" w:rsidRDefault="009D1A24" w:rsidP="00197DC3">
            <w:pPr>
              <w:jc w:val="center"/>
              <w:rPr>
                <w:rFonts w:ascii="Arial" w:hAnsi="Arial" w:cs="Arial"/>
                <w:sz w:val="20"/>
                <w:szCs w:val="20"/>
              </w:rPr>
            </w:pPr>
          </w:p>
        </w:tc>
        <w:tc>
          <w:tcPr>
            <w:tcW w:w="3402" w:type="dxa"/>
            <w:shd w:val="clear" w:color="auto" w:fill="FFFFFF" w:themeFill="background1"/>
            <w:vAlign w:val="center"/>
          </w:tcPr>
          <w:p w14:paraId="1B582EB0" w14:textId="487ACC0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Outwitting an opponent</w:t>
            </w:r>
          </w:p>
          <w:p w14:paraId="2103D7CD"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Badminton</w:t>
            </w:r>
          </w:p>
          <w:p w14:paraId="2B7AA05A"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Dodgeball</w:t>
            </w:r>
          </w:p>
          <w:p w14:paraId="1A665E1C" w14:textId="03B06FB4" w:rsidR="009D1A24" w:rsidRDefault="009D1A24" w:rsidP="00197DC3">
            <w:pPr>
              <w:jc w:val="center"/>
              <w:rPr>
                <w:rFonts w:ascii="Arial" w:hAnsi="Arial" w:cs="Arial"/>
                <w:sz w:val="20"/>
                <w:szCs w:val="20"/>
              </w:rPr>
            </w:pPr>
          </w:p>
          <w:p w14:paraId="57263BF6" w14:textId="77777777" w:rsidR="00881364" w:rsidRPr="00197DC3" w:rsidRDefault="00881364" w:rsidP="00881364">
            <w:pPr>
              <w:jc w:val="center"/>
              <w:rPr>
                <w:rFonts w:ascii="Arial" w:hAnsi="Arial" w:cs="Arial"/>
                <w:b/>
                <w:bCs/>
                <w:sz w:val="20"/>
                <w:szCs w:val="20"/>
              </w:rPr>
            </w:pPr>
            <w:r w:rsidRPr="00197DC3">
              <w:rPr>
                <w:rFonts w:ascii="Arial" w:hAnsi="Arial" w:cs="Arial"/>
                <w:b/>
                <w:bCs/>
                <w:sz w:val="20"/>
                <w:szCs w:val="20"/>
              </w:rPr>
              <w:t>Unit SP12: Keeping active and healthy</w:t>
            </w:r>
          </w:p>
          <w:p w14:paraId="22BA10E1" w14:textId="77777777" w:rsidR="00881364" w:rsidRPr="00197DC3" w:rsidRDefault="00881364" w:rsidP="00197DC3">
            <w:pPr>
              <w:jc w:val="center"/>
              <w:rPr>
                <w:rFonts w:ascii="Arial" w:hAnsi="Arial" w:cs="Arial"/>
                <w:sz w:val="20"/>
                <w:szCs w:val="20"/>
              </w:rPr>
            </w:pPr>
          </w:p>
          <w:p w14:paraId="4BF96C87" w14:textId="3AC55B26" w:rsidR="00C5277B" w:rsidRPr="00197DC3" w:rsidRDefault="00C5277B" w:rsidP="00197DC3">
            <w:pPr>
              <w:jc w:val="center"/>
              <w:rPr>
                <w:rFonts w:ascii="Arial" w:hAnsi="Arial" w:cs="Arial"/>
                <w:b/>
                <w:bCs/>
                <w:sz w:val="20"/>
                <w:szCs w:val="20"/>
              </w:rPr>
            </w:pPr>
          </w:p>
          <w:p w14:paraId="09318492" w14:textId="4BB78212" w:rsidR="00B84D16" w:rsidRPr="00197DC3" w:rsidRDefault="00C5277B" w:rsidP="00197DC3">
            <w:pPr>
              <w:jc w:val="center"/>
              <w:rPr>
                <w:rFonts w:ascii="Arial" w:hAnsi="Arial" w:cs="Arial"/>
                <w:b/>
                <w:bCs/>
                <w:sz w:val="20"/>
                <w:szCs w:val="20"/>
              </w:rPr>
            </w:pPr>
            <w:r w:rsidRPr="00197DC3">
              <w:rPr>
                <w:rFonts w:ascii="Arial" w:hAnsi="Arial" w:cs="Arial"/>
                <w:b/>
                <w:bCs/>
                <w:sz w:val="20"/>
                <w:szCs w:val="20"/>
              </w:rPr>
              <w:t>Cc – PS, M, Sc</w:t>
            </w:r>
          </w:p>
          <w:p w14:paraId="40468E0E" w14:textId="77777777" w:rsidR="00C5277B" w:rsidRPr="00197DC3" w:rsidRDefault="00C5277B" w:rsidP="00197DC3">
            <w:pPr>
              <w:jc w:val="center"/>
              <w:rPr>
                <w:rFonts w:ascii="Arial" w:hAnsi="Arial" w:cs="Arial"/>
                <w:b/>
                <w:bCs/>
                <w:sz w:val="20"/>
                <w:szCs w:val="20"/>
              </w:rPr>
            </w:pPr>
          </w:p>
          <w:p w14:paraId="5285722C"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 xml:space="preserve">SMSC - So, H, I, </w:t>
            </w:r>
            <w:proofErr w:type="spellStart"/>
            <w:r w:rsidRPr="00197DC3">
              <w:rPr>
                <w:rFonts w:ascii="Arial" w:hAnsi="Arial" w:cs="Arial"/>
                <w:b/>
                <w:bCs/>
                <w:sz w:val="20"/>
                <w:szCs w:val="20"/>
              </w:rPr>
              <w:t>Rel</w:t>
            </w:r>
            <w:proofErr w:type="spellEnd"/>
            <w:r w:rsidRPr="00197DC3">
              <w:rPr>
                <w:rFonts w:ascii="Arial" w:hAnsi="Arial" w:cs="Arial"/>
                <w:b/>
                <w:bCs/>
                <w:sz w:val="20"/>
                <w:szCs w:val="20"/>
              </w:rPr>
              <w:t>, C</w:t>
            </w:r>
          </w:p>
          <w:p w14:paraId="6479F140" w14:textId="77777777" w:rsidR="009D1A24" w:rsidRPr="00197DC3" w:rsidRDefault="009D1A24" w:rsidP="00197DC3">
            <w:pPr>
              <w:jc w:val="center"/>
              <w:rPr>
                <w:rFonts w:ascii="Arial" w:hAnsi="Arial" w:cs="Arial"/>
                <w:b/>
                <w:bCs/>
                <w:sz w:val="20"/>
                <w:szCs w:val="20"/>
              </w:rPr>
            </w:pPr>
          </w:p>
          <w:p w14:paraId="2264BC6C" w14:textId="7C2B11D6" w:rsidR="009D1A24" w:rsidRPr="00197DC3" w:rsidRDefault="009D1A24" w:rsidP="00197DC3">
            <w:pPr>
              <w:jc w:val="center"/>
              <w:rPr>
                <w:rFonts w:ascii="Arial" w:hAnsi="Arial" w:cs="Arial"/>
                <w:b/>
                <w:bCs/>
                <w:sz w:val="20"/>
                <w:szCs w:val="20"/>
              </w:rPr>
            </w:pPr>
          </w:p>
        </w:tc>
        <w:tc>
          <w:tcPr>
            <w:tcW w:w="3544" w:type="dxa"/>
            <w:shd w:val="clear" w:color="auto" w:fill="FFFFFF" w:themeFill="background1"/>
            <w:vAlign w:val="center"/>
          </w:tcPr>
          <w:p w14:paraId="29B19A1B" w14:textId="416832C2" w:rsidR="00C91A4F" w:rsidRPr="006A2884" w:rsidRDefault="00C91A4F" w:rsidP="00197DC3">
            <w:pPr>
              <w:jc w:val="center"/>
              <w:rPr>
                <w:rFonts w:ascii="Arial" w:hAnsi="Arial" w:cs="Arial"/>
                <w:b/>
                <w:bCs/>
                <w:sz w:val="20"/>
                <w:szCs w:val="20"/>
              </w:rPr>
            </w:pPr>
            <w:r w:rsidRPr="006A2884">
              <w:rPr>
                <w:rFonts w:ascii="Arial" w:hAnsi="Arial" w:cs="Arial"/>
                <w:b/>
                <w:bCs/>
                <w:sz w:val="20"/>
                <w:szCs w:val="20"/>
              </w:rPr>
              <w:t>Sports Performance:</w:t>
            </w:r>
          </w:p>
          <w:p w14:paraId="30FDE8EA" w14:textId="77777777" w:rsidR="00C91A4F" w:rsidRDefault="00C91A4F" w:rsidP="00197DC3">
            <w:pPr>
              <w:jc w:val="center"/>
              <w:rPr>
                <w:rFonts w:ascii="Arial" w:hAnsi="Arial" w:cs="Arial"/>
                <w:sz w:val="20"/>
                <w:szCs w:val="20"/>
              </w:rPr>
            </w:pPr>
          </w:p>
          <w:p w14:paraId="04E43946" w14:textId="6FB91042" w:rsidR="009D1A24" w:rsidRPr="00197DC3" w:rsidRDefault="009D1A24" w:rsidP="00197DC3">
            <w:pPr>
              <w:jc w:val="center"/>
              <w:rPr>
                <w:rFonts w:ascii="Arial" w:hAnsi="Arial" w:cs="Arial"/>
                <w:sz w:val="20"/>
                <w:szCs w:val="20"/>
              </w:rPr>
            </w:pPr>
            <w:r w:rsidRPr="00197DC3">
              <w:rPr>
                <w:rFonts w:ascii="Arial" w:hAnsi="Arial" w:cs="Arial"/>
                <w:sz w:val="20"/>
                <w:szCs w:val="20"/>
              </w:rPr>
              <w:t>Effective use of court speed and agility.</w:t>
            </w:r>
          </w:p>
          <w:p w14:paraId="4275F8B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Good background of endurance.</w:t>
            </w:r>
          </w:p>
          <w:p w14:paraId="42D3467E"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Quick reflexes.</w:t>
            </w:r>
          </w:p>
          <w:p w14:paraId="3E442A9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Rapid hand-eye coordination.</w:t>
            </w:r>
          </w:p>
          <w:p w14:paraId="58229C0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Flexibility</w:t>
            </w:r>
          </w:p>
          <w:p w14:paraId="42C882B9"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Decision making</w:t>
            </w:r>
          </w:p>
          <w:p w14:paraId="214BC64E"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Aerobic fitness</w:t>
            </w:r>
          </w:p>
          <w:p w14:paraId="730362AB"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Coordination and strength.</w:t>
            </w:r>
          </w:p>
          <w:p w14:paraId="63ED2D22"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Focus</w:t>
            </w:r>
          </w:p>
          <w:p w14:paraId="1CE96AAA"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Concentration</w:t>
            </w:r>
          </w:p>
          <w:p w14:paraId="41ADB22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Agility</w:t>
            </w:r>
          </w:p>
          <w:p w14:paraId="3F987D6D" w14:textId="08A36E4D" w:rsidR="009D1A24" w:rsidRDefault="009D1A24" w:rsidP="00197DC3">
            <w:pPr>
              <w:jc w:val="center"/>
              <w:rPr>
                <w:rFonts w:ascii="Arial" w:hAnsi="Arial" w:cs="Arial"/>
                <w:sz w:val="20"/>
                <w:szCs w:val="20"/>
              </w:rPr>
            </w:pPr>
            <w:r w:rsidRPr="00197DC3">
              <w:rPr>
                <w:rFonts w:ascii="Arial" w:hAnsi="Arial" w:cs="Arial"/>
                <w:sz w:val="20"/>
                <w:szCs w:val="20"/>
              </w:rPr>
              <w:t>Footwork</w:t>
            </w:r>
          </w:p>
          <w:p w14:paraId="00CB474F" w14:textId="117B522E" w:rsidR="00881364" w:rsidRDefault="00881364" w:rsidP="00197DC3">
            <w:pPr>
              <w:jc w:val="center"/>
              <w:rPr>
                <w:rFonts w:ascii="Arial" w:hAnsi="Arial" w:cs="Arial"/>
                <w:sz w:val="20"/>
                <w:szCs w:val="20"/>
              </w:rPr>
            </w:pPr>
          </w:p>
          <w:p w14:paraId="501F2615" w14:textId="77777777" w:rsidR="00881364" w:rsidRDefault="00881364" w:rsidP="00881364">
            <w:pPr>
              <w:jc w:val="center"/>
              <w:rPr>
                <w:rFonts w:ascii="Arial" w:hAnsi="Arial" w:cs="Arial"/>
                <w:b/>
                <w:bCs/>
                <w:sz w:val="20"/>
                <w:szCs w:val="20"/>
              </w:rPr>
            </w:pPr>
            <w:r w:rsidRPr="006A2884">
              <w:rPr>
                <w:rFonts w:ascii="Arial" w:hAnsi="Arial" w:cs="Arial"/>
                <w:b/>
                <w:bCs/>
                <w:sz w:val="20"/>
                <w:szCs w:val="20"/>
              </w:rPr>
              <w:t>BTEC Unit SP12:</w:t>
            </w:r>
          </w:p>
          <w:p w14:paraId="5604C18E" w14:textId="77777777" w:rsidR="00881364" w:rsidRPr="006A2884" w:rsidRDefault="00881364" w:rsidP="00881364">
            <w:pPr>
              <w:jc w:val="center"/>
              <w:rPr>
                <w:rFonts w:ascii="Arial" w:hAnsi="Arial" w:cs="Arial"/>
                <w:sz w:val="20"/>
                <w:szCs w:val="20"/>
              </w:rPr>
            </w:pPr>
            <w:r w:rsidRPr="006A2884">
              <w:rPr>
                <w:rFonts w:ascii="Arial" w:hAnsi="Arial" w:cs="Arial"/>
                <w:sz w:val="20"/>
                <w:szCs w:val="20"/>
              </w:rPr>
              <w:t>Research</w:t>
            </w:r>
          </w:p>
          <w:p w14:paraId="0F823AD5" w14:textId="77777777" w:rsidR="00881364" w:rsidRPr="006A2884" w:rsidRDefault="00881364" w:rsidP="00881364">
            <w:pPr>
              <w:jc w:val="center"/>
              <w:rPr>
                <w:rFonts w:ascii="Arial" w:hAnsi="Arial" w:cs="Arial"/>
                <w:sz w:val="20"/>
                <w:szCs w:val="20"/>
              </w:rPr>
            </w:pPr>
            <w:r w:rsidRPr="006A2884">
              <w:rPr>
                <w:rFonts w:ascii="Arial" w:hAnsi="Arial" w:cs="Arial"/>
                <w:sz w:val="20"/>
                <w:szCs w:val="20"/>
              </w:rPr>
              <w:t>Identifying benefits</w:t>
            </w:r>
          </w:p>
          <w:p w14:paraId="1217B37B" w14:textId="77777777" w:rsidR="00881364" w:rsidRPr="006A2884" w:rsidRDefault="00881364" w:rsidP="00881364">
            <w:pPr>
              <w:jc w:val="center"/>
              <w:rPr>
                <w:rFonts w:ascii="Arial" w:hAnsi="Arial" w:cs="Arial"/>
                <w:sz w:val="20"/>
                <w:szCs w:val="20"/>
              </w:rPr>
            </w:pPr>
            <w:r w:rsidRPr="006A2884">
              <w:rPr>
                <w:rFonts w:ascii="Arial" w:hAnsi="Arial" w:cs="Arial"/>
                <w:sz w:val="20"/>
                <w:szCs w:val="20"/>
              </w:rPr>
              <w:t>Recognising barriers</w:t>
            </w:r>
          </w:p>
          <w:p w14:paraId="430C7632" w14:textId="324D2EB5" w:rsidR="00881364" w:rsidRDefault="00881364" w:rsidP="00881364">
            <w:pPr>
              <w:jc w:val="center"/>
              <w:rPr>
                <w:rFonts w:ascii="Arial" w:hAnsi="Arial" w:cs="Arial"/>
                <w:sz w:val="20"/>
                <w:szCs w:val="20"/>
              </w:rPr>
            </w:pPr>
            <w:r w:rsidRPr="006A2884">
              <w:rPr>
                <w:rFonts w:ascii="Arial" w:hAnsi="Arial" w:cs="Arial"/>
                <w:sz w:val="20"/>
                <w:szCs w:val="20"/>
              </w:rPr>
              <w:t>Selecting advice</w:t>
            </w:r>
          </w:p>
          <w:p w14:paraId="0D9D39B8" w14:textId="01F1863F" w:rsidR="006A2884" w:rsidRPr="00197DC3" w:rsidRDefault="006A2884" w:rsidP="006A2884">
            <w:pPr>
              <w:jc w:val="center"/>
              <w:rPr>
                <w:rFonts w:ascii="Arial" w:hAnsi="Arial" w:cs="Arial"/>
                <w:sz w:val="20"/>
                <w:szCs w:val="20"/>
              </w:rPr>
            </w:pPr>
          </w:p>
        </w:tc>
        <w:tc>
          <w:tcPr>
            <w:tcW w:w="3877" w:type="dxa"/>
            <w:shd w:val="clear" w:color="auto" w:fill="FFFFFF" w:themeFill="background1"/>
            <w:vAlign w:val="center"/>
          </w:tcPr>
          <w:p w14:paraId="413726F6" w14:textId="1EEA857A" w:rsidR="00C91A4F" w:rsidRPr="006A2884" w:rsidRDefault="00C91A4F" w:rsidP="00C91A4F">
            <w:pPr>
              <w:jc w:val="center"/>
              <w:rPr>
                <w:rFonts w:ascii="Arial" w:hAnsi="Arial" w:cs="Arial"/>
                <w:b/>
                <w:bCs/>
                <w:sz w:val="20"/>
                <w:szCs w:val="20"/>
              </w:rPr>
            </w:pPr>
            <w:r w:rsidRPr="006A2884">
              <w:rPr>
                <w:rFonts w:ascii="Arial" w:hAnsi="Arial" w:cs="Arial"/>
                <w:b/>
                <w:bCs/>
                <w:sz w:val="20"/>
                <w:szCs w:val="20"/>
              </w:rPr>
              <w:t xml:space="preserve">Sports Theory: </w:t>
            </w:r>
          </w:p>
          <w:p w14:paraId="48A25213" w14:textId="5570041C" w:rsidR="009D1A24" w:rsidRPr="00197DC3" w:rsidRDefault="009D1A24" w:rsidP="00197DC3">
            <w:pPr>
              <w:jc w:val="center"/>
              <w:rPr>
                <w:rFonts w:ascii="Arial" w:hAnsi="Arial" w:cs="Arial"/>
                <w:sz w:val="20"/>
                <w:szCs w:val="20"/>
              </w:rPr>
            </w:pPr>
            <w:r w:rsidRPr="00197DC3">
              <w:rPr>
                <w:rFonts w:ascii="Arial" w:hAnsi="Arial" w:cs="Arial"/>
                <w:sz w:val="20"/>
                <w:szCs w:val="20"/>
              </w:rPr>
              <w:t>Strategic and tactical approaches</w:t>
            </w:r>
          </w:p>
          <w:p w14:paraId="163370E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Outwitting an opponent.</w:t>
            </w:r>
          </w:p>
          <w:p w14:paraId="4E7F2B21"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Tactical planning and refinement</w:t>
            </w:r>
          </w:p>
          <w:p w14:paraId="7FA6695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Coordinating attacking play</w:t>
            </w:r>
          </w:p>
          <w:p w14:paraId="2E239B47"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Overcoming an opponent effectively</w:t>
            </w:r>
          </w:p>
          <w:p w14:paraId="2708ABAA"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Proper form and technique</w:t>
            </w:r>
          </w:p>
          <w:p w14:paraId="12AE6D6E"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Greater understanding of health and safety</w:t>
            </w:r>
          </w:p>
          <w:p w14:paraId="48A8D22D"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basic rules of the games and fair play</w:t>
            </w:r>
          </w:p>
          <w:p w14:paraId="0F93F18D" w14:textId="6335DDCE" w:rsidR="009D1A24" w:rsidRDefault="009D1A24" w:rsidP="00197DC3">
            <w:pPr>
              <w:jc w:val="center"/>
              <w:rPr>
                <w:rFonts w:ascii="Arial" w:hAnsi="Arial" w:cs="Arial"/>
                <w:sz w:val="20"/>
                <w:szCs w:val="20"/>
              </w:rPr>
            </w:pPr>
          </w:p>
          <w:p w14:paraId="5D2CC3FF" w14:textId="77777777" w:rsidR="00881364" w:rsidRDefault="00881364" w:rsidP="00881364">
            <w:pPr>
              <w:jc w:val="center"/>
              <w:rPr>
                <w:rFonts w:ascii="Arial" w:hAnsi="Arial" w:cs="Arial"/>
                <w:sz w:val="20"/>
                <w:szCs w:val="20"/>
              </w:rPr>
            </w:pPr>
          </w:p>
          <w:p w14:paraId="1967FE68" w14:textId="77777777" w:rsidR="00881364" w:rsidRDefault="00881364" w:rsidP="00881364">
            <w:pPr>
              <w:jc w:val="center"/>
              <w:rPr>
                <w:rFonts w:ascii="Arial" w:hAnsi="Arial" w:cs="Arial"/>
                <w:b/>
                <w:bCs/>
                <w:sz w:val="20"/>
                <w:szCs w:val="20"/>
              </w:rPr>
            </w:pPr>
            <w:r w:rsidRPr="006A2884">
              <w:rPr>
                <w:rFonts w:ascii="Arial" w:hAnsi="Arial" w:cs="Arial"/>
                <w:b/>
                <w:bCs/>
                <w:sz w:val="20"/>
                <w:szCs w:val="20"/>
              </w:rPr>
              <w:t>BTEC Unit SP12:</w:t>
            </w:r>
          </w:p>
          <w:p w14:paraId="45979D6B" w14:textId="77777777" w:rsidR="00881364" w:rsidRDefault="00881364" w:rsidP="00881364">
            <w:pPr>
              <w:jc w:val="center"/>
              <w:rPr>
                <w:rFonts w:ascii="Arial" w:hAnsi="Arial" w:cs="Arial"/>
                <w:sz w:val="20"/>
                <w:szCs w:val="20"/>
              </w:rPr>
            </w:pPr>
            <w:r w:rsidRPr="006A2884">
              <w:rPr>
                <w:rFonts w:ascii="Arial" w:hAnsi="Arial" w:cs="Arial"/>
                <w:sz w:val="20"/>
                <w:szCs w:val="20"/>
              </w:rPr>
              <w:t>Pupils will know that regular physical activity supports physical health and mental wellbeing</w:t>
            </w:r>
          </w:p>
          <w:p w14:paraId="647EF034" w14:textId="77777777" w:rsidR="00881364" w:rsidRPr="006A2884" w:rsidRDefault="00881364" w:rsidP="00881364">
            <w:pPr>
              <w:jc w:val="center"/>
              <w:rPr>
                <w:rFonts w:ascii="Arial" w:hAnsi="Arial" w:cs="Arial"/>
                <w:sz w:val="20"/>
                <w:szCs w:val="20"/>
              </w:rPr>
            </w:pPr>
          </w:p>
          <w:p w14:paraId="74D1EF07" w14:textId="77777777" w:rsidR="00881364" w:rsidRDefault="00881364" w:rsidP="00881364">
            <w:pPr>
              <w:jc w:val="center"/>
              <w:rPr>
                <w:rFonts w:ascii="Arial" w:hAnsi="Arial" w:cs="Arial"/>
                <w:sz w:val="20"/>
                <w:szCs w:val="20"/>
              </w:rPr>
            </w:pPr>
            <w:r>
              <w:rPr>
                <w:rFonts w:ascii="Arial" w:hAnsi="Arial" w:cs="Arial"/>
                <w:sz w:val="20"/>
                <w:szCs w:val="20"/>
              </w:rPr>
              <w:t>To</w:t>
            </w:r>
            <w:r w:rsidRPr="006A2884">
              <w:rPr>
                <w:rFonts w:ascii="Arial" w:hAnsi="Arial" w:cs="Arial"/>
                <w:sz w:val="20"/>
                <w:szCs w:val="20"/>
              </w:rPr>
              <w:t xml:space="preserve"> know that exercise can improve stamina, strength, flexibility, confidence and mood</w:t>
            </w:r>
          </w:p>
          <w:p w14:paraId="34CBCE37" w14:textId="77777777" w:rsidR="00881364" w:rsidRPr="006A2884" w:rsidRDefault="00881364" w:rsidP="00881364">
            <w:pPr>
              <w:rPr>
                <w:rFonts w:ascii="Arial" w:hAnsi="Arial" w:cs="Arial"/>
                <w:sz w:val="20"/>
                <w:szCs w:val="20"/>
              </w:rPr>
            </w:pPr>
          </w:p>
          <w:p w14:paraId="09B2D266" w14:textId="77777777" w:rsidR="00881364" w:rsidRDefault="00881364" w:rsidP="00881364">
            <w:pPr>
              <w:jc w:val="center"/>
              <w:rPr>
                <w:rFonts w:ascii="Arial" w:hAnsi="Arial" w:cs="Arial"/>
                <w:sz w:val="20"/>
                <w:szCs w:val="20"/>
              </w:rPr>
            </w:pPr>
            <w:r>
              <w:rPr>
                <w:rFonts w:ascii="Arial" w:hAnsi="Arial" w:cs="Arial"/>
                <w:sz w:val="20"/>
                <w:szCs w:val="20"/>
              </w:rPr>
              <w:t>Know</w:t>
            </w:r>
            <w:r w:rsidRPr="006A2884">
              <w:rPr>
                <w:rFonts w:ascii="Arial" w:hAnsi="Arial" w:cs="Arial"/>
                <w:sz w:val="20"/>
                <w:szCs w:val="20"/>
              </w:rPr>
              <w:t xml:space="preserve"> that barriers to activity can include motivation, cost, time, confidence and access to facilities</w:t>
            </w:r>
          </w:p>
          <w:p w14:paraId="2C3E524C" w14:textId="77777777" w:rsidR="00881364" w:rsidRPr="006A2884" w:rsidRDefault="00881364" w:rsidP="00881364">
            <w:pPr>
              <w:jc w:val="center"/>
              <w:rPr>
                <w:rFonts w:ascii="Arial" w:hAnsi="Arial" w:cs="Arial"/>
                <w:sz w:val="20"/>
                <w:szCs w:val="20"/>
              </w:rPr>
            </w:pPr>
          </w:p>
          <w:p w14:paraId="3FC23B31" w14:textId="6DE7ECC5" w:rsidR="006A2884" w:rsidRPr="00197DC3" w:rsidRDefault="00881364" w:rsidP="00881364">
            <w:pPr>
              <w:jc w:val="center"/>
              <w:rPr>
                <w:rFonts w:ascii="Arial" w:hAnsi="Arial" w:cs="Arial"/>
                <w:sz w:val="20"/>
                <w:szCs w:val="20"/>
              </w:rPr>
            </w:pPr>
            <w:r w:rsidRPr="006A2884">
              <w:rPr>
                <w:rFonts w:ascii="Arial" w:hAnsi="Arial" w:cs="Arial"/>
                <w:sz w:val="20"/>
                <w:szCs w:val="20"/>
              </w:rPr>
              <w:t>Pupils will know that activity recommendations should consider age, ability, health, fitness level and personal circumstances</w:t>
            </w:r>
          </w:p>
        </w:tc>
      </w:tr>
      <w:tr w:rsidR="009D1A24" w:rsidRPr="00197DC3" w14:paraId="54B918B2" w14:textId="77777777" w:rsidTr="00BF725D">
        <w:trPr>
          <w:trHeight w:val="149"/>
          <w:jc w:val="center"/>
        </w:trPr>
        <w:tc>
          <w:tcPr>
            <w:tcW w:w="846" w:type="dxa"/>
            <w:shd w:val="clear" w:color="auto" w:fill="336699"/>
            <w:vAlign w:val="center"/>
          </w:tcPr>
          <w:p w14:paraId="57F73C9F" w14:textId="17B8F2F0" w:rsidR="009D1A24" w:rsidRPr="00197DC3" w:rsidRDefault="009D1A24" w:rsidP="00197DC3">
            <w:pPr>
              <w:jc w:val="center"/>
              <w:rPr>
                <w:rFonts w:ascii="Arial" w:hAnsi="Arial" w:cs="Arial"/>
                <w:b/>
                <w:bCs/>
                <w:sz w:val="20"/>
                <w:szCs w:val="20"/>
              </w:rPr>
            </w:pPr>
          </w:p>
        </w:tc>
        <w:tc>
          <w:tcPr>
            <w:tcW w:w="3827" w:type="dxa"/>
            <w:shd w:val="clear" w:color="auto" w:fill="336699"/>
            <w:vAlign w:val="center"/>
          </w:tcPr>
          <w:p w14:paraId="42DD8909" w14:textId="7B3EAF58"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Topics</w:t>
            </w:r>
          </w:p>
        </w:tc>
        <w:tc>
          <w:tcPr>
            <w:tcW w:w="3119"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74DF8FF3"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510EEE44" w14:textId="4F11F5A9"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44D77561" w14:textId="2BCF001D"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18BED971" w14:textId="1245282C"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Skills</w:t>
            </w:r>
          </w:p>
        </w:tc>
        <w:tc>
          <w:tcPr>
            <w:tcW w:w="3877" w:type="dxa"/>
            <w:tcBorders>
              <w:top w:val="single" w:sz="8" w:space="0" w:color="auto"/>
              <w:left w:val="nil"/>
              <w:bottom w:val="single" w:sz="8" w:space="0" w:color="auto"/>
            </w:tcBorders>
            <w:shd w:val="clear" w:color="auto" w:fill="336699"/>
            <w:vAlign w:val="center"/>
          </w:tcPr>
          <w:p w14:paraId="613BF87F" w14:textId="0FA0CA51"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 xml:space="preserve"> Knowledge</w:t>
            </w:r>
          </w:p>
        </w:tc>
      </w:tr>
      <w:tr w:rsidR="009D1A24" w:rsidRPr="00197DC3" w14:paraId="5501F5A2" w14:textId="77777777" w:rsidTr="00BF725D">
        <w:trPr>
          <w:trHeight w:val="406"/>
          <w:jc w:val="center"/>
        </w:trPr>
        <w:tc>
          <w:tcPr>
            <w:tcW w:w="846" w:type="dxa"/>
            <w:shd w:val="clear" w:color="auto" w:fill="336699"/>
            <w:vAlign w:val="center"/>
          </w:tcPr>
          <w:p w14:paraId="4DC67C2A" w14:textId="77777777" w:rsidR="009D1A24" w:rsidRPr="00197DC3" w:rsidRDefault="009D1A24" w:rsidP="00197DC3">
            <w:pPr>
              <w:jc w:val="center"/>
              <w:rPr>
                <w:rFonts w:ascii="Arial" w:hAnsi="Arial" w:cs="Arial"/>
                <w:color w:val="FFFFFF" w:themeColor="background1"/>
                <w:sz w:val="20"/>
                <w:szCs w:val="20"/>
              </w:rPr>
            </w:pPr>
          </w:p>
          <w:p w14:paraId="7C9D0FC2" w14:textId="6338BF4B" w:rsidR="009D1A24" w:rsidRPr="00197DC3" w:rsidRDefault="009D1A24" w:rsidP="00197DC3">
            <w:pPr>
              <w:jc w:val="center"/>
              <w:rPr>
                <w:rFonts w:ascii="Arial" w:hAnsi="Arial" w:cs="Arial"/>
                <w:b/>
                <w:bCs/>
                <w:sz w:val="20"/>
                <w:szCs w:val="20"/>
              </w:rPr>
            </w:pPr>
            <w:r w:rsidRPr="00197DC3">
              <w:rPr>
                <w:rFonts w:ascii="Arial" w:hAnsi="Arial" w:cs="Arial"/>
                <w:b/>
                <w:bCs/>
                <w:color w:val="FFFFFF" w:themeColor="background1"/>
                <w:sz w:val="20"/>
                <w:szCs w:val="20"/>
              </w:rPr>
              <w:t>HT2</w:t>
            </w:r>
          </w:p>
        </w:tc>
        <w:tc>
          <w:tcPr>
            <w:tcW w:w="3827" w:type="dxa"/>
            <w:shd w:val="clear" w:color="auto" w:fill="FFFFFF" w:themeFill="background1"/>
            <w:vAlign w:val="center"/>
          </w:tcPr>
          <w:p w14:paraId="646168C6" w14:textId="77777777" w:rsidR="009D1A24" w:rsidRPr="00197DC3" w:rsidRDefault="009D1A24" w:rsidP="00197DC3">
            <w:pPr>
              <w:jc w:val="center"/>
              <w:rPr>
                <w:rFonts w:ascii="Arial" w:hAnsi="Arial" w:cs="Arial"/>
                <w:sz w:val="20"/>
                <w:szCs w:val="20"/>
              </w:rPr>
            </w:pPr>
            <w:r w:rsidRPr="00197DC3">
              <w:rPr>
                <w:rFonts w:ascii="Arial" w:hAnsi="Arial" w:cs="Arial"/>
                <w:b/>
                <w:bCs/>
                <w:sz w:val="20"/>
                <w:szCs w:val="20"/>
              </w:rPr>
              <w:t>Outwitting an opponent</w:t>
            </w:r>
          </w:p>
          <w:p w14:paraId="07FD7350"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End Zone</w:t>
            </w:r>
          </w:p>
          <w:p w14:paraId="213D6F7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Tchoukball</w:t>
            </w:r>
          </w:p>
          <w:p w14:paraId="4CE948C5"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Table Tennis</w:t>
            </w:r>
          </w:p>
          <w:p w14:paraId="2C999E09" w14:textId="38A56BFC" w:rsidR="009D1A24" w:rsidRPr="00197DC3" w:rsidRDefault="009D1A24" w:rsidP="00197DC3">
            <w:pPr>
              <w:jc w:val="center"/>
              <w:rPr>
                <w:rFonts w:ascii="Arial" w:hAnsi="Arial" w:cs="Arial"/>
                <w:sz w:val="20"/>
                <w:szCs w:val="20"/>
              </w:rPr>
            </w:pPr>
            <w:r w:rsidRPr="00197DC3">
              <w:rPr>
                <w:rFonts w:ascii="Arial" w:hAnsi="Arial" w:cs="Arial"/>
                <w:sz w:val="20"/>
                <w:szCs w:val="20"/>
              </w:rPr>
              <w:t>Net Dodgeball</w:t>
            </w:r>
          </w:p>
          <w:p w14:paraId="3D2C823B" w14:textId="6F8CE98C" w:rsidR="00B84D16" w:rsidRPr="00197DC3" w:rsidRDefault="00B84D16" w:rsidP="00197DC3">
            <w:pPr>
              <w:jc w:val="center"/>
              <w:rPr>
                <w:rFonts w:ascii="Arial" w:hAnsi="Arial" w:cs="Arial"/>
                <w:sz w:val="20"/>
                <w:szCs w:val="20"/>
              </w:rPr>
            </w:pPr>
          </w:p>
          <w:p w14:paraId="0BE89114" w14:textId="7412716C" w:rsidR="00B84D16" w:rsidRPr="00197DC3" w:rsidRDefault="00B84D16" w:rsidP="00197DC3">
            <w:pPr>
              <w:jc w:val="center"/>
              <w:rPr>
                <w:rFonts w:ascii="Arial" w:hAnsi="Arial" w:cs="Arial"/>
                <w:sz w:val="20"/>
                <w:szCs w:val="20"/>
              </w:rPr>
            </w:pPr>
            <w:r w:rsidRPr="00197DC3">
              <w:rPr>
                <w:rFonts w:ascii="Arial" w:hAnsi="Arial" w:cs="Arial"/>
                <w:b/>
                <w:bCs/>
                <w:sz w:val="20"/>
                <w:szCs w:val="20"/>
              </w:rPr>
              <w:lastRenderedPageBreak/>
              <w:t>Cc – PS, M, Sc</w:t>
            </w:r>
          </w:p>
          <w:p w14:paraId="1C508B66" w14:textId="77777777" w:rsidR="009D1A24" w:rsidRPr="00197DC3" w:rsidRDefault="009D1A24" w:rsidP="00197DC3">
            <w:pPr>
              <w:jc w:val="center"/>
              <w:rPr>
                <w:rFonts w:ascii="Arial" w:hAnsi="Arial" w:cs="Arial"/>
                <w:sz w:val="20"/>
                <w:szCs w:val="20"/>
              </w:rPr>
            </w:pPr>
          </w:p>
          <w:p w14:paraId="59009082"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 xml:space="preserve">SMSC - So, H, I, So, </w:t>
            </w:r>
            <w:proofErr w:type="spellStart"/>
            <w:r w:rsidRPr="00197DC3">
              <w:rPr>
                <w:rFonts w:ascii="Arial" w:hAnsi="Arial" w:cs="Arial"/>
                <w:b/>
                <w:bCs/>
                <w:sz w:val="20"/>
                <w:szCs w:val="20"/>
              </w:rPr>
              <w:t>Rel</w:t>
            </w:r>
            <w:proofErr w:type="spellEnd"/>
            <w:r w:rsidRPr="00197DC3">
              <w:rPr>
                <w:rFonts w:ascii="Arial" w:hAnsi="Arial" w:cs="Arial"/>
                <w:b/>
                <w:bCs/>
                <w:sz w:val="20"/>
                <w:szCs w:val="20"/>
              </w:rPr>
              <w:t>, C</w:t>
            </w:r>
          </w:p>
          <w:p w14:paraId="05B4BDDF" w14:textId="77777777" w:rsidR="009D1A24" w:rsidRPr="00197DC3" w:rsidRDefault="009D1A24" w:rsidP="00197DC3">
            <w:pPr>
              <w:jc w:val="center"/>
              <w:rPr>
                <w:rFonts w:ascii="Arial" w:hAnsi="Arial" w:cs="Arial"/>
                <w:b/>
                <w:bCs/>
                <w:sz w:val="20"/>
                <w:szCs w:val="20"/>
              </w:rPr>
            </w:pPr>
          </w:p>
          <w:p w14:paraId="30727AF7" w14:textId="2A55CCFA" w:rsidR="009D1A24" w:rsidRPr="00197DC3" w:rsidRDefault="009D1A24" w:rsidP="00197DC3">
            <w:pPr>
              <w:jc w:val="center"/>
              <w:rPr>
                <w:rFonts w:ascii="Arial" w:hAnsi="Arial" w:cs="Arial"/>
                <w:b/>
                <w:bCs/>
                <w:sz w:val="20"/>
                <w:szCs w:val="20"/>
              </w:rPr>
            </w:pPr>
          </w:p>
        </w:tc>
        <w:tc>
          <w:tcPr>
            <w:tcW w:w="3119" w:type="dxa"/>
            <w:tcBorders>
              <w:top w:val="single" w:sz="8" w:space="0" w:color="auto"/>
              <w:bottom w:val="single" w:sz="4" w:space="0" w:color="auto"/>
            </w:tcBorders>
            <w:shd w:val="clear" w:color="auto" w:fill="FFFFFF" w:themeFill="background1"/>
            <w:vAlign w:val="center"/>
          </w:tcPr>
          <w:p w14:paraId="40419E08" w14:textId="3366FD54" w:rsidR="009D1A24" w:rsidRDefault="009D1A24" w:rsidP="00197DC3">
            <w:pPr>
              <w:jc w:val="center"/>
              <w:rPr>
                <w:rFonts w:ascii="Arial" w:hAnsi="Arial" w:cs="Arial"/>
                <w:sz w:val="20"/>
                <w:szCs w:val="20"/>
              </w:rPr>
            </w:pPr>
            <w:r w:rsidRPr="00197DC3">
              <w:rPr>
                <w:rFonts w:ascii="Arial" w:hAnsi="Arial" w:cs="Arial"/>
                <w:sz w:val="20"/>
                <w:szCs w:val="20"/>
              </w:rPr>
              <w:lastRenderedPageBreak/>
              <w:t>As above and see below:</w:t>
            </w:r>
          </w:p>
          <w:p w14:paraId="11113F95" w14:textId="77777777" w:rsidR="00E62AB0" w:rsidRPr="00197DC3" w:rsidRDefault="00E62AB0" w:rsidP="00197DC3">
            <w:pPr>
              <w:jc w:val="center"/>
              <w:rPr>
                <w:rFonts w:ascii="Arial" w:hAnsi="Arial" w:cs="Arial"/>
                <w:sz w:val="20"/>
                <w:szCs w:val="20"/>
              </w:rPr>
            </w:pPr>
          </w:p>
          <w:p w14:paraId="3058700D" w14:textId="29F1FDD0" w:rsidR="009D1A24" w:rsidRPr="00197DC3" w:rsidRDefault="009D1A24" w:rsidP="00197DC3">
            <w:pPr>
              <w:jc w:val="center"/>
              <w:rPr>
                <w:rFonts w:ascii="Arial" w:hAnsi="Arial" w:cs="Arial"/>
                <w:sz w:val="20"/>
                <w:szCs w:val="20"/>
              </w:rPr>
            </w:pPr>
            <w:r w:rsidRPr="00197DC3">
              <w:rPr>
                <w:rFonts w:ascii="Arial" w:hAnsi="Arial" w:cs="Arial"/>
                <w:sz w:val="20"/>
                <w:szCs w:val="20"/>
              </w:rPr>
              <w:t>Over arm throw and accuracy</w:t>
            </w:r>
          </w:p>
          <w:p w14:paraId="4BCF76B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Aiming at a target</w:t>
            </w:r>
          </w:p>
          <w:p w14:paraId="710A3C12"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Agility</w:t>
            </w:r>
          </w:p>
          <w:p w14:paraId="32E42861" w14:textId="30AF6677" w:rsidR="009D1A24" w:rsidRPr="00197DC3" w:rsidRDefault="009D1A24" w:rsidP="00197DC3">
            <w:pPr>
              <w:jc w:val="center"/>
              <w:rPr>
                <w:rFonts w:ascii="Arial" w:hAnsi="Arial" w:cs="Arial"/>
                <w:b/>
                <w:bCs/>
                <w:sz w:val="20"/>
                <w:szCs w:val="20"/>
              </w:rPr>
            </w:pPr>
            <w:r w:rsidRPr="00197DC3">
              <w:rPr>
                <w:rFonts w:ascii="Arial" w:hAnsi="Arial" w:cs="Arial"/>
                <w:sz w:val="20"/>
                <w:szCs w:val="20"/>
              </w:rPr>
              <w:t>Speed</w:t>
            </w:r>
          </w:p>
        </w:tc>
        <w:tc>
          <w:tcPr>
            <w:tcW w:w="3543" w:type="dxa"/>
            <w:shd w:val="clear" w:color="auto" w:fill="FFFFFF" w:themeFill="background1"/>
            <w:vAlign w:val="center"/>
          </w:tcPr>
          <w:p w14:paraId="53FABAAC" w14:textId="5DC0F638" w:rsidR="009D1A24" w:rsidRDefault="009D1A24" w:rsidP="00197DC3">
            <w:pPr>
              <w:jc w:val="center"/>
              <w:rPr>
                <w:rFonts w:ascii="Arial" w:hAnsi="Arial" w:cs="Arial"/>
                <w:sz w:val="20"/>
                <w:szCs w:val="20"/>
              </w:rPr>
            </w:pPr>
            <w:r w:rsidRPr="00197DC3">
              <w:rPr>
                <w:rFonts w:ascii="Arial" w:hAnsi="Arial" w:cs="Arial"/>
                <w:sz w:val="20"/>
                <w:szCs w:val="20"/>
              </w:rPr>
              <w:t>As above and see below:</w:t>
            </w:r>
          </w:p>
          <w:p w14:paraId="4EB299EF" w14:textId="77777777" w:rsidR="00E62AB0" w:rsidRPr="00197DC3" w:rsidRDefault="00E62AB0" w:rsidP="00197DC3">
            <w:pPr>
              <w:jc w:val="center"/>
              <w:rPr>
                <w:rFonts w:ascii="Arial" w:hAnsi="Arial" w:cs="Arial"/>
                <w:sz w:val="20"/>
                <w:szCs w:val="20"/>
              </w:rPr>
            </w:pPr>
          </w:p>
          <w:p w14:paraId="54D83159"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basic rules of the games and fair play</w:t>
            </w:r>
          </w:p>
          <w:p w14:paraId="04EA0D82"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Basic team tactics</w:t>
            </w:r>
          </w:p>
          <w:p w14:paraId="75EDD220" w14:textId="43A2E32A" w:rsidR="009D1A24" w:rsidRPr="00197DC3" w:rsidRDefault="009D1A24" w:rsidP="00197DC3">
            <w:pPr>
              <w:jc w:val="center"/>
              <w:rPr>
                <w:rFonts w:ascii="Arial" w:hAnsi="Arial" w:cs="Arial"/>
                <w:sz w:val="20"/>
                <w:szCs w:val="20"/>
              </w:rPr>
            </w:pPr>
            <w:r w:rsidRPr="00197DC3">
              <w:rPr>
                <w:rFonts w:ascii="Arial" w:hAnsi="Arial" w:cs="Arial"/>
                <w:sz w:val="20"/>
                <w:szCs w:val="20"/>
              </w:rPr>
              <w:lastRenderedPageBreak/>
              <w:t>Basic understanding of health and safety</w:t>
            </w:r>
          </w:p>
        </w:tc>
        <w:tc>
          <w:tcPr>
            <w:tcW w:w="3402" w:type="dxa"/>
            <w:shd w:val="clear" w:color="auto" w:fill="FFFFFF" w:themeFill="background1"/>
            <w:vAlign w:val="center"/>
          </w:tcPr>
          <w:p w14:paraId="76B1EC4C" w14:textId="77777777" w:rsidR="008770F3" w:rsidRPr="00197DC3" w:rsidRDefault="008770F3" w:rsidP="00197DC3">
            <w:pPr>
              <w:jc w:val="center"/>
              <w:rPr>
                <w:rFonts w:ascii="Arial" w:hAnsi="Arial" w:cs="Arial"/>
                <w:b/>
                <w:bCs/>
                <w:sz w:val="20"/>
                <w:szCs w:val="20"/>
              </w:rPr>
            </w:pPr>
          </w:p>
          <w:p w14:paraId="46C9D9AA" w14:textId="76B0C63C"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Outwitting an opponent</w:t>
            </w:r>
          </w:p>
          <w:p w14:paraId="48B01A0F" w14:textId="77777777" w:rsidR="009D1A24" w:rsidRPr="00197DC3" w:rsidRDefault="009D1A24" w:rsidP="00197DC3">
            <w:pPr>
              <w:shd w:val="clear" w:color="auto" w:fill="FFFFFF" w:themeFill="background1"/>
              <w:jc w:val="center"/>
              <w:rPr>
                <w:rFonts w:ascii="Arial" w:hAnsi="Arial" w:cs="Arial"/>
                <w:sz w:val="20"/>
                <w:szCs w:val="20"/>
              </w:rPr>
            </w:pPr>
            <w:r w:rsidRPr="00197DC3">
              <w:rPr>
                <w:rFonts w:ascii="Arial" w:hAnsi="Arial" w:cs="Arial"/>
                <w:sz w:val="20"/>
                <w:szCs w:val="20"/>
              </w:rPr>
              <w:t>Tchoukball</w:t>
            </w:r>
          </w:p>
          <w:p w14:paraId="26E4A058" w14:textId="77777777" w:rsidR="009D1A24" w:rsidRPr="00197DC3" w:rsidRDefault="009D1A24" w:rsidP="00197DC3">
            <w:pPr>
              <w:shd w:val="clear" w:color="auto" w:fill="FFFFFF" w:themeFill="background1"/>
              <w:jc w:val="center"/>
              <w:rPr>
                <w:rFonts w:ascii="Arial" w:hAnsi="Arial" w:cs="Arial"/>
                <w:sz w:val="20"/>
                <w:szCs w:val="20"/>
              </w:rPr>
            </w:pPr>
            <w:r w:rsidRPr="00197DC3">
              <w:rPr>
                <w:rFonts w:ascii="Arial" w:hAnsi="Arial" w:cs="Arial"/>
                <w:sz w:val="20"/>
                <w:szCs w:val="20"/>
              </w:rPr>
              <w:t>End Zone</w:t>
            </w:r>
          </w:p>
          <w:p w14:paraId="2BE82337" w14:textId="77777777" w:rsidR="009D1A24" w:rsidRPr="00197DC3" w:rsidRDefault="009D1A24" w:rsidP="00197DC3">
            <w:pPr>
              <w:shd w:val="clear" w:color="auto" w:fill="FFFFFF" w:themeFill="background1"/>
              <w:jc w:val="center"/>
              <w:rPr>
                <w:rFonts w:ascii="Arial" w:hAnsi="Arial" w:cs="Arial"/>
                <w:sz w:val="20"/>
                <w:szCs w:val="20"/>
              </w:rPr>
            </w:pPr>
            <w:r w:rsidRPr="00197DC3">
              <w:rPr>
                <w:rFonts w:ascii="Arial" w:hAnsi="Arial" w:cs="Arial"/>
                <w:sz w:val="20"/>
                <w:szCs w:val="20"/>
              </w:rPr>
              <w:t>Table Tennis</w:t>
            </w:r>
          </w:p>
          <w:p w14:paraId="039BC741" w14:textId="3336707B" w:rsidR="009D1A24" w:rsidRDefault="009D1A24" w:rsidP="00197DC3">
            <w:pPr>
              <w:shd w:val="clear" w:color="auto" w:fill="FFFFFF" w:themeFill="background1"/>
              <w:jc w:val="center"/>
              <w:rPr>
                <w:rFonts w:ascii="Arial" w:hAnsi="Arial" w:cs="Arial"/>
                <w:sz w:val="20"/>
                <w:szCs w:val="20"/>
              </w:rPr>
            </w:pPr>
            <w:r w:rsidRPr="00197DC3">
              <w:rPr>
                <w:rFonts w:ascii="Arial" w:hAnsi="Arial" w:cs="Arial"/>
                <w:sz w:val="20"/>
                <w:szCs w:val="20"/>
              </w:rPr>
              <w:t>Net Dodgeball</w:t>
            </w:r>
          </w:p>
          <w:p w14:paraId="4A85DCE0" w14:textId="0C774E14" w:rsidR="00881364" w:rsidRDefault="00881364" w:rsidP="00197DC3">
            <w:pPr>
              <w:shd w:val="clear" w:color="auto" w:fill="FFFFFF" w:themeFill="background1"/>
              <w:jc w:val="center"/>
              <w:rPr>
                <w:rFonts w:ascii="Arial" w:hAnsi="Arial" w:cs="Arial"/>
                <w:sz w:val="20"/>
                <w:szCs w:val="20"/>
              </w:rPr>
            </w:pPr>
          </w:p>
          <w:p w14:paraId="52662B65" w14:textId="77777777" w:rsidR="00881364" w:rsidRPr="00197DC3" w:rsidRDefault="00881364" w:rsidP="00881364">
            <w:pPr>
              <w:jc w:val="center"/>
              <w:rPr>
                <w:rFonts w:ascii="Arial" w:hAnsi="Arial" w:cs="Arial"/>
                <w:b/>
                <w:bCs/>
                <w:sz w:val="20"/>
                <w:szCs w:val="20"/>
              </w:rPr>
            </w:pPr>
            <w:r w:rsidRPr="00197DC3">
              <w:rPr>
                <w:rFonts w:ascii="Arial" w:hAnsi="Arial" w:cs="Arial"/>
                <w:b/>
                <w:bCs/>
                <w:sz w:val="20"/>
                <w:szCs w:val="20"/>
              </w:rPr>
              <w:t>Unit SP12: Keeping active and healthy</w:t>
            </w:r>
          </w:p>
          <w:p w14:paraId="57FAFA6E" w14:textId="77777777" w:rsidR="00881364" w:rsidRPr="00197DC3" w:rsidRDefault="00881364" w:rsidP="00197DC3">
            <w:pPr>
              <w:shd w:val="clear" w:color="auto" w:fill="FFFFFF" w:themeFill="background1"/>
              <w:jc w:val="center"/>
              <w:rPr>
                <w:rFonts w:ascii="Arial" w:hAnsi="Arial" w:cs="Arial"/>
                <w:sz w:val="20"/>
                <w:szCs w:val="20"/>
              </w:rPr>
            </w:pPr>
          </w:p>
          <w:p w14:paraId="0A37CD07" w14:textId="77777777" w:rsidR="009D1A24" w:rsidRPr="00197DC3" w:rsidRDefault="009D1A24" w:rsidP="00197DC3">
            <w:pPr>
              <w:jc w:val="center"/>
              <w:rPr>
                <w:rFonts w:ascii="Arial" w:hAnsi="Arial" w:cs="Arial"/>
                <w:sz w:val="20"/>
                <w:szCs w:val="20"/>
              </w:rPr>
            </w:pPr>
          </w:p>
          <w:p w14:paraId="23C6B139" w14:textId="418F84BB" w:rsidR="009D1A24" w:rsidRPr="00197DC3" w:rsidRDefault="009D1A24" w:rsidP="00197DC3">
            <w:pPr>
              <w:jc w:val="center"/>
              <w:rPr>
                <w:rFonts w:ascii="Arial" w:hAnsi="Arial" w:cs="Arial"/>
                <w:sz w:val="20"/>
                <w:szCs w:val="20"/>
              </w:rPr>
            </w:pPr>
          </w:p>
          <w:p w14:paraId="73460FDA" w14:textId="77777777" w:rsidR="00B84D16" w:rsidRPr="00197DC3" w:rsidRDefault="00B84D16" w:rsidP="00197DC3">
            <w:pPr>
              <w:jc w:val="center"/>
              <w:rPr>
                <w:rFonts w:ascii="Arial" w:hAnsi="Arial" w:cs="Arial"/>
                <w:b/>
                <w:bCs/>
                <w:sz w:val="20"/>
                <w:szCs w:val="20"/>
              </w:rPr>
            </w:pPr>
            <w:r w:rsidRPr="00197DC3">
              <w:rPr>
                <w:rFonts w:ascii="Arial" w:hAnsi="Arial" w:cs="Arial"/>
                <w:b/>
                <w:bCs/>
                <w:sz w:val="20"/>
                <w:szCs w:val="20"/>
              </w:rPr>
              <w:t>Cc – PS, M, Sc</w:t>
            </w:r>
          </w:p>
          <w:p w14:paraId="39E3CD41" w14:textId="77777777" w:rsidR="00B84D16" w:rsidRPr="00197DC3" w:rsidRDefault="00B84D16" w:rsidP="00197DC3">
            <w:pPr>
              <w:jc w:val="center"/>
              <w:rPr>
                <w:rFonts w:ascii="Arial" w:hAnsi="Arial" w:cs="Arial"/>
                <w:sz w:val="20"/>
                <w:szCs w:val="20"/>
              </w:rPr>
            </w:pPr>
          </w:p>
          <w:p w14:paraId="1889ADE1"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 xml:space="preserve">SMSC - So, H, I, So, </w:t>
            </w:r>
            <w:proofErr w:type="spellStart"/>
            <w:r w:rsidRPr="00197DC3">
              <w:rPr>
                <w:rFonts w:ascii="Arial" w:hAnsi="Arial" w:cs="Arial"/>
                <w:b/>
                <w:bCs/>
                <w:sz w:val="20"/>
                <w:szCs w:val="20"/>
              </w:rPr>
              <w:t>Rels</w:t>
            </w:r>
            <w:proofErr w:type="spellEnd"/>
            <w:r w:rsidRPr="00197DC3">
              <w:rPr>
                <w:rFonts w:ascii="Arial" w:hAnsi="Arial" w:cs="Arial"/>
                <w:b/>
                <w:bCs/>
                <w:sz w:val="20"/>
                <w:szCs w:val="20"/>
              </w:rPr>
              <w:t>, C</w:t>
            </w:r>
          </w:p>
          <w:p w14:paraId="74E03FDE" w14:textId="77777777" w:rsidR="009D1A24" w:rsidRPr="00197DC3" w:rsidRDefault="009D1A24" w:rsidP="00197DC3">
            <w:pPr>
              <w:jc w:val="center"/>
              <w:rPr>
                <w:rFonts w:ascii="Arial" w:hAnsi="Arial" w:cs="Arial"/>
                <w:b/>
                <w:bCs/>
                <w:sz w:val="20"/>
                <w:szCs w:val="20"/>
              </w:rPr>
            </w:pPr>
          </w:p>
          <w:p w14:paraId="3FA2FB01" w14:textId="193FFC97" w:rsidR="009D1A24" w:rsidRPr="00197DC3" w:rsidRDefault="009D1A24" w:rsidP="00197DC3">
            <w:pPr>
              <w:jc w:val="center"/>
              <w:rPr>
                <w:rFonts w:ascii="Arial" w:hAnsi="Arial" w:cs="Arial"/>
                <w:b/>
                <w:bCs/>
                <w:sz w:val="20"/>
                <w:szCs w:val="20"/>
              </w:rPr>
            </w:pPr>
          </w:p>
        </w:tc>
        <w:tc>
          <w:tcPr>
            <w:tcW w:w="3544" w:type="dxa"/>
            <w:shd w:val="clear" w:color="auto" w:fill="FFFFFF" w:themeFill="background1"/>
            <w:vAlign w:val="center"/>
          </w:tcPr>
          <w:p w14:paraId="285BB967" w14:textId="34C84CA0" w:rsidR="009D1A24" w:rsidRDefault="009D1A24" w:rsidP="00197DC3">
            <w:pPr>
              <w:jc w:val="center"/>
              <w:rPr>
                <w:rFonts w:ascii="Arial" w:hAnsi="Arial" w:cs="Arial"/>
                <w:sz w:val="20"/>
                <w:szCs w:val="20"/>
              </w:rPr>
            </w:pPr>
            <w:r w:rsidRPr="00197DC3">
              <w:rPr>
                <w:rFonts w:ascii="Arial" w:hAnsi="Arial" w:cs="Arial"/>
                <w:sz w:val="20"/>
                <w:szCs w:val="20"/>
              </w:rPr>
              <w:lastRenderedPageBreak/>
              <w:t>As above and see below:</w:t>
            </w:r>
          </w:p>
          <w:p w14:paraId="0330780F" w14:textId="06D228C1" w:rsidR="00E62AB0" w:rsidRDefault="00E62AB0" w:rsidP="00197DC3">
            <w:pPr>
              <w:jc w:val="center"/>
              <w:rPr>
                <w:rFonts w:ascii="Arial" w:hAnsi="Arial" w:cs="Arial"/>
                <w:sz w:val="20"/>
                <w:szCs w:val="20"/>
              </w:rPr>
            </w:pPr>
          </w:p>
          <w:p w14:paraId="38C058B1" w14:textId="06275231" w:rsidR="00C91A4F" w:rsidRPr="006A2884" w:rsidRDefault="00C91A4F" w:rsidP="006A2884">
            <w:pPr>
              <w:jc w:val="center"/>
              <w:rPr>
                <w:rFonts w:ascii="Arial" w:hAnsi="Arial" w:cs="Arial"/>
                <w:b/>
                <w:bCs/>
                <w:sz w:val="20"/>
                <w:szCs w:val="20"/>
              </w:rPr>
            </w:pPr>
            <w:r w:rsidRPr="006A2884">
              <w:rPr>
                <w:rFonts w:ascii="Arial" w:hAnsi="Arial" w:cs="Arial"/>
                <w:b/>
                <w:bCs/>
                <w:sz w:val="20"/>
                <w:szCs w:val="20"/>
              </w:rPr>
              <w:t xml:space="preserve">Sports Performance: </w:t>
            </w:r>
          </w:p>
          <w:p w14:paraId="61E45CEA"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Over arm throw and accuracy</w:t>
            </w:r>
          </w:p>
          <w:p w14:paraId="10CD5534"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Agility</w:t>
            </w:r>
          </w:p>
          <w:p w14:paraId="304A575A"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Effective use of speed</w:t>
            </w:r>
          </w:p>
          <w:p w14:paraId="2F05D8A9"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lastRenderedPageBreak/>
              <w:t>Decision making</w:t>
            </w:r>
          </w:p>
          <w:p w14:paraId="1D8C9727" w14:textId="77777777" w:rsidR="009D1A24" w:rsidRDefault="009D1A24" w:rsidP="00197DC3">
            <w:pPr>
              <w:jc w:val="center"/>
              <w:rPr>
                <w:rFonts w:ascii="Arial" w:hAnsi="Arial" w:cs="Arial"/>
                <w:sz w:val="20"/>
                <w:szCs w:val="20"/>
              </w:rPr>
            </w:pPr>
            <w:r w:rsidRPr="00197DC3">
              <w:rPr>
                <w:rFonts w:ascii="Arial" w:hAnsi="Arial" w:cs="Arial"/>
                <w:sz w:val="20"/>
                <w:szCs w:val="20"/>
              </w:rPr>
              <w:t>Reviewing own skills and behaviours against progressions goals</w:t>
            </w:r>
          </w:p>
          <w:p w14:paraId="5B6CC213" w14:textId="77777777" w:rsidR="00C91A4F" w:rsidRDefault="00C91A4F" w:rsidP="00197DC3">
            <w:pPr>
              <w:jc w:val="center"/>
              <w:rPr>
                <w:rFonts w:ascii="Arial" w:hAnsi="Arial" w:cs="Arial"/>
                <w:sz w:val="20"/>
                <w:szCs w:val="20"/>
              </w:rPr>
            </w:pPr>
          </w:p>
          <w:p w14:paraId="558882AE" w14:textId="77777777" w:rsidR="00881364" w:rsidRPr="006A2884" w:rsidRDefault="00881364" w:rsidP="00881364">
            <w:pPr>
              <w:jc w:val="center"/>
              <w:rPr>
                <w:rFonts w:ascii="Arial" w:hAnsi="Arial" w:cs="Arial"/>
                <w:b/>
                <w:bCs/>
                <w:color w:val="000000" w:themeColor="text1"/>
                <w:sz w:val="20"/>
                <w:szCs w:val="20"/>
              </w:rPr>
            </w:pPr>
            <w:r w:rsidRPr="006A2884">
              <w:rPr>
                <w:rFonts w:ascii="Arial" w:hAnsi="Arial" w:cs="Arial"/>
                <w:b/>
                <w:bCs/>
                <w:color w:val="000000" w:themeColor="text1"/>
                <w:sz w:val="20"/>
                <w:szCs w:val="20"/>
              </w:rPr>
              <w:t>BTEC Unit SP12:</w:t>
            </w:r>
          </w:p>
          <w:p w14:paraId="710A2087" w14:textId="77777777" w:rsidR="00881364" w:rsidRPr="006A2884" w:rsidRDefault="00881364" w:rsidP="00881364">
            <w:pPr>
              <w:jc w:val="center"/>
              <w:rPr>
                <w:rFonts w:ascii="Arial" w:hAnsi="Arial" w:cs="Arial"/>
                <w:color w:val="000000" w:themeColor="text1"/>
                <w:sz w:val="20"/>
                <w:szCs w:val="20"/>
              </w:rPr>
            </w:pPr>
            <w:r w:rsidRPr="006A2884">
              <w:rPr>
                <w:rFonts w:ascii="Arial" w:hAnsi="Arial" w:cs="Arial"/>
                <w:color w:val="000000" w:themeColor="text1"/>
                <w:sz w:val="20"/>
                <w:szCs w:val="20"/>
              </w:rPr>
              <w:t>Lifestyle analysis</w:t>
            </w:r>
          </w:p>
          <w:p w14:paraId="2C8EDAA6" w14:textId="77777777" w:rsidR="00881364" w:rsidRPr="006A2884" w:rsidRDefault="00881364" w:rsidP="00881364">
            <w:pPr>
              <w:jc w:val="center"/>
              <w:rPr>
                <w:rFonts w:ascii="Arial" w:hAnsi="Arial" w:cs="Arial"/>
                <w:color w:val="000000" w:themeColor="text1"/>
                <w:sz w:val="20"/>
                <w:szCs w:val="20"/>
              </w:rPr>
            </w:pPr>
            <w:r w:rsidRPr="006A2884">
              <w:rPr>
                <w:rFonts w:ascii="Arial" w:hAnsi="Arial" w:cs="Arial"/>
                <w:color w:val="000000" w:themeColor="text1"/>
                <w:sz w:val="20"/>
                <w:szCs w:val="20"/>
              </w:rPr>
              <w:t>Recommending</w:t>
            </w:r>
          </w:p>
          <w:p w14:paraId="7F66D2AA" w14:textId="77777777" w:rsidR="00881364" w:rsidRPr="006A2884" w:rsidRDefault="00881364" w:rsidP="00881364">
            <w:pPr>
              <w:jc w:val="center"/>
              <w:rPr>
                <w:rFonts w:ascii="Arial" w:hAnsi="Arial" w:cs="Arial"/>
                <w:color w:val="000000" w:themeColor="text1"/>
                <w:sz w:val="20"/>
                <w:szCs w:val="20"/>
              </w:rPr>
            </w:pPr>
            <w:r w:rsidRPr="006A2884">
              <w:rPr>
                <w:rFonts w:ascii="Arial" w:hAnsi="Arial" w:cs="Arial"/>
                <w:color w:val="000000" w:themeColor="text1"/>
                <w:sz w:val="20"/>
                <w:szCs w:val="20"/>
              </w:rPr>
              <w:t>Planning</w:t>
            </w:r>
          </w:p>
          <w:p w14:paraId="26ACC516" w14:textId="77777777" w:rsidR="00881364" w:rsidRDefault="00881364" w:rsidP="00881364">
            <w:pPr>
              <w:jc w:val="center"/>
              <w:rPr>
                <w:rFonts w:ascii="Arial" w:hAnsi="Arial" w:cs="Arial"/>
                <w:color w:val="000000" w:themeColor="text1"/>
                <w:sz w:val="20"/>
                <w:szCs w:val="20"/>
              </w:rPr>
            </w:pPr>
            <w:r w:rsidRPr="006A2884">
              <w:rPr>
                <w:rFonts w:ascii="Arial" w:hAnsi="Arial" w:cs="Arial"/>
                <w:color w:val="000000" w:themeColor="text1"/>
                <w:sz w:val="20"/>
                <w:szCs w:val="20"/>
              </w:rPr>
              <w:t>Explaining suitability</w:t>
            </w:r>
          </w:p>
          <w:p w14:paraId="6A84260F" w14:textId="29B7E193" w:rsidR="006A2884" w:rsidRPr="006A2884" w:rsidRDefault="006A2884" w:rsidP="006A2884">
            <w:pPr>
              <w:jc w:val="center"/>
              <w:rPr>
                <w:rFonts w:ascii="Arial" w:hAnsi="Arial" w:cs="Arial"/>
                <w:sz w:val="20"/>
                <w:szCs w:val="20"/>
              </w:rPr>
            </w:pPr>
          </w:p>
        </w:tc>
        <w:tc>
          <w:tcPr>
            <w:tcW w:w="3877" w:type="dxa"/>
            <w:shd w:val="clear" w:color="auto" w:fill="FFFFFF" w:themeFill="background1"/>
            <w:vAlign w:val="center"/>
          </w:tcPr>
          <w:p w14:paraId="1EF0F7F6" w14:textId="757A9A6F" w:rsidR="009D1A24" w:rsidRDefault="009D1A24" w:rsidP="00197DC3">
            <w:pPr>
              <w:jc w:val="center"/>
              <w:rPr>
                <w:rFonts w:ascii="Arial" w:hAnsi="Arial" w:cs="Arial"/>
                <w:sz w:val="20"/>
                <w:szCs w:val="20"/>
              </w:rPr>
            </w:pPr>
            <w:r w:rsidRPr="00197DC3">
              <w:rPr>
                <w:rFonts w:ascii="Arial" w:hAnsi="Arial" w:cs="Arial"/>
                <w:sz w:val="20"/>
                <w:szCs w:val="20"/>
              </w:rPr>
              <w:lastRenderedPageBreak/>
              <w:t>As above and see below:</w:t>
            </w:r>
          </w:p>
          <w:p w14:paraId="7B837D00" w14:textId="5DC17C21" w:rsidR="00E62AB0" w:rsidRDefault="00E62AB0" w:rsidP="00197DC3">
            <w:pPr>
              <w:jc w:val="center"/>
              <w:rPr>
                <w:rFonts w:ascii="Arial" w:hAnsi="Arial" w:cs="Arial"/>
                <w:sz w:val="20"/>
                <w:szCs w:val="20"/>
              </w:rPr>
            </w:pPr>
          </w:p>
          <w:p w14:paraId="07EB023C" w14:textId="6D6E8167" w:rsidR="00C91A4F" w:rsidRPr="006A2884" w:rsidRDefault="00C91A4F" w:rsidP="006A2884">
            <w:pPr>
              <w:jc w:val="center"/>
              <w:rPr>
                <w:rFonts w:ascii="Arial" w:hAnsi="Arial" w:cs="Arial"/>
                <w:b/>
                <w:bCs/>
                <w:sz w:val="20"/>
                <w:szCs w:val="20"/>
              </w:rPr>
            </w:pPr>
            <w:r w:rsidRPr="006A2884">
              <w:rPr>
                <w:rFonts w:ascii="Arial" w:hAnsi="Arial" w:cs="Arial"/>
                <w:b/>
                <w:bCs/>
                <w:sz w:val="20"/>
                <w:szCs w:val="20"/>
              </w:rPr>
              <w:t xml:space="preserve">Sports Theory: </w:t>
            </w:r>
          </w:p>
          <w:p w14:paraId="1D65500B"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Rules of the games</w:t>
            </w:r>
          </w:p>
          <w:p w14:paraId="52BC67E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Effective team tactics communication</w:t>
            </w:r>
          </w:p>
          <w:p w14:paraId="20EABB59" w14:textId="5AF18A7D" w:rsidR="009D1A24" w:rsidRPr="00197DC3" w:rsidRDefault="009D1A24" w:rsidP="00197DC3">
            <w:pPr>
              <w:jc w:val="center"/>
              <w:rPr>
                <w:rFonts w:ascii="Arial" w:hAnsi="Arial" w:cs="Arial"/>
                <w:sz w:val="20"/>
                <w:szCs w:val="20"/>
              </w:rPr>
            </w:pPr>
            <w:r w:rsidRPr="00197DC3">
              <w:rPr>
                <w:rFonts w:ascii="Arial" w:hAnsi="Arial" w:cs="Arial"/>
                <w:sz w:val="20"/>
                <w:szCs w:val="20"/>
              </w:rPr>
              <w:lastRenderedPageBreak/>
              <w:t>Greater understanding of health and safety</w:t>
            </w:r>
          </w:p>
          <w:p w14:paraId="6822022C"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basic rules of the games and fair play</w:t>
            </w:r>
          </w:p>
          <w:p w14:paraId="33046EBC"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Finding out about progression opportunities</w:t>
            </w:r>
          </w:p>
          <w:p w14:paraId="4C18F92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Setting a progression goal</w:t>
            </w:r>
          </w:p>
          <w:p w14:paraId="29996C93" w14:textId="66EC9487" w:rsidR="009D1A24" w:rsidRDefault="009D1A24" w:rsidP="00197DC3">
            <w:pPr>
              <w:jc w:val="center"/>
              <w:rPr>
                <w:rFonts w:ascii="Arial" w:hAnsi="Arial" w:cs="Arial"/>
                <w:sz w:val="20"/>
                <w:szCs w:val="20"/>
              </w:rPr>
            </w:pPr>
            <w:r w:rsidRPr="00197DC3">
              <w:rPr>
                <w:rFonts w:ascii="Arial" w:hAnsi="Arial" w:cs="Arial"/>
                <w:sz w:val="20"/>
                <w:szCs w:val="20"/>
              </w:rPr>
              <w:t>Creating a progression plan</w:t>
            </w:r>
          </w:p>
          <w:p w14:paraId="1D0AFC53" w14:textId="497ECA9A" w:rsidR="00C91A4F" w:rsidRDefault="00C91A4F" w:rsidP="00197DC3">
            <w:pPr>
              <w:jc w:val="center"/>
              <w:rPr>
                <w:rFonts w:ascii="Arial" w:hAnsi="Arial" w:cs="Arial"/>
                <w:sz w:val="20"/>
                <w:szCs w:val="20"/>
              </w:rPr>
            </w:pPr>
          </w:p>
          <w:p w14:paraId="1E26FC3F" w14:textId="77777777" w:rsidR="006A2884" w:rsidRDefault="006A2884" w:rsidP="006A2884">
            <w:pPr>
              <w:jc w:val="center"/>
              <w:rPr>
                <w:rFonts w:ascii="Arial" w:hAnsi="Arial" w:cs="Arial"/>
                <w:sz w:val="20"/>
                <w:szCs w:val="20"/>
              </w:rPr>
            </w:pPr>
          </w:p>
          <w:p w14:paraId="4D7DE8F1" w14:textId="3F619892" w:rsidR="006A2884" w:rsidRDefault="006A2884" w:rsidP="006A2884">
            <w:pPr>
              <w:jc w:val="center"/>
              <w:rPr>
                <w:rFonts w:ascii="Arial" w:hAnsi="Arial" w:cs="Arial"/>
                <w:sz w:val="20"/>
                <w:szCs w:val="20"/>
              </w:rPr>
            </w:pPr>
            <w:r>
              <w:rPr>
                <w:rFonts w:ascii="Arial" w:hAnsi="Arial" w:cs="Arial"/>
                <w:sz w:val="20"/>
                <w:szCs w:val="20"/>
              </w:rPr>
              <w:t>K</w:t>
            </w:r>
            <w:r w:rsidRPr="006A2884">
              <w:rPr>
                <w:rFonts w:ascii="Arial" w:hAnsi="Arial" w:cs="Arial"/>
                <w:sz w:val="20"/>
                <w:szCs w:val="20"/>
              </w:rPr>
              <w:t>now how feedback can improve decision-making and written work</w:t>
            </w:r>
          </w:p>
          <w:p w14:paraId="25695874" w14:textId="77777777" w:rsidR="006A2884" w:rsidRPr="006A2884" w:rsidRDefault="006A2884" w:rsidP="006A2884">
            <w:pPr>
              <w:jc w:val="center"/>
              <w:rPr>
                <w:rFonts w:ascii="Arial" w:hAnsi="Arial" w:cs="Arial"/>
                <w:sz w:val="20"/>
                <w:szCs w:val="20"/>
              </w:rPr>
            </w:pPr>
          </w:p>
          <w:p w14:paraId="31C0FC6F" w14:textId="77777777" w:rsidR="00E62AB0" w:rsidRDefault="006A2884" w:rsidP="00BF725D">
            <w:pPr>
              <w:jc w:val="center"/>
              <w:rPr>
                <w:rFonts w:ascii="Arial" w:hAnsi="Arial" w:cs="Arial"/>
                <w:sz w:val="20"/>
                <w:szCs w:val="20"/>
              </w:rPr>
            </w:pPr>
            <w:r w:rsidRPr="006A2884">
              <w:rPr>
                <w:rFonts w:ascii="Arial" w:hAnsi="Arial" w:cs="Arial"/>
                <w:sz w:val="20"/>
                <w:szCs w:val="20"/>
              </w:rPr>
              <w:t>Pupils will know that a progression plan should include actions, deadlines and realistic next steps</w:t>
            </w:r>
          </w:p>
          <w:p w14:paraId="63F102DC" w14:textId="77777777" w:rsidR="00881364" w:rsidRDefault="00881364" w:rsidP="00BF725D">
            <w:pPr>
              <w:jc w:val="center"/>
              <w:rPr>
                <w:rFonts w:ascii="Arial" w:hAnsi="Arial" w:cs="Arial"/>
                <w:sz w:val="20"/>
                <w:szCs w:val="20"/>
              </w:rPr>
            </w:pPr>
          </w:p>
          <w:p w14:paraId="3007961A" w14:textId="77777777" w:rsidR="00881364" w:rsidRPr="006A2884" w:rsidRDefault="00881364" w:rsidP="00881364">
            <w:pPr>
              <w:jc w:val="center"/>
              <w:rPr>
                <w:rFonts w:ascii="Arial" w:hAnsi="Arial" w:cs="Arial"/>
                <w:b/>
                <w:bCs/>
                <w:sz w:val="20"/>
                <w:szCs w:val="20"/>
              </w:rPr>
            </w:pPr>
            <w:r w:rsidRPr="006A2884">
              <w:rPr>
                <w:rFonts w:ascii="Arial" w:hAnsi="Arial" w:cs="Arial"/>
                <w:b/>
                <w:bCs/>
                <w:sz w:val="20"/>
                <w:szCs w:val="20"/>
              </w:rPr>
              <w:t xml:space="preserve">BTEC Unit SP12: </w:t>
            </w:r>
          </w:p>
          <w:p w14:paraId="2E1637AB" w14:textId="77777777" w:rsidR="00881364" w:rsidRDefault="00881364" w:rsidP="00881364">
            <w:pPr>
              <w:jc w:val="center"/>
              <w:rPr>
                <w:rFonts w:ascii="Arial" w:hAnsi="Arial" w:cs="Arial"/>
                <w:sz w:val="20"/>
                <w:szCs w:val="20"/>
              </w:rPr>
            </w:pPr>
            <w:r>
              <w:rPr>
                <w:rFonts w:ascii="Arial" w:hAnsi="Arial" w:cs="Arial"/>
                <w:sz w:val="20"/>
                <w:szCs w:val="20"/>
              </w:rPr>
              <w:t>To</w:t>
            </w:r>
            <w:r w:rsidRPr="006A2884">
              <w:rPr>
                <w:rFonts w:ascii="Arial" w:hAnsi="Arial" w:cs="Arial"/>
                <w:sz w:val="20"/>
                <w:szCs w:val="20"/>
              </w:rPr>
              <w:t xml:space="preserve"> know how diet, hydration, smoking, alcohol and inactivity can affect health and sports performance</w:t>
            </w:r>
          </w:p>
          <w:p w14:paraId="256254E5" w14:textId="77777777" w:rsidR="00881364" w:rsidRPr="006A2884" w:rsidRDefault="00881364" w:rsidP="00881364">
            <w:pPr>
              <w:jc w:val="center"/>
              <w:rPr>
                <w:rFonts w:ascii="Arial" w:hAnsi="Arial" w:cs="Arial"/>
                <w:sz w:val="20"/>
                <w:szCs w:val="20"/>
              </w:rPr>
            </w:pPr>
          </w:p>
          <w:p w14:paraId="485F8A64" w14:textId="77777777" w:rsidR="00881364" w:rsidRDefault="00881364" w:rsidP="00881364">
            <w:pPr>
              <w:jc w:val="center"/>
              <w:rPr>
                <w:rFonts w:ascii="Arial" w:hAnsi="Arial" w:cs="Arial"/>
                <w:sz w:val="20"/>
                <w:szCs w:val="20"/>
              </w:rPr>
            </w:pPr>
            <w:r w:rsidRPr="006A2884">
              <w:rPr>
                <w:rFonts w:ascii="Arial" w:hAnsi="Arial" w:cs="Arial"/>
                <w:sz w:val="20"/>
                <w:szCs w:val="20"/>
              </w:rPr>
              <w:t>Pupils will know the importance of a balanced diet and regular hydration</w:t>
            </w:r>
          </w:p>
          <w:p w14:paraId="144CF6D2" w14:textId="77777777" w:rsidR="00881364" w:rsidRPr="006A2884" w:rsidRDefault="00881364" w:rsidP="00881364">
            <w:pPr>
              <w:jc w:val="center"/>
              <w:rPr>
                <w:rFonts w:ascii="Arial" w:hAnsi="Arial" w:cs="Arial"/>
                <w:sz w:val="20"/>
                <w:szCs w:val="20"/>
              </w:rPr>
            </w:pPr>
          </w:p>
          <w:p w14:paraId="67A59D9E" w14:textId="77777777" w:rsidR="00881364" w:rsidRDefault="00881364" w:rsidP="00881364">
            <w:pPr>
              <w:jc w:val="center"/>
              <w:rPr>
                <w:rFonts w:ascii="Arial" w:hAnsi="Arial" w:cs="Arial"/>
                <w:sz w:val="20"/>
                <w:szCs w:val="20"/>
              </w:rPr>
            </w:pPr>
            <w:r>
              <w:rPr>
                <w:rFonts w:ascii="Arial" w:hAnsi="Arial" w:cs="Arial"/>
                <w:sz w:val="20"/>
                <w:szCs w:val="20"/>
              </w:rPr>
              <w:t>To</w:t>
            </w:r>
            <w:r w:rsidRPr="006A2884">
              <w:rPr>
                <w:rFonts w:ascii="Arial" w:hAnsi="Arial" w:cs="Arial"/>
                <w:sz w:val="20"/>
                <w:szCs w:val="20"/>
              </w:rPr>
              <w:t xml:space="preserve"> know that recommendations should be safe, realistic and matched to individual needs</w:t>
            </w:r>
          </w:p>
          <w:p w14:paraId="579CB39A" w14:textId="77777777" w:rsidR="00881364" w:rsidRPr="006A2884" w:rsidRDefault="00881364" w:rsidP="00881364">
            <w:pPr>
              <w:jc w:val="center"/>
              <w:rPr>
                <w:rFonts w:ascii="Arial" w:hAnsi="Arial" w:cs="Arial"/>
                <w:sz w:val="20"/>
                <w:szCs w:val="20"/>
              </w:rPr>
            </w:pPr>
          </w:p>
          <w:p w14:paraId="7D162121" w14:textId="31A308CB" w:rsidR="00881364" w:rsidRPr="00197DC3" w:rsidRDefault="00881364" w:rsidP="00881364">
            <w:pPr>
              <w:jc w:val="center"/>
              <w:rPr>
                <w:rFonts w:ascii="Arial" w:hAnsi="Arial" w:cs="Arial"/>
                <w:sz w:val="20"/>
                <w:szCs w:val="20"/>
              </w:rPr>
            </w:pPr>
            <w:r>
              <w:rPr>
                <w:rFonts w:ascii="Arial" w:hAnsi="Arial" w:cs="Arial"/>
                <w:sz w:val="20"/>
                <w:szCs w:val="20"/>
              </w:rPr>
              <w:t>To</w:t>
            </w:r>
            <w:r w:rsidRPr="006A2884">
              <w:rPr>
                <w:rFonts w:ascii="Arial" w:hAnsi="Arial" w:cs="Arial"/>
                <w:sz w:val="20"/>
                <w:szCs w:val="20"/>
              </w:rPr>
              <w:t xml:space="preserve"> know how to organise advice clearly so that a health and activity plan is easy to follow</w:t>
            </w:r>
          </w:p>
        </w:tc>
      </w:tr>
      <w:tr w:rsidR="009D1A24" w:rsidRPr="00197DC3" w14:paraId="363F0DED" w14:textId="77777777" w:rsidTr="00BF725D">
        <w:trPr>
          <w:trHeight w:val="36"/>
          <w:jc w:val="center"/>
        </w:trPr>
        <w:tc>
          <w:tcPr>
            <w:tcW w:w="846" w:type="dxa"/>
            <w:shd w:val="clear" w:color="auto" w:fill="336699"/>
            <w:vAlign w:val="center"/>
          </w:tcPr>
          <w:p w14:paraId="6C3A9E72" w14:textId="669D651B" w:rsidR="009D1A24" w:rsidRPr="00197DC3" w:rsidRDefault="009D1A24" w:rsidP="00197DC3">
            <w:pPr>
              <w:jc w:val="center"/>
              <w:rPr>
                <w:rFonts w:ascii="Arial" w:hAnsi="Arial" w:cs="Arial"/>
                <w:b/>
                <w:bCs/>
                <w:color w:val="FFFFFF" w:themeColor="background1"/>
                <w:sz w:val="20"/>
                <w:szCs w:val="20"/>
              </w:rPr>
            </w:pPr>
          </w:p>
        </w:tc>
        <w:tc>
          <w:tcPr>
            <w:tcW w:w="3827" w:type="dxa"/>
            <w:vMerge w:val="restart"/>
            <w:shd w:val="clear" w:color="auto" w:fill="336699"/>
          </w:tcPr>
          <w:p w14:paraId="1FDD77CC" w14:textId="2FE5D689"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Topics</w:t>
            </w:r>
          </w:p>
        </w:tc>
        <w:tc>
          <w:tcPr>
            <w:tcW w:w="3119" w:type="dxa"/>
            <w:vMerge w:val="restart"/>
            <w:shd w:val="clear" w:color="auto" w:fill="336699"/>
            <w:vAlign w:val="center"/>
          </w:tcPr>
          <w:p w14:paraId="0E4994AB" w14:textId="44156B8C"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Skills</w:t>
            </w:r>
          </w:p>
        </w:tc>
        <w:tc>
          <w:tcPr>
            <w:tcW w:w="3543" w:type="dxa"/>
            <w:vMerge w:val="restart"/>
            <w:shd w:val="clear" w:color="auto" w:fill="336699"/>
            <w:vAlign w:val="center"/>
          </w:tcPr>
          <w:p w14:paraId="37D92981" w14:textId="15F3291E"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 xml:space="preserve"> Knowledge</w:t>
            </w:r>
          </w:p>
        </w:tc>
        <w:tc>
          <w:tcPr>
            <w:tcW w:w="3402" w:type="dxa"/>
            <w:vMerge w:val="restart"/>
            <w:shd w:val="clear" w:color="auto" w:fill="336699"/>
            <w:vAlign w:val="center"/>
          </w:tcPr>
          <w:p w14:paraId="211A1B59" w14:textId="0DEA96AA"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Topics</w:t>
            </w:r>
          </w:p>
        </w:tc>
        <w:tc>
          <w:tcPr>
            <w:tcW w:w="3544" w:type="dxa"/>
            <w:vMerge w:val="restart"/>
            <w:shd w:val="clear" w:color="auto" w:fill="336699"/>
            <w:vAlign w:val="center"/>
          </w:tcPr>
          <w:p w14:paraId="0197E4E0" w14:textId="36719B87"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Skills</w:t>
            </w:r>
          </w:p>
        </w:tc>
        <w:tc>
          <w:tcPr>
            <w:tcW w:w="3877" w:type="dxa"/>
            <w:vMerge w:val="restart"/>
            <w:shd w:val="clear" w:color="auto" w:fill="336699"/>
            <w:vAlign w:val="center"/>
          </w:tcPr>
          <w:p w14:paraId="1BC6D751" w14:textId="51B071BB"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 xml:space="preserve"> Knowledge</w:t>
            </w:r>
          </w:p>
        </w:tc>
      </w:tr>
      <w:tr w:rsidR="009D1A24" w:rsidRPr="00197DC3" w14:paraId="18A685B2" w14:textId="77777777" w:rsidTr="00BF725D">
        <w:trPr>
          <w:trHeight w:val="36"/>
          <w:jc w:val="center"/>
        </w:trPr>
        <w:tc>
          <w:tcPr>
            <w:tcW w:w="846" w:type="dxa"/>
            <w:shd w:val="clear" w:color="auto" w:fill="336699"/>
            <w:vAlign w:val="center"/>
          </w:tcPr>
          <w:p w14:paraId="29FC6614" w14:textId="3F3CBA04" w:rsidR="009D1A24" w:rsidRPr="00197DC3" w:rsidRDefault="009D1A24" w:rsidP="00197DC3">
            <w:pPr>
              <w:jc w:val="center"/>
              <w:rPr>
                <w:rFonts w:ascii="Arial" w:hAnsi="Arial" w:cs="Arial"/>
                <w:b/>
                <w:bCs/>
                <w:color w:val="FFFFFF" w:themeColor="background1"/>
                <w:sz w:val="20"/>
                <w:szCs w:val="20"/>
              </w:rPr>
            </w:pPr>
          </w:p>
        </w:tc>
        <w:tc>
          <w:tcPr>
            <w:tcW w:w="3827" w:type="dxa"/>
            <w:vMerge/>
            <w:shd w:val="clear" w:color="auto" w:fill="BFBFBF" w:themeFill="background1" w:themeFillShade="BF"/>
            <w:vAlign w:val="center"/>
          </w:tcPr>
          <w:p w14:paraId="52E4E6F4" w14:textId="1F0E2B6A" w:rsidR="009D1A24" w:rsidRPr="00197DC3" w:rsidRDefault="009D1A24" w:rsidP="00197DC3">
            <w:pPr>
              <w:jc w:val="center"/>
              <w:rPr>
                <w:rFonts w:ascii="Arial" w:hAnsi="Arial" w:cs="Arial"/>
                <w:sz w:val="20"/>
                <w:szCs w:val="20"/>
              </w:rPr>
            </w:pPr>
          </w:p>
        </w:tc>
        <w:tc>
          <w:tcPr>
            <w:tcW w:w="3119" w:type="dxa"/>
            <w:vMerge/>
            <w:tcBorders>
              <w:bottom w:val="single" w:sz="8" w:space="0" w:color="auto"/>
            </w:tcBorders>
            <w:shd w:val="clear" w:color="auto" w:fill="BFBFBF" w:themeFill="background1" w:themeFillShade="BF"/>
            <w:vAlign w:val="center"/>
          </w:tcPr>
          <w:p w14:paraId="327D08BE" w14:textId="3BF53CCA" w:rsidR="009D1A24" w:rsidRPr="00197DC3" w:rsidRDefault="009D1A24" w:rsidP="00197DC3">
            <w:pPr>
              <w:jc w:val="center"/>
              <w:rPr>
                <w:rFonts w:ascii="Arial" w:hAnsi="Arial" w:cs="Arial"/>
                <w:sz w:val="20"/>
                <w:szCs w:val="20"/>
              </w:rPr>
            </w:pPr>
          </w:p>
        </w:tc>
        <w:tc>
          <w:tcPr>
            <w:tcW w:w="3543" w:type="dxa"/>
            <w:vMerge/>
            <w:tcBorders>
              <w:bottom w:val="single" w:sz="8" w:space="0" w:color="auto"/>
            </w:tcBorders>
            <w:shd w:val="clear" w:color="auto" w:fill="BFBFBF" w:themeFill="background1" w:themeFillShade="BF"/>
            <w:vAlign w:val="center"/>
          </w:tcPr>
          <w:p w14:paraId="01C51C4C" w14:textId="6248ABA1" w:rsidR="009D1A24" w:rsidRPr="00197DC3" w:rsidRDefault="009D1A24" w:rsidP="00197DC3">
            <w:pPr>
              <w:jc w:val="center"/>
              <w:rPr>
                <w:rFonts w:ascii="Arial" w:hAnsi="Arial" w:cs="Arial"/>
                <w:sz w:val="20"/>
                <w:szCs w:val="20"/>
              </w:rPr>
            </w:pPr>
          </w:p>
        </w:tc>
        <w:tc>
          <w:tcPr>
            <w:tcW w:w="3402" w:type="dxa"/>
            <w:vMerge/>
            <w:tcBorders>
              <w:bottom w:val="single" w:sz="8" w:space="0" w:color="auto"/>
            </w:tcBorders>
            <w:shd w:val="clear" w:color="auto" w:fill="BFBFBF" w:themeFill="background1" w:themeFillShade="BF"/>
            <w:vAlign w:val="center"/>
          </w:tcPr>
          <w:p w14:paraId="01DB36BA" w14:textId="62E6C900" w:rsidR="009D1A24" w:rsidRPr="00197DC3" w:rsidRDefault="009D1A24" w:rsidP="00197DC3">
            <w:pPr>
              <w:jc w:val="center"/>
              <w:rPr>
                <w:rFonts w:ascii="Arial" w:hAnsi="Arial" w:cs="Arial"/>
                <w:sz w:val="20"/>
                <w:szCs w:val="20"/>
              </w:rPr>
            </w:pPr>
          </w:p>
        </w:tc>
        <w:tc>
          <w:tcPr>
            <w:tcW w:w="3544" w:type="dxa"/>
            <w:vMerge/>
            <w:tcBorders>
              <w:bottom w:val="single" w:sz="8" w:space="0" w:color="auto"/>
            </w:tcBorders>
            <w:shd w:val="clear" w:color="auto" w:fill="BFBFBF" w:themeFill="background1" w:themeFillShade="BF"/>
            <w:vAlign w:val="center"/>
          </w:tcPr>
          <w:p w14:paraId="51CF2A01" w14:textId="504D977B" w:rsidR="009D1A24" w:rsidRPr="00197DC3" w:rsidRDefault="009D1A24" w:rsidP="00197DC3">
            <w:pPr>
              <w:jc w:val="center"/>
              <w:rPr>
                <w:rFonts w:ascii="Arial" w:hAnsi="Arial" w:cs="Arial"/>
                <w:sz w:val="20"/>
                <w:szCs w:val="20"/>
              </w:rPr>
            </w:pPr>
          </w:p>
        </w:tc>
        <w:tc>
          <w:tcPr>
            <w:tcW w:w="3877" w:type="dxa"/>
            <w:vMerge/>
            <w:tcBorders>
              <w:bottom w:val="single" w:sz="8" w:space="0" w:color="auto"/>
            </w:tcBorders>
            <w:shd w:val="clear" w:color="auto" w:fill="BFBFBF" w:themeFill="background1" w:themeFillShade="BF"/>
            <w:vAlign w:val="center"/>
          </w:tcPr>
          <w:p w14:paraId="174A4E32" w14:textId="7ED78D8C" w:rsidR="009D1A24" w:rsidRPr="00197DC3" w:rsidRDefault="009D1A24" w:rsidP="00197DC3">
            <w:pPr>
              <w:jc w:val="center"/>
              <w:rPr>
                <w:rFonts w:ascii="Arial" w:hAnsi="Arial" w:cs="Arial"/>
                <w:sz w:val="20"/>
                <w:szCs w:val="20"/>
              </w:rPr>
            </w:pPr>
          </w:p>
        </w:tc>
      </w:tr>
      <w:tr w:rsidR="009D1A24" w:rsidRPr="00197DC3" w14:paraId="697E0A80" w14:textId="77777777" w:rsidTr="00BF725D">
        <w:trPr>
          <w:trHeight w:val="740"/>
          <w:jc w:val="center"/>
        </w:trPr>
        <w:tc>
          <w:tcPr>
            <w:tcW w:w="846" w:type="dxa"/>
            <w:shd w:val="clear" w:color="auto" w:fill="336699"/>
            <w:vAlign w:val="center"/>
          </w:tcPr>
          <w:p w14:paraId="43C68753" w14:textId="77777777" w:rsidR="009D1A24" w:rsidRPr="00197DC3" w:rsidRDefault="009D1A24" w:rsidP="00197DC3">
            <w:pPr>
              <w:jc w:val="center"/>
              <w:rPr>
                <w:rFonts w:ascii="Arial" w:hAnsi="Arial" w:cs="Arial"/>
                <w:color w:val="FFFFFF" w:themeColor="background1"/>
                <w:sz w:val="20"/>
                <w:szCs w:val="20"/>
              </w:rPr>
            </w:pPr>
          </w:p>
          <w:p w14:paraId="36110274" w14:textId="77777777" w:rsidR="009D1A24" w:rsidRPr="00197DC3" w:rsidRDefault="009D1A24" w:rsidP="00197DC3">
            <w:pPr>
              <w:jc w:val="center"/>
              <w:rPr>
                <w:rFonts w:ascii="Arial" w:hAnsi="Arial" w:cs="Arial"/>
                <w:color w:val="FFFFFF" w:themeColor="background1"/>
                <w:sz w:val="20"/>
                <w:szCs w:val="20"/>
              </w:rPr>
            </w:pPr>
          </w:p>
          <w:p w14:paraId="0B1E9F76" w14:textId="70A121ED" w:rsidR="009D1A24" w:rsidRPr="00197DC3" w:rsidRDefault="009D1A24"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HT3</w:t>
            </w:r>
          </w:p>
        </w:tc>
        <w:tc>
          <w:tcPr>
            <w:tcW w:w="3827" w:type="dxa"/>
            <w:shd w:val="clear" w:color="auto" w:fill="auto"/>
            <w:vAlign w:val="center"/>
          </w:tcPr>
          <w:p w14:paraId="3C23BDB2" w14:textId="77777777" w:rsidR="009D1A24" w:rsidRPr="00197DC3" w:rsidRDefault="009D1A24" w:rsidP="00D714DC">
            <w:pPr>
              <w:jc w:val="center"/>
              <w:rPr>
                <w:rFonts w:ascii="Arial" w:hAnsi="Arial" w:cs="Arial"/>
                <w:sz w:val="20"/>
                <w:szCs w:val="20"/>
              </w:rPr>
            </w:pPr>
            <w:r w:rsidRPr="00197DC3">
              <w:rPr>
                <w:rFonts w:ascii="Arial" w:hAnsi="Arial" w:cs="Arial"/>
                <w:b/>
                <w:bCs/>
                <w:sz w:val="20"/>
                <w:szCs w:val="20"/>
              </w:rPr>
              <w:t>Invasion Games</w:t>
            </w:r>
          </w:p>
          <w:p w14:paraId="423131E7"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Basketball</w:t>
            </w:r>
          </w:p>
          <w:p w14:paraId="74543565"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Tag Rugby</w:t>
            </w:r>
          </w:p>
          <w:p w14:paraId="5D9152A9" w14:textId="18696C13" w:rsidR="009D1A24" w:rsidRPr="00197DC3" w:rsidRDefault="009D1A24" w:rsidP="00197DC3">
            <w:pPr>
              <w:jc w:val="center"/>
              <w:rPr>
                <w:rFonts w:ascii="Arial" w:hAnsi="Arial" w:cs="Arial"/>
                <w:sz w:val="20"/>
                <w:szCs w:val="20"/>
              </w:rPr>
            </w:pPr>
            <w:r w:rsidRPr="00197DC3">
              <w:rPr>
                <w:rFonts w:ascii="Arial" w:hAnsi="Arial" w:cs="Arial"/>
                <w:sz w:val="20"/>
                <w:szCs w:val="20"/>
              </w:rPr>
              <w:t>Handball</w:t>
            </w:r>
          </w:p>
          <w:p w14:paraId="1F63CFA6" w14:textId="5321D65D" w:rsidR="00B84D16" w:rsidRPr="00197DC3" w:rsidRDefault="00B84D16" w:rsidP="00197DC3">
            <w:pPr>
              <w:jc w:val="center"/>
              <w:rPr>
                <w:rFonts w:ascii="Arial" w:hAnsi="Arial" w:cs="Arial"/>
                <w:sz w:val="20"/>
                <w:szCs w:val="20"/>
              </w:rPr>
            </w:pPr>
          </w:p>
          <w:p w14:paraId="54299D6D" w14:textId="5B895129" w:rsidR="00B84D16" w:rsidRPr="00197DC3" w:rsidRDefault="00B84D16" w:rsidP="00197DC3">
            <w:pPr>
              <w:jc w:val="center"/>
              <w:rPr>
                <w:rFonts w:ascii="Arial" w:hAnsi="Arial" w:cs="Arial"/>
                <w:sz w:val="20"/>
                <w:szCs w:val="20"/>
              </w:rPr>
            </w:pPr>
            <w:r w:rsidRPr="00197DC3">
              <w:rPr>
                <w:rFonts w:ascii="Arial" w:hAnsi="Arial" w:cs="Arial"/>
                <w:b/>
                <w:bCs/>
                <w:sz w:val="20"/>
                <w:szCs w:val="20"/>
              </w:rPr>
              <w:t>Cc – PS, M, Sc</w:t>
            </w:r>
          </w:p>
          <w:p w14:paraId="2B1CF7AF" w14:textId="77777777" w:rsidR="009D1A24" w:rsidRPr="00197DC3" w:rsidRDefault="009D1A24" w:rsidP="00197DC3">
            <w:pPr>
              <w:jc w:val="center"/>
              <w:rPr>
                <w:rFonts w:ascii="Arial" w:hAnsi="Arial" w:cs="Arial"/>
                <w:sz w:val="20"/>
                <w:szCs w:val="20"/>
              </w:rPr>
            </w:pPr>
          </w:p>
          <w:p w14:paraId="1156C9B2"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 xml:space="preserve">SMSC - So, H, I, </w:t>
            </w:r>
            <w:proofErr w:type="spellStart"/>
            <w:r w:rsidRPr="00197DC3">
              <w:rPr>
                <w:rFonts w:ascii="Arial" w:hAnsi="Arial" w:cs="Arial"/>
                <w:b/>
                <w:bCs/>
                <w:sz w:val="20"/>
                <w:szCs w:val="20"/>
              </w:rPr>
              <w:t>Rel</w:t>
            </w:r>
            <w:proofErr w:type="spellEnd"/>
            <w:r w:rsidRPr="00197DC3">
              <w:rPr>
                <w:rFonts w:ascii="Arial" w:hAnsi="Arial" w:cs="Arial"/>
                <w:b/>
                <w:bCs/>
                <w:sz w:val="20"/>
                <w:szCs w:val="20"/>
              </w:rPr>
              <w:t>, C</w:t>
            </w:r>
          </w:p>
          <w:p w14:paraId="49847254" w14:textId="77777777" w:rsidR="009D1A24" w:rsidRPr="00197DC3" w:rsidRDefault="009D1A24" w:rsidP="00197DC3">
            <w:pPr>
              <w:jc w:val="center"/>
              <w:rPr>
                <w:rFonts w:ascii="Arial" w:hAnsi="Arial" w:cs="Arial"/>
                <w:b/>
                <w:bCs/>
                <w:sz w:val="20"/>
                <w:szCs w:val="20"/>
              </w:rPr>
            </w:pPr>
          </w:p>
          <w:p w14:paraId="30D83887" w14:textId="2B23D32F" w:rsidR="009D1A24" w:rsidRPr="00197DC3" w:rsidRDefault="009D1A24" w:rsidP="00197DC3">
            <w:pPr>
              <w:jc w:val="center"/>
              <w:rPr>
                <w:rFonts w:ascii="Arial" w:hAnsi="Arial" w:cs="Arial"/>
                <w:b/>
                <w:bCs/>
                <w:sz w:val="20"/>
                <w:szCs w:val="20"/>
              </w:rPr>
            </w:pPr>
          </w:p>
        </w:tc>
        <w:tc>
          <w:tcPr>
            <w:tcW w:w="3119" w:type="dxa"/>
            <w:shd w:val="clear" w:color="auto" w:fill="auto"/>
            <w:vAlign w:val="center"/>
          </w:tcPr>
          <w:p w14:paraId="47B856E5" w14:textId="6383CE7C" w:rsidR="009D1A24" w:rsidRDefault="009D1A24" w:rsidP="00197DC3">
            <w:pPr>
              <w:jc w:val="center"/>
              <w:rPr>
                <w:rFonts w:ascii="Arial" w:hAnsi="Arial" w:cs="Arial"/>
                <w:sz w:val="20"/>
                <w:szCs w:val="20"/>
              </w:rPr>
            </w:pPr>
            <w:r w:rsidRPr="00197DC3">
              <w:rPr>
                <w:rFonts w:ascii="Arial" w:hAnsi="Arial" w:cs="Arial"/>
                <w:sz w:val="20"/>
                <w:szCs w:val="20"/>
              </w:rPr>
              <w:t>As above and see below:</w:t>
            </w:r>
          </w:p>
          <w:p w14:paraId="529559DD" w14:textId="77777777" w:rsidR="00E62AB0" w:rsidRPr="00197DC3" w:rsidRDefault="00E62AB0" w:rsidP="00197DC3">
            <w:pPr>
              <w:jc w:val="center"/>
              <w:rPr>
                <w:rFonts w:ascii="Arial" w:hAnsi="Arial" w:cs="Arial"/>
                <w:sz w:val="20"/>
                <w:szCs w:val="20"/>
              </w:rPr>
            </w:pPr>
          </w:p>
          <w:p w14:paraId="05EA7912"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Advance movement skills</w:t>
            </w:r>
          </w:p>
          <w:p w14:paraId="0F334DE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Dribbling</w:t>
            </w:r>
          </w:p>
          <w:p w14:paraId="3E4070C2"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Moving with a ball</w:t>
            </w:r>
          </w:p>
          <w:p w14:paraId="4932942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Shooting</w:t>
            </w:r>
          </w:p>
          <w:p w14:paraId="71FD5188" w14:textId="346A4F32" w:rsidR="009D1A24" w:rsidRPr="00197DC3" w:rsidRDefault="009D1A24" w:rsidP="00197DC3">
            <w:pPr>
              <w:jc w:val="center"/>
              <w:rPr>
                <w:rFonts w:ascii="Arial" w:hAnsi="Arial" w:cs="Arial"/>
                <w:sz w:val="20"/>
                <w:szCs w:val="20"/>
              </w:rPr>
            </w:pPr>
            <w:r w:rsidRPr="00197DC3">
              <w:rPr>
                <w:rFonts w:ascii="Arial" w:hAnsi="Arial" w:cs="Arial"/>
                <w:sz w:val="20"/>
                <w:szCs w:val="20"/>
              </w:rPr>
              <w:t>Passing backwards.</w:t>
            </w:r>
          </w:p>
        </w:tc>
        <w:tc>
          <w:tcPr>
            <w:tcW w:w="3543" w:type="dxa"/>
            <w:shd w:val="clear" w:color="auto" w:fill="auto"/>
            <w:vAlign w:val="center"/>
          </w:tcPr>
          <w:p w14:paraId="6D6CFF63" w14:textId="675332A4" w:rsidR="009D1A24" w:rsidRDefault="009D1A24" w:rsidP="00197DC3">
            <w:pPr>
              <w:jc w:val="center"/>
              <w:rPr>
                <w:rFonts w:ascii="Arial" w:hAnsi="Arial" w:cs="Arial"/>
                <w:sz w:val="20"/>
                <w:szCs w:val="20"/>
              </w:rPr>
            </w:pPr>
            <w:r w:rsidRPr="00197DC3">
              <w:rPr>
                <w:rFonts w:ascii="Arial" w:hAnsi="Arial" w:cs="Arial"/>
                <w:sz w:val="20"/>
                <w:szCs w:val="20"/>
              </w:rPr>
              <w:t>As above and see below:</w:t>
            </w:r>
          </w:p>
          <w:p w14:paraId="7DCAAE0B" w14:textId="77777777" w:rsidR="00E62AB0" w:rsidRPr="00197DC3" w:rsidRDefault="00E62AB0" w:rsidP="00197DC3">
            <w:pPr>
              <w:jc w:val="center"/>
              <w:rPr>
                <w:rFonts w:ascii="Arial" w:hAnsi="Arial" w:cs="Arial"/>
                <w:sz w:val="20"/>
                <w:szCs w:val="20"/>
              </w:rPr>
            </w:pPr>
          </w:p>
          <w:p w14:paraId="098E6B16"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Team tactics</w:t>
            </w:r>
          </w:p>
          <w:p w14:paraId="37AED0AF" w14:textId="7F5ABB24"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basic rules of the games and fair play</w:t>
            </w:r>
          </w:p>
          <w:p w14:paraId="48888B10"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the importance of their role in team sports</w:t>
            </w:r>
          </w:p>
          <w:p w14:paraId="394BB536" w14:textId="56CA5D32" w:rsidR="009D1A24" w:rsidRPr="00197DC3" w:rsidRDefault="009D1A24" w:rsidP="00197DC3">
            <w:pPr>
              <w:jc w:val="center"/>
              <w:rPr>
                <w:rFonts w:ascii="Arial" w:hAnsi="Arial" w:cs="Arial"/>
                <w:sz w:val="20"/>
                <w:szCs w:val="20"/>
              </w:rPr>
            </w:pPr>
            <w:r w:rsidRPr="00197DC3">
              <w:rPr>
                <w:rFonts w:ascii="Arial" w:hAnsi="Arial" w:cs="Arial"/>
                <w:sz w:val="20"/>
                <w:szCs w:val="20"/>
              </w:rPr>
              <w:t>Further understanding of health and safety</w:t>
            </w:r>
          </w:p>
          <w:p w14:paraId="1E2DBAFB" w14:textId="2873AEA3" w:rsidR="009D1A24" w:rsidRPr="00197DC3" w:rsidRDefault="009D1A24" w:rsidP="00197DC3">
            <w:pPr>
              <w:jc w:val="center"/>
              <w:rPr>
                <w:rFonts w:ascii="Arial" w:hAnsi="Arial" w:cs="Arial"/>
                <w:sz w:val="20"/>
                <w:szCs w:val="20"/>
              </w:rPr>
            </w:pPr>
            <w:r w:rsidRPr="00197DC3">
              <w:rPr>
                <w:rFonts w:ascii="Arial" w:hAnsi="Arial" w:cs="Arial"/>
                <w:sz w:val="20"/>
                <w:szCs w:val="20"/>
              </w:rPr>
              <w:t>Rules and regulations</w:t>
            </w:r>
          </w:p>
        </w:tc>
        <w:tc>
          <w:tcPr>
            <w:tcW w:w="3402" w:type="dxa"/>
            <w:shd w:val="clear" w:color="auto" w:fill="auto"/>
            <w:vAlign w:val="center"/>
          </w:tcPr>
          <w:p w14:paraId="79AFF34F"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Invasion Games</w:t>
            </w:r>
          </w:p>
          <w:p w14:paraId="6E1625B1"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Basketball</w:t>
            </w:r>
          </w:p>
          <w:p w14:paraId="62B0EB37"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Tag Rugby</w:t>
            </w:r>
          </w:p>
          <w:p w14:paraId="383C76D2"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Handball</w:t>
            </w:r>
          </w:p>
          <w:p w14:paraId="02A727F7" w14:textId="6A3F084B" w:rsidR="009D1A24" w:rsidRDefault="009D1A24" w:rsidP="00197DC3">
            <w:pPr>
              <w:jc w:val="center"/>
              <w:rPr>
                <w:rFonts w:ascii="Arial" w:hAnsi="Arial" w:cs="Arial"/>
                <w:sz w:val="20"/>
                <w:szCs w:val="20"/>
              </w:rPr>
            </w:pPr>
          </w:p>
          <w:p w14:paraId="77542A79" w14:textId="77777777" w:rsidR="00881364" w:rsidRPr="00995600" w:rsidRDefault="00881364" w:rsidP="00881364">
            <w:pPr>
              <w:jc w:val="center"/>
              <w:rPr>
                <w:rFonts w:ascii="Arial" w:hAnsi="Arial" w:cs="Arial"/>
                <w:b/>
                <w:bCs/>
                <w:sz w:val="20"/>
                <w:szCs w:val="20"/>
              </w:rPr>
            </w:pPr>
            <w:r w:rsidRPr="00995600">
              <w:rPr>
                <w:rFonts w:ascii="Arial" w:hAnsi="Arial" w:cs="Arial"/>
                <w:b/>
                <w:bCs/>
                <w:sz w:val="20"/>
                <w:szCs w:val="20"/>
              </w:rPr>
              <w:t>Unit SP6: Training for Fitness</w:t>
            </w:r>
          </w:p>
          <w:p w14:paraId="0F2E1E7C" w14:textId="77777777" w:rsidR="00881364" w:rsidRPr="00197DC3" w:rsidRDefault="00881364" w:rsidP="00197DC3">
            <w:pPr>
              <w:jc w:val="center"/>
              <w:rPr>
                <w:rFonts w:ascii="Arial" w:hAnsi="Arial" w:cs="Arial"/>
                <w:sz w:val="20"/>
                <w:szCs w:val="20"/>
              </w:rPr>
            </w:pPr>
          </w:p>
          <w:p w14:paraId="6D4DA515" w14:textId="77777777" w:rsidR="00A84D3A" w:rsidRPr="00197DC3" w:rsidRDefault="00A84D3A" w:rsidP="00197DC3">
            <w:pPr>
              <w:jc w:val="center"/>
              <w:rPr>
                <w:rFonts w:ascii="Arial" w:hAnsi="Arial" w:cs="Arial"/>
                <w:sz w:val="20"/>
                <w:szCs w:val="20"/>
              </w:rPr>
            </w:pPr>
          </w:p>
          <w:p w14:paraId="73459DB4" w14:textId="676D60AE" w:rsidR="009D1A24" w:rsidRPr="00197DC3" w:rsidRDefault="009D1A24" w:rsidP="00197DC3">
            <w:pPr>
              <w:jc w:val="center"/>
              <w:rPr>
                <w:rFonts w:ascii="Arial" w:hAnsi="Arial" w:cs="Arial"/>
                <w:sz w:val="20"/>
                <w:szCs w:val="20"/>
              </w:rPr>
            </w:pPr>
          </w:p>
          <w:p w14:paraId="6A22E686" w14:textId="0FC1C7E9" w:rsidR="00B84D16" w:rsidRPr="00197DC3" w:rsidRDefault="00B84D16" w:rsidP="00197DC3">
            <w:pPr>
              <w:jc w:val="center"/>
              <w:rPr>
                <w:rFonts w:ascii="Arial" w:hAnsi="Arial" w:cs="Arial"/>
                <w:b/>
                <w:bCs/>
                <w:sz w:val="20"/>
                <w:szCs w:val="20"/>
              </w:rPr>
            </w:pPr>
            <w:r w:rsidRPr="00197DC3">
              <w:rPr>
                <w:rFonts w:ascii="Arial" w:hAnsi="Arial" w:cs="Arial"/>
                <w:b/>
                <w:bCs/>
                <w:sz w:val="20"/>
                <w:szCs w:val="20"/>
              </w:rPr>
              <w:t>Cc – PS, M, Sc</w:t>
            </w:r>
          </w:p>
          <w:p w14:paraId="181EE9CC" w14:textId="77777777" w:rsidR="00B84D16" w:rsidRPr="00197DC3" w:rsidRDefault="00B84D16" w:rsidP="00197DC3">
            <w:pPr>
              <w:jc w:val="center"/>
              <w:rPr>
                <w:rFonts w:ascii="Arial" w:hAnsi="Arial" w:cs="Arial"/>
                <w:sz w:val="20"/>
                <w:szCs w:val="20"/>
              </w:rPr>
            </w:pPr>
          </w:p>
          <w:p w14:paraId="50BFE525" w14:textId="77777777" w:rsidR="009D1A24" w:rsidRPr="00197DC3" w:rsidRDefault="009D1A24" w:rsidP="00197DC3">
            <w:pPr>
              <w:jc w:val="center"/>
              <w:rPr>
                <w:rFonts w:ascii="Arial" w:hAnsi="Arial" w:cs="Arial"/>
                <w:b/>
                <w:bCs/>
                <w:sz w:val="20"/>
                <w:szCs w:val="20"/>
              </w:rPr>
            </w:pPr>
            <w:r w:rsidRPr="00197DC3">
              <w:rPr>
                <w:rFonts w:ascii="Arial" w:hAnsi="Arial" w:cs="Arial"/>
                <w:b/>
                <w:bCs/>
                <w:sz w:val="20"/>
                <w:szCs w:val="20"/>
              </w:rPr>
              <w:t xml:space="preserve">SMSC -So, H, I, </w:t>
            </w:r>
            <w:proofErr w:type="spellStart"/>
            <w:r w:rsidRPr="00197DC3">
              <w:rPr>
                <w:rFonts w:ascii="Arial" w:hAnsi="Arial" w:cs="Arial"/>
                <w:b/>
                <w:bCs/>
                <w:sz w:val="20"/>
                <w:szCs w:val="20"/>
              </w:rPr>
              <w:t>Rel</w:t>
            </w:r>
            <w:proofErr w:type="spellEnd"/>
            <w:r w:rsidRPr="00197DC3">
              <w:rPr>
                <w:rFonts w:ascii="Arial" w:hAnsi="Arial" w:cs="Arial"/>
                <w:b/>
                <w:bCs/>
                <w:sz w:val="20"/>
                <w:szCs w:val="20"/>
              </w:rPr>
              <w:t>, C</w:t>
            </w:r>
          </w:p>
          <w:p w14:paraId="6CC6A5DD" w14:textId="77777777" w:rsidR="009D1A24" w:rsidRPr="00197DC3" w:rsidRDefault="009D1A24" w:rsidP="00197DC3">
            <w:pPr>
              <w:jc w:val="center"/>
              <w:rPr>
                <w:rFonts w:ascii="Arial" w:hAnsi="Arial" w:cs="Arial"/>
                <w:b/>
                <w:bCs/>
                <w:sz w:val="20"/>
                <w:szCs w:val="20"/>
              </w:rPr>
            </w:pPr>
          </w:p>
          <w:p w14:paraId="5B6AEA4D" w14:textId="514F39E8" w:rsidR="009D1A24" w:rsidRPr="00197DC3" w:rsidRDefault="009D1A24" w:rsidP="00197DC3">
            <w:pPr>
              <w:jc w:val="center"/>
              <w:rPr>
                <w:rFonts w:ascii="Arial" w:hAnsi="Arial" w:cs="Arial"/>
                <w:b/>
                <w:bCs/>
                <w:sz w:val="20"/>
                <w:szCs w:val="20"/>
              </w:rPr>
            </w:pPr>
          </w:p>
        </w:tc>
        <w:tc>
          <w:tcPr>
            <w:tcW w:w="3544" w:type="dxa"/>
            <w:shd w:val="clear" w:color="auto" w:fill="auto"/>
            <w:vAlign w:val="center"/>
          </w:tcPr>
          <w:p w14:paraId="7BA1BCCF" w14:textId="46A565ED" w:rsidR="009D1A24" w:rsidRDefault="009D1A24" w:rsidP="00197DC3">
            <w:pPr>
              <w:jc w:val="center"/>
              <w:rPr>
                <w:rFonts w:ascii="Arial" w:hAnsi="Arial" w:cs="Arial"/>
                <w:sz w:val="20"/>
                <w:szCs w:val="20"/>
              </w:rPr>
            </w:pPr>
            <w:r w:rsidRPr="00197DC3">
              <w:rPr>
                <w:rFonts w:ascii="Arial" w:hAnsi="Arial" w:cs="Arial"/>
                <w:sz w:val="20"/>
                <w:szCs w:val="20"/>
              </w:rPr>
              <w:t>As above and see below:</w:t>
            </w:r>
          </w:p>
          <w:p w14:paraId="52440B7D" w14:textId="5CBC1170" w:rsidR="00E62AB0" w:rsidRDefault="00E62AB0" w:rsidP="00197DC3">
            <w:pPr>
              <w:jc w:val="center"/>
              <w:rPr>
                <w:rFonts w:ascii="Arial" w:hAnsi="Arial" w:cs="Arial"/>
                <w:sz w:val="20"/>
                <w:szCs w:val="20"/>
              </w:rPr>
            </w:pPr>
          </w:p>
          <w:p w14:paraId="35F5E615" w14:textId="7C334ED3" w:rsidR="00C91A4F" w:rsidRPr="006A2884" w:rsidRDefault="00C91A4F" w:rsidP="00197DC3">
            <w:pPr>
              <w:jc w:val="center"/>
              <w:rPr>
                <w:rFonts w:ascii="Arial" w:hAnsi="Arial" w:cs="Arial"/>
                <w:b/>
                <w:bCs/>
                <w:sz w:val="20"/>
                <w:szCs w:val="20"/>
              </w:rPr>
            </w:pPr>
            <w:r w:rsidRPr="006A2884">
              <w:rPr>
                <w:rFonts w:ascii="Arial" w:hAnsi="Arial" w:cs="Arial"/>
                <w:b/>
                <w:bCs/>
                <w:sz w:val="20"/>
                <w:szCs w:val="20"/>
              </w:rPr>
              <w:t>Sports Performance:</w:t>
            </w:r>
          </w:p>
          <w:p w14:paraId="06D554ED"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Advanced movement skills</w:t>
            </w:r>
          </w:p>
          <w:p w14:paraId="4127C829"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Dribbling with head up</w:t>
            </w:r>
          </w:p>
          <w:p w14:paraId="2E36B259"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Effective movement with a with a ball</w:t>
            </w:r>
          </w:p>
          <w:p w14:paraId="0364D7ED"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Different types of Shooting/Aiming</w:t>
            </w:r>
          </w:p>
          <w:p w14:paraId="4EBC5F89"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Effective passing backwards</w:t>
            </w:r>
          </w:p>
          <w:p w14:paraId="2BA9ECB4" w14:textId="77777777" w:rsidR="009D1A24" w:rsidRPr="00197DC3" w:rsidRDefault="009D1A24" w:rsidP="00197DC3">
            <w:pPr>
              <w:jc w:val="center"/>
              <w:rPr>
                <w:rFonts w:ascii="Arial" w:hAnsi="Arial" w:cs="Arial"/>
                <w:sz w:val="20"/>
                <w:szCs w:val="20"/>
              </w:rPr>
            </w:pPr>
          </w:p>
          <w:p w14:paraId="302E2D4F" w14:textId="77777777" w:rsidR="009D1A24" w:rsidRDefault="009D1A24" w:rsidP="00197DC3">
            <w:pPr>
              <w:jc w:val="center"/>
              <w:rPr>
                <w:rFonts w:ascii="Arial" w:hAnsi="Arial" w:cs="Arial"/>
                <w:sz w:val="20"/>
                <w:szCs w:val="20"/>
              </w:rPr>
            </w:pPr>
            <w:r w:rsidRPr="00197DC3">
              <w:rPr>
                <w:rFonts w:ascii="Arial" w:hAnsi="Arial" w:cs="Arial"/>
                <w:sz w:val="20"/>
                <w:szCs w:val="20"/>
              </w:rPr>
              <w:t>Class discussions to develop understanding of fitness training. Researching different types fitness.</w:t>
            </w:r>
          </w:p>
          <w:p w14:paraId="1BEA625A" w14:textId="0885B5EC" w:rsidR="00C91A4F" w:rsidRDefault="00C91A4F" w:rsidP="00197DC3">
            <w:pPr>
              <w:jc w:val="center"/>
              <w:rPr>
                <w:rFonts w:ascii="Arial" w:hAnsi="Arial" w:cs="Arial"/>
                <w:sz w:val="20"/>
                <w:szCs w:val="20"/>
              </w:rPr>
            </w:pPr>
          </w:p>
          <w:p w14:paraId="0CA0E086" w14:textId="0547290B" w:rsidR="00881364" w:rsidRPr="00881364" w:rsidRDefault="00881364" w:rsidP="00197DC3">
            <w:pPr>
              <w:jc w:val="center"/>
              <w:rPr>
                <w:rFonts w:ascii="Arial" w:hAnsi="Arial" w:cs="Arial"/>
                <w:b/>
                <w:bCs/>
                <w:sz w:val="20"/>
                <w:szCs w:val="20"/>
              </w:rPr>
            </w:pPr>
            <w:r w:rsidRPr="00881364">
              <w:rPr>
                <w:rFonts w:ascii="Arial" w:hAnsi="Arial" w:cs="Arial"/>
                <w:b/>
                <w:bCs/>
                <w:sz w:val="20"/>
                <w:szCs w:val="20"/>
              </w:rPr>
              <w:t>Unit SP6: Training for Fitness</w:t>
            </w:r>
          </w:p>
          <w:p w14:paraId="289BA60B" w14:textId="77777777" w:rsidR="00881364" w:rsidRPr="00995600" w:rsidRDefault="00881364" w:rsidP="00881364">
            <w:pPr>
              <w:jc w:val="center"/>
              <w:rPr>
                <w:rFonts w:ascii="Arial" w:hAnsi="Arial" w:cs="Arial"/>
                <w:sz w:val="20"/>
                <w:szCs w:val="20"/>
              </w:rPr>
            </w:pPr>
            <w:r w:rsidRPr="00995600">
              <w:rPr>
                <w:rFonts w:ascii="Arial" w:hAnsi="Arial" w:cs="Arial"/>
                <w:sz w:val="20"/>
                <w:szCs w:val="20"/>
              </w:rPr>
              <w:t xml:space="preserve">Research and create a training plan that meets specific needs. </w:t>
            </w:r>
          </w:p>
          <w:p w14:paraId="763DBC00" w14:textId="77777777" w:rsidR="00881364" w:rsidRPr="00995600" w:rsidRDefault="00881364" w:rsidP="00881364">
            <w:pPr>
              <w:jc w:val="center"/>
              <w:rPr>
                <w:rFonts w:ascii="Arial" w:hAnsi="Arial" w:cs="Arial"/>
                <w:sz w:val="20"/>
                <w:szCs w:val="20"/>
              </w:rPr>
            </w:pPr>
          </w:p>
          <w:p w14:paraId="2FAB71E0" w14:textId="39623B32" w:rsidR="006A2884" w:rsidRPr="006A2884" w:rsidRDefault="00881364" w:rsidP="00881364">
            <w:pPr>
              <w:jc w:val="center"/>
              <w:rPr>
                <w:rFonts w:ascii="Arial" w:hAnsi="Arial" w:cs="Arial"/>
                <w:sz w:val="20"/>
                <w:szCs w:val="20"/>
              </w:rPr>
            </w:pPr>
            <w:r w:rsidRPr="00995600">
              <w:rPr>
                <w:rFonts w:ascii="Arial" w:hAnsi="Arial" w:cs="Arial"/>
                <w:sz w:val="20"/>
                <w:szCs w:val="20"/>
              </w:rPr>
              <w:t>Delivering training plan with clear communication.</w:t>
            </w:r>
          </w:p>
        </w:tc>
        <w:tc>
          <w:tcPr>
            <w:tcW w:w="3877" w:type="dxa"/>
            <w:shd w:val="clear" w:color="auto" w:fill="auto"/>
            <w:vAlign w:val="center"/>
          </w:tcPr>
          <w:p w14:paraId="2E18E38D" w14:textId="1779A4D0" w:rsidR="009D1A24" w:rsidRDefault="009D1A24" w:rsidP="00197DC3">
            <w:pPr>
              <w:jc w:val="center"/>
              <w:rPr>
                <w:rFonts w:ascii="Arial" w:hAnsi="Arial" w:cs="Arial"/>
                <w:sz w:val="20"/>
                <w:szCs w:val="20"/>
              </w:rPr>
            </w:pPr>
            <w:r w:rsidRPr="00197DC3">
              <w:rPr>
                <w:rFonts w:ascii="Arial" w:hAnsi="Arial" w:cs="Arial"/>
                <w:sz w:val="20"/>
                <w:szCs w:val="20"/>
              </w:rPr>
              <w:t>As above and see below:</w:t>
            </w:r>
          </w:p>
          <w:p w14:paraId="30B47058" w14:textId="5846BA7D" w:rsidR="00E62AB0" w:rsidRDefault="00E62AB0" w:rsidP="00197DC3">
            <w:pPr>
              <w:jc w:val="center"/>
              <w:rPr>
                <w:rFonts w:ascii="Arial" w:hAnsi="Arial" w:cs="Arial"/>
                <w:sz w:val="20"/>
                <w:szCs w:val="20"/>
              </w:rPr>
            </w:pPr>
          </w:p>
          <w:p w14:paraId="2C6D2FF1" w14:textId="00108B4E" w:rsidR="00C91A4F" w:rsidRPr="006A2884" w:rsidRDefault="00C91A4F" w:rsidP="00197DC3">
            <w:pPr>
              <w:jc w:val="center"/>
              <w:rPr>
                <w:rFonts w:ascii="Arial" w:hAnsi="Arial" w:cs="Arial"/>
                <w:b/>
                <w:bCs/>
                <w:sz w:val="20"/>
                <w:szCs w:val="20"/>
              </w:rPr>
            </w:pPr>
            <w:r w:rsidRPr="006A2884">
              <w:rPr>
                <w:rFonts w:ascii="Arial" w:hAnsi="Arial" w:cs="Arial"/>
                <w:b/>
                <w:bCs/>
                <w:sz w:val="20"/>
                <w:szCs w:val="20"/>
              </w:rPr>
              <w:t>Sports Theory:</w:t>
            </w:r>
          </w:p>
          <w:p w14:paraId="0BDE688D"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Effective team tactics</w:t>
            </w:r>
          </w:p>
          <w:p w14:paraId="6E5D91E8"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Rules and regulations</w:t>
            </w:r>
          </w:p>
          <w:p w14:paraId="16B3635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Refereeing techniques</w:t>
            </w:r>
          </w:p>
          <w:p w14:paraId="7AF62C4F" w14:textId="2C663097" w:rsidR="009D1A24" w:rsidRPr="00197DC3" w:rsidRDefault="009D1A24" w:rsidP="00197DC3">
            <w:pPr>
              <w:jc w:val="center"/>
              <w:rPr>
                <w:rFonts w:ascii="Arial" w:hAnsi="Arial" w:cs="Arial"/>
                <w:sz w:val="20"/>
                <w:szCs w:val="20"/>
              </w:rPr>
            </w:pPr>
            <w:r w:rsidRPr="00197DC3">
              <w:rPr>
                <w:rFonts w:ascii="Arial" w:hAnsi="Arial" w:cs="Arial"/>
                <w:sz w:val="20"/>
                <w:szCs w:val="20"/>
              </w:rPr>
              <w:t>In-depth knowledge of health and safety</w:t>
            </w:r>
          </w:p>
          <w:p w14:paraId="510EC5A3" w14:textId="77777777" w:rsidR="009D1A24" w:rsidRPr="00197DC3" w:rsidRDefault="009D1A24" w:rsidP="00197DC3">
            <w:pPr>
              <w:jc w:val="center"/>
              <w:rPr>
                <w:rFonts w:ascii="Arial" w:hAnsi="Arial" w:cs="Arial"/>
                <w:sz w:val="20"/>
                <w:szCs w:val="20"/>
              </w:rPr>
            </w:pPr>
            <w:r w:rsidRPr="00197DC3">
              <w:rPr>
                <w:rFonts w:ascii="Arial" w:hAnsi="Arial" w:cs="Arial"/>
                <w:sz w:val="20"/>
                <w:szCs w:val="20"/>
              </w:rPr>
              <w:t>Understanding basic rules of the games and fair play</w:t>
            </w:r>
          </w:p>
          <w:p w14:paraId="3EC0F0A1" w14:textId="651CD5F8" w:rsidR="009D1A24" w:rsidRDefault="009D1A24" w:rsidP="00197DC3">
            <w:pPr>
              <w:jc w:val="center"/>
              <w:rPr>
                <w:rFonts w:ascii="Arial" w:hAnsi="Arial" w:cs="Arial"/>
                <w:sz w:val="20"/>
                <w:szCs w:val="20"/>
              </w:rPr>
            </w:pPr>
            <w:r w:rsidRPr="00197DC3">
              <w:rPr>
                <w:rFonts w:ascii="Arial" w:hAnsi="Arial" w:cs="Arial"/>
                <w:sz w:val="20"/>
                <w:szCs w:val="20"/>
              </w:rPr>
              <w:t>Understanding the importance of their role in team sports</w:t>
            </w:r>
          </w:p>
          <w:p w14:paraId="1E4973C5" w14:textId="02EB1CE5" w:rsidR="00881364" w:rsidRDefault="00881364" w:rsidP="00197DC3">
            <w:pPr>
              <w:jc w:val="center"/>
              <w:rPr>
                <w:rFonts w:ascii="Arial" w:hAnsi="Arial" w:cs="Arial"/>
                <w:sz w:val="20"/>
                <w:szCs w:val="20"/>
              </w:rPr>
            </w:pPr>
          </w:p>
          <w:p w14:paraId="3679F46B" w14:textId="77777777" w:rsidR="00881364" w:rsidRPr="00881364" w:rsidRDefault="00881364" w:rsidP="00881364">
            <w:pPr>
              <w:jc w:val="center"/>
              <w:rPr>
                <w:rFonts w:ascii="Arial" w:hAnsi="Arial" w:cs="Arial"/>
                <w:b/>
                <w:bCs/>
                <w:sz w:val="20"/>
                <w:szCs w:val="20"/>
              </w:rPr>
            </w:pPr>
            <w:r w:rsidRPr="00881364">
              <w:rPr>
                <w:rFonts w:ascii="Arial" w:hAnsi="Arial" w:cs="Arial"/>
                <w:b/>
                <w:bCs/>
                <w:sz w:val="20"/>
                <w:szCs w:val="20"/>
              </w:rPr>
              <w:t>Unit SP6: Training for Fitness</w:t>
            </w:r>
          </w:p>
          <w:p w14:paraId="10C025E1" w14:textId="77777777" w:rsidR="00881364" w:rsidRPr="00197DC3" w:rsidRDefault="00881364" w:rsidP="00197DC3">
            <w:pPr>
              <w:jc w:val="center"/>
              <w:rPr>
                <w:rFonts w:ascii="Arial" w:hAnsi="Arial" w:cs="Arial"/>
                <w:sz w:val="20"/>
                <w:szCs w:val="20"/>
              </w:rPr>
            </w:pPr>
          </w:p>
          <w:p w14:paraId="0ADC3858" w14:textId="77777777" w:rsidR="009D1A24" w:rsidRPr="00197DC3" w:rsidRDefault="009D1A24" w:rsidP="00197DC3">
            <w:pPr>
              <w:jc w:val="center"/>
              <w:rPr>
                <w:rFonts w:ascii="Arial" w:hAnsi="Arial" w:cs="Arial"/>
                <w:sz w:val="20"/>
                <w:szCs w:val="20"/>
              </w:rPr>
            </w:pPr>
          </w:p>
          <w:p w14:paraId="0C8C5DC3" w14:textId="77777777" w:rsidR="009D1A24" w:rsidRDefault="009D1A24" w:rsidP="00197DC3">
            <w:pPr>
              <w:jc w:val="center"/>
              <w:rPr>
                <w:rFonts w:ascii="Arial" w:hAnsi="Arial" w:cs="Arial"/>
                <w:sz w:val="20"/>
                <w:szCs w:val="20"/>
              </w:rPr>
            </w:pPr>
            <w:r w:rsidRPr="00197DC3">
              <w:rPr>
                <w:rFonts w:ascii="Arial" w:hAnsi="Arial" w:cs="Arial"/>
                <w:sz w:val="20"/>
                <w:szCs w:val="20"/>
              </w:rPr>
              <w:t>Understanding the different types of training and types of fitness and how these relate to different sports</w:t>
            </w:r>
          </w:p>
          <w:p w14:paraId="7CEFFB21" w14:textId="647D93B6" w:rsidR="00C91A4F" w:rsidRDefault="00C91A4F" w:rsidP="00BF725D">
            <w:pPr>
              <w:jc w:val="center"/>
              <w:rPr>
                <w:rFonts w:ascii="Arial" w:hAnsi="Arial" w:cs="Arial"/>
                <w:sz w:val="20"/>
                <w:szCs w:val="20"/>
              </w:rPr>
            </w:pPr>
          </w:p>
          <w:p w14:paraId="4098A54D" w14:textId="77777777" w:rsidR="00881364" w:rsidRDefault="00881364" w:rsidP="00BF725D">
            <w:pPr>
              <w:jc w:val="center"/>
              <w:rPr>
                <w:rFonts w:ascii="Arial" w:hAnsi="Arial" w:cs="Arial"/>
                <w:sz w:val="20"/>
                <w:szCs w:val="20"/>
              </w:rPr>
            </w:pPr>
          </w:p>
          <w:p w14:paraId="4E608FEB" w14:textId="1D822ADC" w:rsidR="00881364" w:rsidRPr="00881364" w:rsidRDefault="00881364" w:rsidP="00BF725D">
            <w:pPr>
              <w:jc w:val="center"/>
              <w:rPr>
                <w:rFonts w:ascii="Arial" w:hAnsi="Arial" w:cs="Arial"/>
                <w:b/>
                <w:bCs/>
                <w:sz w:val="20"/>
                <w:szCs w:val="20"/>
              </w:rPr>
            </w:pPr>
            <w:r w:rsidRPr="00995600">
              <w:rPr>
                <w:rFonts w:ascii="Arial" w:hAnsi="Arial" w:cs="Arial"/>
                <w:color w:val="000000" w:themeColor="text1"/>
                <w:sz w:val="20"/>
                <w:szCs w:val="20"/>
              </w:rPr>
              <w:t>Gain an understanding of different specific needs and what types of training can improve this</w:t>
            </w:r>
            <w:r w:rsidRPr="00995600">
              <w:rPr>
                <w:rFonts w:ascii="Arial" w:hAnsi="Arial" w:cs="Arial"/>
                <w:sz w:val="20"/>
                <w:szCs w:val="20"/>
              </w:rPr>
              <w:t>.</w:t>
            </w:r>
          </w:p>
        </w:tc>
      </w:tr>
      <w:tr w:rsidR="009D1A24" w:rsidRPr="00197DC3" w14:paraId="662D53F6" w14:textId="77777777" w:rsidTr="00BF725D">
        <w:trPr>
          <w:trHeight w:val="42"/>
          <w:jc w:val="center"/>
        </w:trPr>
        <w:tc>
          <w:tcPr>
            <w:tcW w:w="846" w:type="dxa"/>
            <w:shd w:val="clear" w:color="auto" w:fill="336699"/>
            <w:vAlign w:val="center"/>
          </w:tcPr>
          <w:p w14:paraId="69C570D7" w14:textId="5A82CA72" w:rsidR="009D1A24" w:rsidRPr="00197DC3" w:rsidRDefault="009D1A24" w:rsidP="00197DC3">
            <w:pPr>
              <w:jc w:val="center"/>
              <w:rPr>
                <w:rFonts w:ascii="Arial" w:hAnsi="Arial" w:cs="Arial"/>
                <w:b/>
                <w:bCs/>
                <w:color w:val="FFFFFF" w:themeColor="background1"/>
                <w:sz w:val="20"/>
                <w:szCs w:val="20"/>
              </w:rPr>
            </w:pPr>
          </w:p>
        </w:tc>
        <w:tc>
          <w:tcPr>
            <w:tcW w:w="3827" w:type="dxa"/>
            <w:shd w:val="clear" w:color="auto" w:fill="336699"/>
            <w:vAlign w:val="center"/>
          </w:tcPr>
          <w:p w14:paraId="5686E742" w14:textId="3AC10577"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Topics</w:t>
            </w:r>
          </w:p>
        </w:tc>
        <w:tc>
          <w:tcPr>
            <w:tcW w:w="3119"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550ADA27"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355A7B6F" w14:textId="248FFFDA"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6B3E1A4D" w14:textId="684AE8DB"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883F907" w14:textId="2339E1DC"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Skills</w:t>
            </w:r>
          </w:p>
        </w:tc>
        <w:tc>
          <w:tcPr>
            <w:tcW w:w="3877" w:type="dxa"/>
            <w:tcBorders>
              <w:top w:val="single" w:sz="8" w:space="0" w:color="auto"/>
              <w:left w:val="nil"/>
              <w:bottom w:val="single" w:sz="8" w:space="0" w:color="auto"/>
            </w:tcBorders>
            <w:shd w:val="clear" w:color="auto" w:fill="336699"/>
            <w:vAlign w:val="center"/>
          </w:tcPr>
          <w:p w14:paraId="2F944524" w14:textId="43D06E89" w:rsidR="009D1A24" w:rsidRPr="00197DC3" w:rsidRDefault="009D1A24"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 xml:space="preserve"> Knowledge</w:t>
            </w:r>
          </w:p>
        </w:tc>
      </w:tr>
      <w:tr w:rsidR="00712EDF" w:rsidRPr="00197DC3" w14:paraId="13AC2EE9" w14:textId="77777777" w:rsidTr="00BF725D">
        <w:trPr>
          <w:trHeight w:val="938"/>
          <w:jc w:val="center"/>
        </w:trPr>
        <w:tc>
          <w:tcPr>
            <w:tcW w:w="846" w:type="dxa"/>
            <w:shd w:val="clear" w:color="auto" w:fill="336699"/>
            <w:vAlign w:val="center"/>
          </w:tcPr>
          <w:p w14:paraId="2800B5ED" w14:textId="5F283C11" w:rsidR="00712EDF" w:rsidRPr="00197DC3" w:rsidRDefault="00712EDF"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HT4</w:t>
            </w:r>
          </w:p>
        </w:tc>
        <w:tc>
          <w:tcPr>
            <w:tcW w:w="3827" w:type="dxa"/>
            <w:shd w:val="clear" w:color="auto" w:fill="auto"/>
            <w:vAlign w:val="center"/>
          </w:tcPr>
          <w:p w14:paraId="7807C5DD" w14:textId="4F90A0B8" w:rsidR="00712EDF" w:rsidRPr="00197DC3" w:rsidRDefault="00E62AB0" w:rsidP="00D714DC">
            <w:pPr>
              <w:jc w:val="center"/>
              <w:rPr>
                <w:rFonts w:ascii="Arial" w:hAnsi="Arial" w:cs="Arial"/>
                <w:b/>
                <w:bCs/>
                <w:color w:val="000000" w:themeColor="text1"/>
                <w:sz w:val="20"/>
                <w:szCs w:val="20"/>
              </w:rPr>
            </w:pPr>
            <w:r>
              <w:rPr>
                <w:rFonts w:ascii="Arial" w:hAnsi="Arial" w:cs="Arial"/>
                <w:b/>
                <w:bCs/>
                <w:color w:val="000000" w:themeColor="text1"/>
                <w:sz w:val="20"/>
                <w:szCs w:val="20"/>
              </w:rPr>
              <w:t>Global Sports</w:t>
            </w:r>
          </w:p>
          <w:p w14:paraId="5D3EA273"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Golf</w:t>
            </w:r>
          </w:p>
          <w:p w14:paraId="46EAF6A9"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Football</w:t>
            </w:r>
          </w:p>
          <w:p w14:paraId="3F0585EA"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Tennis</w:t>
            </w:r>
          </w:p>
          <w:p w14:paraId="51EF37A6" w14:textId="77777777" w:rsidR="00712EDF" w:rsidRPr="00197DC3" w:rsidRDefault="00712EDF" w:rsidP="00197DC3">
            <w:pPr>
              <w:jc w:val="center"/>
              <w:rPr>
                <w:rFonts w:ascii="Arial" w:hAnsi="Arial" w:cs="Arial"/>
                <w:color w:val="000000" w:themeColor="text1"/>
                <w:sz w:val="20"/>
                <w:szCs w:val="20"/>
              </w:rPr>
            </w:pPr>
          </w:p>
          <w:p w14:paraId="6136CCBF"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b/>
                <w:bCs/>
                <w:color w:val="000000" w:themeColor="text1"/>
                <w:sz w:val="20"/>
                <w:szCs w:val="20"/>
              </w:rPr>
              <w:t>Cc – PS, Sc, M</w:t>
            </w:r>
          </w:p>
          <w:p w14:paraId="0E599561" w14:textId="77777777" w:rsidR="00712EDF" w:rsidRPr="00197DC3" w:rsidRDefault="00712EDF" w:rsidP="00197DC3">
            <w:pPr>
              <w:jc w:val="center"/>
              <w:rPr>
                <w:rFonts w:ascii="Arial" w:hAnsi="Arial" w:cs="Arial"/>
                <w:b/>
                <w:bCs/>
                <w:color w:val="000000" w:themeColor="text1"/>
                <w:sz w:val="20"/>
                <w:szCs w:val="20"/>
              </w:rPr>
            </w:pPr>
          </w:p>
          <w:p w14:paraId="1DC4637C" w14:textId="77777777" w:rsidR="00712EDF" w:rsidRPr="00197DC3" w:rsidRDefault="00712EDF" w:rsidP="00197DC3">
            <w:pPr>
              <w:jc w:val="center"/>
              <w:rPr>
                <w:rFonts w:ascii="Arial" w:hAnsi="Arial" w:cs="Arial"/>
                <w:b/>
                <w:bCs/>
                <w:color w:val="000000" w:themeColor="text1"/>
                <w:sz w:val="20"/>
                <w:szCs w:val="20"/>
              </w:rPr>
            </w:pPr>
            <w:r w:rsidRPr="00197DC3">
              <w:rPr>
                <w:rFonts w:ascii="Arial" w:hAnsi="Arial" w:cs="Arial"/>
                <w:b/>
                <w:bCs/>
                <w:color w:val="000000" w:themeColor="text1"/>
                <w:sz w:val="20"/>
                <w:szCs w:val="20"/>
              </w:rPr>
              <w:t xml:space="preserve">SMSC - B, C, H, I, C, </w:t>
            </w:r>
            <w:proofErr w:type="spellStart"/>
            <w:r w:rsidRPr="00197DC3">
              <w:rPr>
                <w:rFonts w:ascii="Arial" w:hAnsi="Arial" w:cs="Arial"/>
                <w:b/>
                <w:bCs/>
                <w:color w:val="000000" w:themeColor="text1"/>
                <w:sz w:val="20"/>
                <w:szCs w:val="20"/>
              </w:rPr>
              <w:t>Rel</w:t>
            </w:r>
            <w:proofErr w:type="spellEnd"/>
            <w:r w:rsidRPr="00197DC3">
              <w:rPr>
                <w:rFonts w:ascii="Arial" w:hAnsi="Arial" w:cs="Arial"/>
                <w:b/>
                <w:bCs/>
                <w:color w:val="000000" w:themeColor="text1"/>
                <w:sz w:val="20"/>
                <w:szCs w:val="20"/>
              </w:rPr>
              <w:t>, So</w:t>
            </w:r>
          </w:p>
          <w:p w14:paraId="12295D33" w14:textId="77777777" w:rsidR="00712EDF" w:rsidRPr="00197DC3" w:rsidRDefault="00712EDF" w:rsidP="00197DC3">
            <w:pPr>
              <w:jc w:val="center"/>
              <w:rPr>
                <w:rFonts w:ascii="Arial" w:hAnsi="Arial" w:cs="Arial"/>
                <w:b/>
                <w:bCs/>
                <w:color w:val="000000" w:themeColor="text1"/>
                <w:sz w:val="20"/>
                <w:szCs w:val="20"/>
              </w:rPr>
            </w:pPr>
          </w:p>
          <w:p w14:paraId="3E4FFF51" w14:textId="58A238B3" w:rsidR="00712EDF" w:rsidRPr="00197DC3" w:rsidRDefault="00712EDF" w:rsidP="00197DC3">
            <w:pPr>
              <w:jc w:val="center"/>
              <w:rPr>
                <w:rFonts w:ascii="Arial" w:hAnsi="Arial" w:cs="Arial"/>
                <w:b/>
                <w:bCs/>
                <w:sz w:val="20"/>
                <w:szCs w:val="20"/>
              </w:rPr>
            </w:pPr>
          </w:p>
        </w:tc>
        <w:tc>
          <w:tcPr>
            <w:tcW w:w="3119" w:type="dxa"/>
            <w:shd w:val="clear" w:color="auto" w:fill="auto"/>
            <w:vAlign w:val="center"/>
          </w:tcPr>
          <w:p w14:paraId="57E91623" w14:textId="190961FF" w:rsidR="00712EDF"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As above and see below:</w:t>
            </w:r>
          </w:p>
          <w:p w14:paraId="18013CFF" w14:textId="77777777" w:rsidR="00E62AB0" w:rsidRPr="00197DC3" w:rsidRDefault="00E62AB0" w:rsidP="00197DC3">
            <w:pPr>
              <w:jc w:val="center"/>
              <w:rPr>
                <w:rFonts w:ascii="Arial" w:hAnsi="Arial" w:cs="Arial"/>
                <w:color w:val="000000" w:themeColor="text1"/>
                <w:sz w:val="20"/>
                <w:szCs w:val="20"/>
              </w:rPr>
            </w:pPr>
          </w:p>
          <w:p w14:paraId="240327CA"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Hand eye coordination</w:t>
            </w:r>
          </w:p>
          <w:p w14:paraId="281A3984"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Problem Solving</w:t>
            </w:r>
          </w:p>
          <w:p w14:paraId="111D3B39"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Teamwork</w:t>
            </w:r>
          </w:p>
          <w:p w14:paraId="2975AB03"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Accuracy</w:t>
            </w:r>
          </w:p>
          <w:p w14:paraId="222E5980"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Communication</w:t>
            </w:r>
          </w:p>
          <w:p w14:paraId="672C3AF2"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Decision making</w:t>
            </w:r>
          </w:p>
          <w:p w14:paraId="26DE3FA4"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Putting</w:t>
            </w:r>
          </w:p>
          <w:p w14:paraId="373C355E"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Striking</w:t>
            </w:r>
          </w:p>
          <w:p w14:paraId="1E02A570" w14:textId="1BD8393B" w:rsidR="00712EDF" w:rsidRPr="00197DC3" w:rsidRDefault="00712EDF" w:rsidP="00197DC3">
            <w:pPr>
              <w:jc w:val="center"/>
              <w:rPr>
                <w:rFonts w:ascii="Arial" w:hAnsi="Arial" w:cs="Arial"/>
                <w:b/>
                <w:bCs/>
                <w:sz w:val="20"/>
                <w:szCs w:val="20"/>
              </w:rPr>
            </w:pPr>
            <w:r w:rsidRPr="00197DC3">
              <w:rPr>
                <w:rFonts w:ascii="Arial" w:hAnsi="Arial" w:cs="Arial"/>
                <w:color w:val="000000" w:themeColor="text1"/>
                <w:sz w:val="20"/>
                <w:szCs w:val="20"/>
              </w:rPr>
              <w:t>Precision and control</w:t>
            </w:r>
          </w:p>
        </w:tc>
        <w:tc>
          <w:tcPr>
            <w:tcW w:w="3543" w:type="dxa"/>
            <w:shd w:val="clear" w:color="auto" w:fill="auto"/>
            <w:vAlign w:val="center"/>
          </w:tcPr>
          <w:p w14:paraId="2EC24C7E" w14:textId="77777777" w:rsidR="00712EDF" w:rsidRPr="00197DC3" w:rsidRDefault="00712EDF" w:rsidP="00197DC3">
            <w:pPr>
              <w:jc w:val="center"/>
              <w:rPr>
                <w:rFonts w:ascii="Arial" w:hAnsi="Arial" w:cs="Arial"/>
                <w:color w:val="000000" w:themeColor="text1"/>
                <w:sz w:val="20"/>
                <w:szCs w:val="20"/>
              </w:rPr>
            </w:pPr>
          </w:p>
          <w:p w14:paraId="6EFD4ED8" w14:textId="055064A2" w:rsidR="00712EDF"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As above and see below:</w:t>
            </w:r>
          </w:p>
          <w:p w14:paraId="78315EA9" w14:textId="77777777" w:rsidR="00E62AB0" w:rsidRPr="00197DC3" w:rsidRDefault="00E62AB0" w:rsidP="00197DC3">
            <w:pPr>
              <w:jc w:val="center"/>
              <w:rPr>
                <w:rFonts w:ascii="Arial" w:hAnsi="Arial" w:cs="Arial"/>
                <w:color w:val="000000" w:themeColor="text1"/>
                <w:sz w:val="20"/>
                <w:szCs w:val="20"/>
              </w:rPr>
            </w:pPr>
          </w:p>
          <w:p w14:paraId="06C6A2D8"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Further understanding of how tactics and strategy play a part in sports</w:t>
            </w:r>
          </w:p>
          <w:p w14:paraId="0D61DB04"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Further understanding fair play and the importance of this in team games and their role within it</w:t>
            </w:r>
          </w:p>
          <w:p w14:paraId="7E1BD1CF"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Further understanding of fine and gross motor skills</w:t>
            </w:r>
          </w:p>
          <w:p w14:paraId="0C4CFC98"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lastRenderedPageBreak/>
              <w:t>In depth understanding of health and safety</w:t>
            </w:r>
          </w:p>
          <w:p w14:paraId="66917973" w14:textId="00831995"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scoring systems</w:t>
            </w:r>
          </w:p>
        </w:tc>
        <w:tc>
          <w:tcPr>
            <w:tcW w:w="3402" w:type="dxa"/>
            <w:shd w:val="clear" w:color="auto" w:fill="auto"/>
            <w:vAlign w:val="center"/>
          </w:tcPr>
          <w:p w14:paraId="40790BBF" w14:textId="1CCA2677" w:rsidR="00712EDF" w:rsidRPr="00197DC3" w:rsidRDefault="00E62AB0" w:rsidP="00D714DC">
            <w:pPr>
              <w:jc w:val="center"/>
              <w:rPr>
                <w:rFonts w:ascii="Arial" w:hAnsi="Arial" w:cs="Arial"/>
                <w:b/>
                <w:bCs/>
                <w:color w:val="000000" w:themeColor="text1"/>
                <w:sz w:val="20"/>
                <w:szCs w:val="20"/>
              </w:rPr>
            </w:pPr>
            <w:r>
              <w:rPr>
                <w:rFonts w:ascii="Arial" w:hAnsi="Arial" w:cs="Arial"/>
                <w:b/>
                <w:bCs/>
                <w:color w:val="000000" w:themeColor="text1"/>
                <w:sz w:val="20"/>
                <w:szCs w:val="20"/>
              </w:rPr>
              <w:lastRenderedPageBreak/>
              <w:t>Global Sports</w:t>
            </w:r>
          </w:p>
          <w:p w14:paraId="7EC47514"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Golf</w:t>
            </w:r>
          </w:p>
          <w:p w14:paraId="51CC6BA3"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Football</w:t>
            </w:r>
          </w:p>
          <w:p w14:paraId="2A4A314B" w14:textId="56C30F1D"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Tennis</w:t>
            </w:r>
          </w:p>
          <w:p w14:paraId="1427A860" w14:textId="50732060" w:rsidR="00A84D3A" w:rsidRPr="00197DC3" w:rsidRDefault="00A84D3A" w:rsidP="00197DC3">
            <w:pPr>
              <w:jc w:val="center"/>
              <w:rPr>
                <w:rFonts w:ascii="Arial" w:hAnsi="Arial" w:cs="Arial"/>
                <w:color w:val="000000" w:themeColor="text1"/>
                <w:sz w:val="20"/>
                <w:szCs w:val="20"/>
              </w:rPr>
            </w:pPr>
          </w:p>
          <w:p w14:paraId="1869E9F5" w14:textId="77777777" w:rsidR="00881364" w:rsidRPr="00881364" w:rsidRDefault="00881364" w:rsidP="00881364">
            <w:pPr>
              <w:jc w:val="center"/>
              <w:rPr>
                <w:rFonts w:ascii="Arial" w:hAnsi="Arial" w:cs="Arial"/>
                <w:b/>
                <w:bCs/>
                <w:sz w:val="20"/>
                <w:szCs w:val="20"/>
              </w:rPr>
            </w:pPr>
            <w:r w:rsidRPr="00881364">
              <w:rPr>
                <w:rFonts w:ascii="Arial" w:hAnsi="Arial" w:cs="Arial"/>
                <w:b/>
                <w:bCs/>
                <w:sz w:val="20"/>
                <w:szCs w:val="20"/>
              </w:rPr>
              <w:t>Unit SP6: Training for Fitness</w:t>
            </w:r>
          </w:p>
          <w:p w14:paraId="7B51E55B" w14:textId="77777777" w:rsidR="00712EDF" w:rsidRPr="00197DC3" w:rsidRDefault="00712EDF" w:rsidP="00197DC3">
            <w:pPr>
              <w:jc w:val="center"/>
              <w:rPr>
                <w:rFonts w:ascii="Arial" w:hAnsi="Arial" w:cs="Arial"/>
                <w:color w:val="000000" w:themeColor="text1"/>
                <w:sz w:val="20"/>
                <w:szCs w:val="20"/>
              </w:rPr>
            </w:pPr>
          </w:p>
          <w:p w14:paraId="0FD8CF78"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b/>
                <w:bCs/>
                <w:color w:val="000000" w:themeColor="text1"/>
                <w:sz w:val="20"/>
                <w:szCs w:val="20"/>
              </w:rPr>
              <w:t>Cc – PS, Sc, M</w:t>
            </w:r>
          </w:p>
          <w:p w14:paraId="0B9BE85E" w14:textId="77777777" w:rsidR="00712EDF" w:rsidRPr="00197DC3" w:rsidRDefault="00712EDF" w:rsidP="00197DC3">
            <w:pPr>
              <w:jc w:val="center"/>
              <w:rPr>
                <w:rFonts w:ascii="Arial" w:hAnsi="Arial" w:cs="Arial"/>
                <w:b/>
                <w:bCs/>
                <w:color w:val="000000" w:themeColor="text1"/>
                <w:sz w:val="20"/>
                <w:szCs w:val="20"/>
              </w:rPr>
            </w:pPr>
          </w:p>
          <w:p w14:paraId="772E1358" w14:textId="77777777" w:rsidR="00712EDF" w:rsidRPr="00197DC3" w:rsidRDefault="00712EDF" w:rsidP="00197DC3">
            <w:pPr>
              <w:jc w:val="center"/>
              <w:rPr>
                <w:rFonts w:ascii="Arial" w:hAnsi="Arial" w:cs="Arial"/>
                <w:b/>
                <w:bCs/>
                <w:color w:val="000000" w:themeColor="text1"/>
                <w:sz w:val="20"/>
                <w:szCs w:val="20"/>
              </w:rPr>
            </w:pPr>
            <w:r w:rsidRPr="00197DC3">
              <w:rPr>
                <w:rFonts w:ascii="Arial" w:hAnsi="Arial" w:cs="Arial"/>
                <w:b/>
                <w:bCs/>
                <w:color w:val="000000" w:themeColor="text1"/>
                <w:sz w:val="20"/>
                <w:szCs w:val="20"/>
              </w:rPr>
              <w:t xml:space="preserve">SMSC - B, C, H, I, C, </w:t>
            </w:r>
            <w:proofErr w:type="spellStart"/>
            <w:r w:rsidRPr="00197DC3">
              <w:rPr>
                <w:rFonts w:ascii="Arial" w:hAnsi="Arial" w:cs="Arial"/>
                <w:b/>
                <w:bCs/>
                <w:color w:val="000000" w:themeColor="text1"/>
                <w:sz w:val="20"/>
                <w:szCs w:val="20"/>
              </w:rPr>
              <w:t>Rel</w:t>
            </w:r>
            <w:proofErr w:type="spellEnd"/>
            <w:r w:rsidRPr="00197DC3">
              <w:rPr>
                <w:rFonts w:ascii="Arial" w:hAnsi="Arial" w:cs="Arial"/>
                <w:b/>
                <w:bCs/>
                <w:color w:val="000000" w:themeColor="text1"/>
                <w:sz w:val="20"/>
                <w:szCs w:val="20"/>
              </w:rPr>
              <w:t>, So</w:t>
            </w:r>
          </w:p>
          <w:p w14:paraId="3DA915D3" w14:textId="77777777" w:rsidR="00712EDF" w:rsidRPr="00197DC3" w:rsidRDefault="00712EDF" w:rsidP="00197DC3">
            <w:pPr>
              <w:jc w:val="center"/>
              <w:rPr>
                <w:rFonts w:ascii="Arial" w:hAnsi="Arial" w:cs="Arial"/>
                <w:b/>
                <w:bCs/>
                <w:color w:val="000000" w:themeColor="text1"/>
                <w:sz w:val="20"/>
                <w:szCs w:val="20"/>
              </w:rPr>
            </w:pPr>
          </w:p>
          <w:p w14:paraId="75ED20B8" w14:textId="39D97F25" w:rsidR="00712EDF" w:rsidRPr="00197DC3" w:rsidRDefault="00712EDF" w:rsidP="00197DC3">
            <w:pPr>
              <w:jc w:val="center"/>
              <w:rPr>
                <w:rFonts w:ascii="Arial" w:hAnsi="Arial" w:cs="Arial"/>
                <w:b/>
                <w:bCs/>
                <w:sz w:val="20"/>
                <w:szCs w:val="20"/>
              </w:rPr>
            </w:pPr>
          </w:p>
        </w:tc>
        <w:tc>
          <w:tcPr>
            <w:tcW w:w="3544" w:type="dxa"/>
            <w:shd w:val="clear" w:color="auto" w:fill="auto"/>
            <w:vAlign w:val="center"/>
          </w:tcPr>
          <w:p w14:paraId="7A96A842" w14:textId="16160380" w:rsidR="00712EDF"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lastRenderedPageBreak/>
              <w:t>As above and see below:</w:t>
            </w:r>
          </w:p>
          <w:p w14:paraId="03102AED" w14:textId="77777777" w:rsidR="00C91A4F" w:rsidRDefault="00C91A4F" w:rsidP="00197DC3">
            <w:pPr>
              <w:jc w:val="center"/>
              <w:rPr>
                <w:rFonts w:ascii="Arial" w:hAnsi="Arial" w:cs="Arial"/>
                <w:color w:val="000000" w:themeColor="text1"/>
                <w:sz w:val="20"/>
                <w:szCs w:val="20"/>
              </w:rPr>
            </w:pPr>
          </w:p>
          <w:p w14:paraId="6590F693" w14:textId="5318F055" w:rsidR="00E62AB0" w:rsidRPr="006A2884" w:rsidRDefault="00C91A4F" w:rsidP="00197DC3">
            <w:pPr>
              <w:jc w:val="center"/>
              <w:rPr>
                <w:rFonts w:ascii="Arial" w:hAnsi="Arial" w:cs="Arial"/>
                <w:b/>
                <w:bCs/>
                <w:color w:val="000000" w:themeColor="text1"/>
                <w:sz w:val="20"/>
                <w:szCs w:val="20"/>
              </w:rPr>
            </w:pPr>
            <w:r w:rsidRPr="006A2884">
              <w:rPr>
                <w:rFonts w:ascii="Arial" w:hAnsi="Arial" w:cs="Arial"/>
                <w:b/>
                <w:bCs/>
                <w:color w:val="000000" w:themeColor="text1"/>
                <w:sz w:val="20"/>
                <w:szCs w:val="20"/>
              </w:rPr>
              <w:t>Sports Performance:</w:t>
            </w:r>
          </w:p>
          <w:p w14:paraId="00C1D5B4"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Hand eye coordination</w:t>
            </w:r>
          </w:p>
          <w:p w14:paraId="27301942"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Problem Solving</w:t>
            </w:r>
          </w:p>
          <w:p w14:paraId="7B45BBA9"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Teamwork</w:t>
            </w:r>
          </w:p>
          <w:p w14:paraId="3D3D4110"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Accuracy</w:t>
            </w:r>
          </w:p>
          <w:p w14:paraId="71F5CC04"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Striking</w:t>
            </w:r>
          </w:p>
          <w:p w14:paraId="7DA0A10C"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Putting</w:t>
            </w:r>
          </w:p>
          <w:p w14:paraId="164F4345"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Communication</w:t>
            </w:r>
          </w:p>
          <w:p w14:paraId="79D475EB"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Decision making</w:t>
            </w:r>
          </w:p>
          <w:p w14:paraId="66BCBFFD"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lastRenderedPageBreak/>
              <w:t>Composure</w:t>
            </w:r>
          </w:p>
          <w:p w14:paraId="6C8C2147" w14:textId="797C44B9" w:rsidR="00712EDF"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Precision and control under pressure</w:t>
            </w:r>
          </w:p>
          <w:p w14:paraId="0959136E" w14:textId="77777777" w:rsidR="00881364" w:rsidRPr="00881364" w:rsidRDefault="00881364" w:rsidP="00881364">
            <w:pPr>
              <w:jc w:val="center"/>
              <w:rPr>
                <w:rFonts w:ascii="Arial" w:hAnsi="Arial" w:cs="Arial"/>
                <w:b/>
                <w:bCs/>
                <w:sz w:val="20"/>
                <w:szCs w:val="20"/>
              </w:rPr>
            </w:pPr>
            <w:r w:rsidRPr="00881364">
              <w:rPr>
                <w:rFonts w:ascii="Arial" w:hAnsi="Arial" w:cs="Arial"/>
                <w:b/>
                <w:bCs/>
                <w:sz w:val="20"/>
                <w:szCs w:val="20"/>
              </w:rPr>
              <w:t>Unit SP6: Training for Fitness</w:t>
            </w:r>
          </w:p>
          <w:p w14:paraId="111B9331" w14:textId="77777777" w:rsidR="00881364" w:rsidRDefault="00881364" w:rsidP="00881364">
            <w:pPr>
              <w:rPr>
                <w:rFonts w:ascii="Arial" w:hAnsi="Arial" w:cs="Arial"/>
                <w:color w:val="000000" w:themeColor="text1"/>
                <w:sz w:val="20"/>
                <w:szCs w:val="20"/>
              </w:rPr>
            </w:pPr>
          </w:p>
          <w:p w14:paraId="5A476DB4" w14:textId="77777777" w:rsidR="00881364" w:rsidRPr="00995600" w:rsidRDefault="00881364" w:rsidP="00881364">
            <w:pPr>
              <w:jc w:val="center"/>
              <w:rPr>
                <w:rFonts w:ascii="Arial" w:hAnsi="Arial" w:cs="Arial"/>
                <w:sz w:val="20"/>
                <w:szCs w:val="20"/>
              </w:rPr>
            </w:pPr>
            <w:r w:rsidRPr="00995600">
              <w:rPr>
                <w:rFonts w:ascii="Arial" w:hAnsi="Arial" w:cs="Arial"/>
                <w:sz w:val="20"/>
                <w:szCs w:val="20"/>
              </w:rPr>
              <w:t>Reflecting on own and others' performance</w:t>
            </w:r>
          </w:p>
          <w:p w14:paraId="01486976" w14:textId="77777777" w:rsidR="00881364" w:rsidRPr="00995600" w:rsidRDefault="00881364" w:rsidP="00881364">
            <w:pPr>
              <w:jc w:val="center"/>
              <w:rPr>
                <w:rFonts w:ascii="Arial" w:hAnsi="Arial" w:cs="Arial"/>
                <w:sz w:val="20"/>
                <w:szCs w:val="20"/>
              </w:rPr>
            </w:pPr>
            <w:r w:rsidRPr="00995600">
              <w:rPr>
                <w:rFonts w:ascii="Arial" w:hAnsi="Arial" w:cs="Arial"/>
                <w:sz w:val="20"/>
                <w:szCs w:val="20"/>
              </w:rPr>
              <w:t>Giving constructive analysis</w:t>
            </w:r>
          </w:p>
          <w:p w14:paraId="14BE0EB8" w14:textId="520289E4" w:rsidR="00881364" w:rsidRDefault="00881364" w:rsidP="00881364">
            <w:pPr>
              <w:jc w:val="center"/>
              <w:rPr>
                <w:rFonts w:ascii="Arial" w:hAnsi="Arial" w:cs="Arial"/>
                <w:color w:val="000000" w:themeColor="text1"/>
                <w:sz w:val="20"/>
                <w:szCs w:val="20"/>
              </w:rPr>
            </w:pPr>
            <w:r w:rsidRPr="00995600">
              <w:rPr>
                <w:rFonts w:ascii="Arial" w:hAnsi="Arial" w:cs="Arial"/>
                <w:sz w:val="20"/>
                <w:szCs w:val="20"/>
              </w:rPr>
              <w:t>Proofreading, improving and editing training plans.</w:t>
            </w:r>
          </w:p>
          <w:p w14:paraId="1332933A" w14:textId="1646C40E" w:rsidR="00C91A4F" w:rsidRDefault="00C91A4F" w:rsidP="00197DC3">
            <w:pPr>
              <w:jc w:val="center"/>
              <w:rPr>
                <w:rFonts w:ascii="Arial" w:hAnsi="Arial" w:cs="Arial"/>
                <w:color w:val="000000" w:themeColor="text1"/>
                <w:sz w:val="20"/>
                <w:szCs w:val="20"/>
              </w:rPr>
            </w:pPr>
          </w:p>
          <w:p w14:paraId="250D1AEC" w14:textId="56E58EDD" w:rsidR="00C91A4F" w:rsidRPr="00197DC3" w:rsidRDefault="00C91A4F" w:rsidP="00881364">
            <w:pPr>
              <w:jc w:val="center"/>
              <w:rPr>
                <w:rFonts w:ascii="Arial" w:hAnsi="Arial" w:cs="Arial"/>
                <w:sz w:val="20"/>
                <w:szCs w:val="20"/>
              </w:rPr>
            </w:pPr>
          </w:p>
        </w:tc>
        <w:tc>
          <w:tcPr>
            <w:tcW w:w="3877" w:type="dxa"/>
            <w:shd w:val="clear" w:color="auto" w:fill="auto"/>
            <w:vAlign w:val="center"/>
          </w:tcPr>
          <w:p w14:paraId="295BCD64" w14:textId="15469CF7" w:rsidR="00712EDF" w:rsidRDefault="00712EDF" w:rsidP="00BF725D">
            <w:pPr>
              <w:jc w:val="center"/>
              <w:rPr>
                <w:rFonts w:ascii="Arial" w:hAnsi="Arial" w:cs="Arial"/>
                <w:color w:val="000000" w:themeColor="text1"/>
                <w:sz w:val="20"/>
                <w:szCs w:val="20"/>
              </w:rPr>
            </w:pPr>
            <w:r w:rsidRPr="00197DC3">
              <w:rPr>
                <w:rFonts w:ascii="Arial" w:hAnsi="Arial" w:cs="Arial"/>
                <w:color w:val="000000" w:themeColor="text1"/>
                <w:sz w:val="20"/>
                <w:szCs w:val="20"/>
              </w:rPr>
              <w:lastRenderedPageBreak/>
              <w:t>As above and see below:</w:t>
            </w:r>
          </w:p>
          <w:p w14:paraId="40B87078" w14:textId="77777777" w:rsidR="00C91A4F" w:rsidRDefault="00C91A4F" w:rsidP="00197DC3">
            <w:pPr>
              <w:jc w:val="center"/>
              <w:rPr>
                <w:rFonts w:ascii="Arial" w:hAnsi="Arial" w:cs="Arial"/>
                <w:color w:val="000000" w:themeColor="text1"/>
                <w:sz w:val="20"/>
                <w:szCs w:val="20"/>
              </w:rPr>
            </w:pPr>
          </w:p>
          <w:p w14:paraId="51005DA9" w14:textId="21973427" w:rsidR="00E62AB0" w:rsidRPr="006A2884" w:rsidRDefault="00C91A4F" w:rsidP="00197DC3">
            <w:pPr>
              <w:jc w:val="center"/>
              <w:rPr>
                <w:rFonts w:ascii="Arial" w:hAnsi="Arial" w:cs="Arial"/>
                <w:b/>
                <w:bCs/>
                <w:color w:val="000000" w:themeColor="text1"/>
                <w:sz w:val="20"/>
                <w:szCs w:val="20"/>
              </w:rPr>
            </w:pPr>
            <w:r w:rsidRPr="006A2884">
              <w:rPr>
                <w:rFonts w:ascii="Arial" w:hAnsi="Arial" w:cs="Arial"/>
                <w:b/>
                <w:bCs/>
                <w:color w:val="000000" w:themeColor="text1"/>
                <w:sz w:val="20"/>
                <w:szCs w:val="20"/>
              </w:rPr>
              <w:t>Sports Theory:</w:t>
            </w:r>
          </w:p>
          <w:p w14:paraId="41E32B80"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Further understanding of how tactics and strategy play a part in sports</w:t>
            </w:r>
          </w:p>
          <w:p w14:paraId="4308B3DA"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Further understanding fair play and the importance of this in team games and their role within it</w:t>
            </w:r>
          </w:p>
          <w:p w14:paraId="3FE890AE"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Further understanding of fine and gross motor skills</w:t>
            </w:r>
          </w:p>
          <w:p w14:paraId="58033EEC"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lastRenderedPageBreak/>
              <w:t>In depth understanding of health and safety</w:t>
            </w:r>
          </w:p>
          <w:p w14:paraId="0F91CA2A"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in detail scoring systems</w:t>
            </w:r>
          </w:p>
          <w:p w14:paraId="507CED1E" w14:textId="77777777" w:rsidR="00712EDF" w:rsidRDefault="00712EDF" w:rsidP="00197DC3">
            <w:pPr>
              <w:jc w:val="center"/>
              <w:rPr>
                <w:rFonts w:ascii="Arial" w:hAnsi="Arial" w:cs="Arial"/>
                <w:sz w:val="20"/>
                <w:szCs w:val="20"/>
              </w:rPr>
            </w:pPr>
            <w:r w:rsidRPr="00197DC3">
              <w:rPr>
                <w:rFonts w:ascii="Arial" w:hAnsi="Arial" w:cs="Arial"/>
                <w:sz w:val="20"/>
                <w:szCs w:val="20"/>
              </w:rPr>
              <w:t>Develop an understanding of global sports including key competitions</w:t>
            </w:r>
          </w:p>
          <w:p w14:paraId="4216E288" w14:textId="77777777" w:rsidR="00C91A4F" w:rsidRDefault="00C91A4F" w:rsidP="00197DC3">
            <w:pPr>
              <w:jc w:val="center"/>
              <w:rPr>
                <w:rFonts w:ascii="Arial" w:hAnsi="Arial" w:cs="Arial"/>
                <w:sz w:val="20"/>
                <w:szCs w:val="20"/>
              </w:rPr>
            </w:pPr>
          </w:p>
          <w:p w14:paraId="69EA6670" w14:textId="77777777" w:rsidR="00881364" w:rsidRPr="00881364" w:rsidRDefault="00881364" w:rsidP="00881364">
            <w:pPr>
              <w:jc w:val="center"/>
              <w:rPr>
                <w:rFonts w:ascii="Arial" w:hAnsi="Arial" w:cs="Arial"/>
                <w:b/>
                <w:bCs/>
                <w:sz w:val="20"/>
                <w:szCs w:val="20"/>
              </w:rPr>
            </w:pPr>
            <w:r w:rsidRPr="00881364">
              <w:rPr>
                <w:rFonts w:ascii="Arial" w:hAnsi="Arial" w:cs="Arial"/>
                <w:b/>
                <w:bCs/>
                <w:sz w:val="20"/>
                <w:szCs w:val="20"/>
              </w:rPr>
              <w:t>Unit SP6: Training for Fitness</w:t>
            </w:r>
          </w:p>
          <w:p w14:paraId="69D13F5C" w14:textId="77777777" w:rsidR="006A2884" w:rsidRDefault="006A2884" w:rsidP="00BF725D">
            <w:pPr>
              <w:jc w:val="center"/>
              <w:rPr>
                <w:rFonts w:ascii="Arial" w:hAnsi="Arial" w:cs="Arial"/>
                <w:sz w:val="20"/>
                <w:szCs w:val="20"/>
              </w:rPr>
            </w:pPr>
          </w:p>
          <w:p w14:paraId="1B789985" w14:textId="77777777" w:rsidR="00881364" w:rsidRPr="00995600" w:rsidRDefault="00881364" w:rsidP="00881364">
            <w:pPr>
              <w:jc w:val="center"/>
              <w:rPr>
                <w:rFonts w:ascii="Arial" w:hAnsi="Arial" w:cs="Arial"/>
                <w:sz w:val="20"/>
                <w:szCs w:val="20"/>
              </w:rPr>
            </w:pPr>
            <w:r w:rsidRPr="00995600">
              <w:rPr>
                <w:rFonts w:ascii="Arial" w:hAnsi="Arial" w:cs="Arial"/>
                <w:sz w:val="20"/>
                <w:szCs w:val="20"/>
              </w:rPr>
              <w:t>Importance of exercise and types of fitness.</w:t>
            </w:r>
          </w:p>
          <w:p w14:paraId="642251E2" w14:textId="7CA648C6" w:rsidR="00881364" w:rsidRPr="00197DC3" w:rsidRDefault="00881364" w:rsidP="00881364">
            <w:pPr>
              <w:jc w:val="center"/>
              <w:rPr>
                <w:rFonts w:ascii="Arial" w:hAnsi="Arial" w:cs="Arial"/>
                <w:sz w:val="20"/>
                <w:szCs w:val="20"/>
              </w:rPr>
            </w:pPr>
            <w:r w:rsidRPr="00995600">
              <w:rPr>
                <w:rFonts w:ascii="Arial" w:hAnsi="Arial" w:cs="Arial"/>
                <w:sz w:val="20"/>
                <w:szCs w:val="20"/>
              </w:rPr>
              <w:t>Careers and understanding pathways after schooling.</w:t>
            </w:r>
          </w:p>
        </w:tc>
      </w:tr>
      <w:tr w:rsidR="009D1A24" w:rsidRPr="00197DC3" w14:paraId="1C16F379" w14:textId="77777777" w:rsidTr="00BF725D">
        <w:trPr>
          <w:trHeight w:val="506"/>
          <w:jc w:val="center"/>
        </w:trPr>
        <w:tc>
          <w:tcPr>
            <w:tcW w:w="846" w:type="dxa"/>
            <w:shd w:val="clear" w:color="auto" w:fill="336699"/>
            <w:vAlign w:val="center"/>
          </w:tcPr>
          <w:p w14:paraId="25F8112B" w14:textId="761BD70D" w:rsidR="009D1A24" w:rsidRPr="00197DC3" w:rsidRDefault="009D1A24" w:rsidP="00197DC3">
            <w:pPr>
              <w:jc w:val="center"/>
              <w:rPr>
                <w:rFonts w:ascii="Arial" w:hAnsi="Arial" w:cs="Arial"/>
                <w:b/>
                <w:bCs/>
                <w:color w:val="FFFFFF" w:themeColor="background1"/>
                <w:sz w:val="20"/>
                <w:szCs w:val="20"/>
              </w:rPr>
            </w:pPr>
          </w:p>
        </w:tc>
        <w:tc>
          <w:tcPr>
            <w:tcW w:w="3827" w:type="dxa"/>
            <w:shd w:val="clear" w:color="auto" w:fill="336699"/>
          </w:tcPr>
          <w:p w14:paraId="38B752C6" w14:textId="7A712EA6" w:rsidR="009D1A24" w:rsidRPr="00197DC3" w:rsidRDefault="009D1A24" w:rsidP="00197DC3">
            <w:pPr>
              <w:jc w:val="center"/>
              <w:rPr>
                <w:rFonts w:ascii="Arial" w:hAnsi="Arial" w:cs="Arial"/>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Topics</w:t>
            </w:r>
          </w:p>
        </w:tc>
        <w:tc>
          <w:tcPr>
            <w:tcW w:w="3119" w:type="dxa"/>
            <w:shd w:val="clear" w:color="auto" w:fill="336699"/>
            <w:vAlign w:val="center"/>
          </w:tcPr>
          <w:p w14:paraId="6BEF3996" w14:textId="7CD3AA8C" w:rsidR="009D1A24" w:rsidRPr="00197DC3" w:rsidRDefault="009D1A24" w:rsidP="00197DC3">
            <w:pPr>
              <w:jc w:val="center"/>
              <w:rPr>
                <w:rFonts w:ascii="Arial" w:hAnsi="Arial" w:cs="Arial"/>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Skills</w:t>
            </w:r>
          </w:p>
        </w:tc>
        <w:tc>
          <w:tcPr>
            <w:tcW w:w="3543" w:type="dxa"/>
            <w:shd w:val="clear" w:color="auto" w:fill="336699"/>
            <w:vAlign w:val="center"/>
          </w:tcPr>
          <w:p w14:paraId="53813085" w14:textId="1F6454AA" w:rsidR="009D1A24" w:rsidRPr="00197DC3" w:rsidRDefault="009D1A24" w:rsidP="00197DC3">
            <w:pPr>
              <w:jc w:val="center"/>
              <w:rPr>
                <w:rFonts w:ascii="Arial" w:hAnsi="Arial" w:cs="Arial"/>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 xml:space="preserve"> Knowledge</w:t>
            </w:r>
          </w:p>
        </w:tc>
        <w:tc>
          <w:tcPr>
            <w:tcW w:w="3402" w:type="dxa"/>
            <w:shd w:val="clear" w:color="auto" w:fill="336699"/>
            <w:vAlign w:val="center"/>
          </w:tcPr>
          <w:p w14:paraId="1E2F3011" w14:textId="49008706" w:rsidR="009D1A24" w:rsidRPr="00197DC3" w:rsidRDefault="009D1A24" w:rsidP="00197DC3">
            <w:pPr>
              <w:jc w:val="center"/>
              <w:rPr>
                <w:rFonts w:ascii="Arial" w:hAnsi="Arial" w:cs="Arial"/>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Topics</w:t>
            </w:r>
          </w:p>
        </w:tc>
        <w:tc>
          <w:tcPr>
            <w:tcW w:w="3544" w:type="dxa"/>
            <w:shd w:val="clear" w:color="auto" w:fill="336699"/>
            <w:vAlign w:val="center"/>
          </w:tcPr>
          <w:p w14:paraId="1353B62C" w14:textId="09D9A6B9" w:rsidR="009D1A24" w:rsidRPr="00197DC3" w:rsidRDefault="009D1A24" w:rsidP="00197DC3">
            <w:pPr>
              <w:jc w:val="center"/>
              <w:rPr>
                <w:rFonts w:ascii="Arial" w:hAnsi="Arial" w:cs="Arial"/>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Skills</w:t>
            </w:r>
          </w:p>
        </w:tc>
        <w:tc>
          <w:tcPr>
            <w:tcW w:w="3877" w:type="dxa"/>
            <w:shd w:val="clear" w:color="auto" w:fill="336699"/>
            <w:vAlign w:val="center"/>
          </w:tcPr>
          <w:p w14:paraId="445C1824" w14:textId="1DC8BEDD" w:rsidR="009D1A24" w:rsidRPr="00197DC3" w:rsidRDefault="009D1A24" w:rsidP="00197DC3">
            <w:pPr>
              <w:jc w:val="center"/>
              <w:rPr>
                <w:rFonts w:ascii="Arial" w:hAnsi="Arial" w:cs="Arial"/>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 xml:space="preserve"> Knowledge</w:t>
            </w:r>
          </w:p>
        </w:tc>
      </w:tr>
      <w:tr w:rsidR="00712EDF" w:rsidRPr="00197DC3" w14:paraId="0420A843" w14:textId="77777777" w:rsidTr="00BF725D">
        <w:trPr>
          <w:trHeight w:val="594"/>
          <w:jc w:val="center"/>
        </w:trPr>
        <w:tc>
          <w:tcPr>
            <w:tcW w:w="846" w:type="dxa"/>
            <w:shd w:val="clear" w:color="auto" w:fill="336699"/>
          </w:tcPr>
          <w:p w14:paraId="6A449740" w14:textId="77777777" w:rsidR="00712EDF" w:rsidRPr="00197DC3" w:rsidRDefault="00712EDF" w:rsidP="00197DC3">
            <w:pPr>
              <w:jc w:val="center"/>
              <w:rPr>
                <w:rFonts w:ascii="Arial" w:hAnsi="Arial" w:cs="Arial"/>
                <w:color w:val="FFFFFF" w:themeColor="background1"/>
                <w:sz w:val="20"/>
                <w:szCs w:val="20"/>
              </w:rPr>
            </w:pPr>
          </w:p>
          <w:p w14:paraId="22A7E3E0" w14:textId="4F7D046B" w:rsidR="00712EDF" w:rsidRPr="00197DC3" w:rsidRDefault="00712EDF"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HT5</w:t>
            </w:r>
          </w:p>
        </w:tc>
        <w:tc>
          <w:tcPr>
            <w:tcW w:w="3827" w:type="dxa"/>
            <w:shd w:val="clear" w:color="auto" w:fill="auto"/>
            <w:vAlign w:val="center"/>
          </w:tcPr>
          <w:p w14:paraId="202F23D8" w14:textId="77777777" w:rsidR="00712EDF" w:rsidRPr="00197DC3" w:rsidRDefault="00712EDF" w:rsidP="00197DC3">
            <w:pPr>
              <w:pStyle w:val="NoSpacing"/>
              <w:jc w:val="center"/>
              <w:rPr>
                <w:rFonts w:ascii="Arial" w:hAnsi="Arial" w:cs="Arial"/>
                <w:b/>
                <w:bCs/>
                <w:sz w:val="20"/>
                <w:szCs w:val="20"/>
              </w:rPr>
            </w:pPr>
            <w:r w:rsidRPr="00197DC3">
              <w:rPr>
                <w:rFonts w:ascii="Arial" w:hAnsi="Arial" w:cs="Arial"/>
                <w:b/>
                <w:bCs/>
                <w:sz w:val="20"/>
                <w:szCs w:val="20"/>
              </w:rPr>
              <w:t>Athletics</w:t>
            </w:r>
          </w:p>
          <w:p w14:paraId="4B7ED65B" w14:textId="77777777" w:rsidR="00712EDF" w:rsidRPr="00197DC3" w:rsidRDefault="00712EDF" w:rsidP="00197DC3">
            <w:pPr>
              <w:pStyle w:val="NoSpacing"/>
              <w:jc w:val="center"/>
              <w:rPr>
                <w:rFonts w:ascii="Arial" w:hAnsi="Arial" w:cs="Arial"/>
                <w:sz w:val="20"/>
                <w:szCs w:val="20"/>
              </w:rPr>
            </w:pPr>
            <w:r w:rsidRPr="00197DC3">
              <w:rPr>
                <w:rFonts w:ascii="Arial" w:hAnsi="Arial" w:cs="Arial"/>
                <w:sz w:val="20"/>
                <w:szCs w:val="20"/>
              </w:rPr>
              <w:t>Running</w:t>
            </w:r>
          </w:p>
          <w:p w14:paraId="5BF2466F" w14:textId="69BDDD15" w:rsidR="00712EDF" w:rsidRDefault="00712EDF" w:rsidP="00197DC3">
            <w:pPr>
              <w:pStyle w:val="NoSpacing"/>
              <w:jc w:val="center"/>
              <w:rPr>
                <w:rFonts w:ascii="Arial" w:hAnsi="Arial" w:cs="Arial"/>
                <w:sz w:val="20"/>
                <w:szCs w:val="20"/>
              </w:rPr>
            </w:pPr>
            <w:r w:rsidRPr="00197DC3">
              <w:rPr>
                <w:rFonts w:ascii="Arial" w:hAnsi="Arial" w:cs="Arial"/>
                <w:sz w:val="20"/>
                <w:szCs w:val="20"/>
              </w:rPr>
              <w:t>Long Jump</w:t>
            </w:r>
          </w:p>
          <w:p w14:paraId="33D74E17" w14:textId="5D5E0195" w:rsidR="00ED210A" w:rsidRPr="00197DC3" w:rsidRDefault="00ED210A" w:rsidP="00197DC3">
            <w:pPr>
              <w:pStyle w:val="NoSpacing"/>
              <w:jc w:val="center"/>
              <w:rPr>
                <w:rFonts w:ascii="Arial" w:hAnsi="Arial" w:cs="Arial"/>
                <w:sz w:val="20"/>
                <w:szCs w:val="20"/>
              </w:rPr>
            </w:pPr>
            <w:r>
              <w:rPr>
                <w:rFonts w:ascii="Arial" w:hAnsi="Arial" w:cs="Arial"/>
                <w:sz w:val="20"/>
                <w:szCs w:val="20"/>
              </w:rPr>
              <w:t>Triple Jump</w:t>
            </w:r>
          </w:p>
          <w:p w14:paraId="22764CA0" w14:textId="5A50893C" w:rsidR="00712EDF" w:rsidRPr="00197DC3" w:rsidRDefault="00DC561E" w:rsidP="00197DC3">
            <w:pPr>
              <w:pStyle w:val="NoSpacing"/>
              <w:jc w:val="center"/>
              <w:rPr>
                <w:rFonts w:ascii="Arial" w:hAnsi="Arial" w:cs="Arial"/>
                <w:sz w:val="20"/>
                <w:szCs w:val="20"/>
              </w:rPr>
            </w:pPr>
            <w:r w:rsidRPr="00197DC3">
              <w:rPr>
                <w:rFonts w:ascii="Arial" w:hAnsi="Arial" w:cs="Arial"/>
                <w:sz w:val="20"/>
                <w:szCs w:val="20"/>
              </w:rPr>
              <w:t>Javelin</w:t>
            </w:r>
          </w:p>
          <w:p w14:paraId="5EAD9C8F" w14:textId="5646B6CC" w:rsidR="00DC561E" w:rsidRPr="00197DC3" w:rsidRDefault="00DC561E" w:rsidP="00197DC3">
            <w:pPr>
              <w:pStyle w:val="NoSpacing"/>
              <w:jc w:val="center"/>
              <w:rPr>
                <w:rFonts w:ascii="Arial" w:hAnsi="Arial" w:cs="Arial"/>
                <w:sz w:val="20"/>
                <w:szCs w:val="20"/>
              </w:rPr>
            </w:pPr>
            <w:r w:rsidRPr="00197DC3">
              <w:rPr>
                <w:rFonts w:ascii="Arial" w:hAnsi="Arial" w:cs="Arial"/>
                <w:sz w:val="20"/>
                <w:szCs w:val="20"/>
              </w:rPr>
              <w:t>Discus</w:t>
            </w:r>
          </w:p>
          <w:p w14:paraId="71DF9449" w14:textId="4E1D9132" w:rsidR="00DC561E" w:rsidRPr="00197DC3" w:rsidRDefault="00DC561E" w:rsidP="00197DC3">
            <w:pPr>
              <w:pStyle w:val="NoSpacing"/>
              <w:jc w:val="center"/>
              <w:rPr>
                <w:rFonts w:ascii="Arial" w:hAnsi="Arial" w:cs="Arial"/>
                <w:sz w:val="20"/>
                <w:szCs w:val="20"/>
              </w:rPr>
            </w:pPr>
            <w:r w:rsidRPr="00197DC3">
              <w:rPr>
                <w:rFonts w:ascii="Arial" w:hAnsi="Arial" w:cs="Arial"/>
                <w:sz w:val="20"/>
                <w:szCs w:val="20"/>
              </w:rPr>
              <w:t>Shot Put</w:t>
            </w:r>
          </w:p>
          <w:p w14:paraId="5F57F7BD" w14:textId="57812139" w:rsidR="00DC561E" w:rsidRPr="00197DC3" w:rsidRDefault="00DC561E" w:rsidP="00197DC3">
            <w:pPr>
              <w:pStyle w:val="NoSpacing"/>
              <w:jc w:val="center"/>
              <w:rPr>
                <w:rFonts w:ascii="Arial" w:hAnsi="Arial" w:cs="Arial"/>
                <w:sz w:val="20"/>
                <w:szCs w:val="20"/>
              </w:rPr>
            </w:pPr>
            <w:r w:rsidRPr="00197DC3">
              <w:rPr>
                <w:rFonts w:ascii="Arial" w:hAnsi="Arial" w:cs="Arial"/>
                <w:sz w:val="20"/>
                <w:szCs w:val="20"/>
              </w:rPr>
              <w:t>High Jump</w:t>
            </w:r>
          </w:p>
          <w:p w14:paraId="2F665165" w14:textId="77777777" w:rsidR="00712EDF" w:rsidRPr="00197DC3" w:rsidRDefault="00712EDF" w:rsidP="00197DC3">
            <w:pPr>
              <w:pStyle w:val="NoSpacing"/>
              <w:jc w:val="center"/>
              <w:rPr>
                <w:rFonts w:ascii="Arial" w:hAnsi="Arial" w:cs="Arial"/>
                <w:b/>
                <w:bCs/>
                <w:sz w:val="20"/>
                <w:szCs w:val="20"/>
              </w:rPr>
            </w:pPr>
          </w:p>
          <w:p w14:paraId="034D5D2C" w14:textId="77777777" w:rsidR="00712EDF" w:rsidRPr="00197DC3" w:rsidRDefault="00712EDF" w:rsidP="00197DC3">
            <w:pPr>
              <w:jc w:val="center"/>
              <w:rPr>
                <w:rFonts w:ascii="Arial" w:hAnsi="Arial" w:cs="Arial"/>
                <w:sz w:val="20"/>
                <w:szCs w:val="20"/>
              </w:rPr>
            </w:pPr>
            <w:r w:rsidRPr="00197DC3">
              <w:rPr>
                <w:rFonts w:ascii="Arial" w:hAnsi="Arial" w:cs="Arial"/>
                <w:b/>
                <w:bCs/>
                <w:sz w:val="20"/>
                <w:szCs w:val="20"/>
              </w:rPr>
              <w:t>Cc – PS, Sc, M</w:t>
            </w:r>
          </w:p>
          <w:p w14:paraId="49FC0D6B" w14:textId="77777777" w:rsidR="00712EDF" w:rsidRPr="00197DC3" w:rsidRDefault="00712EDF" w:rsidP="00197DC3">
            <w:pPr>
              <w:jc w:val="center"/>
              <w:rPr>
                <w:rFonts w:ascii="Arial" w:hAnsi="Arial" w:cs="Arial"/>
                <w:sz w:val="20"/>
                <w:szCs w:val="20"/>
              </w:rPr>
            </w:pPr>
          </w:p>
          <w:p w14:paraId="659B90B2" w14:textId="77777777" w:rsidR="00712EDF" w:rsidRPr="00197DC3" w:rsidRDefault="00712EDF" w:rsidP="00197DC3">
            <w:pPr>
              <w:jc w:val="center"/>
              <w:rPr>
                <w:rFonts w:ascii="Arial" w:hAnsi="Arial" w:cs="Arial"/>
                <w:b/>
                <w:bCs/>
                <w:sz w:val="20"/>
                <w:szCs w:val="20"/>
              </w:rPr>
            </w:pPr>
            <w:r w:rsidRPr="00197DC3">
              <w:rPr>
                <w:rFonts w:ascii="Arial" w:hAnsi="Arial" w:cs="Arial"/>
                <w:b/>
                <w:bCs/>
                <w:sz w:val="20"/>
                <w:szCs w:val="20"/>
              </w:rPr>
              <w:t xml:space="preserve">SMSC - So, H, I, </w:t>
            </w:r>
            <w:proofErr w:type="spellStart"/>
            <w:r w:rsidRPr="00197DC3">
              <w:rPr>
                <w:rFonts w:ascii="Arial" w:hAnsi="Arial" w:cs="Arial"/>
                <w:b/>
                <w:bCs/>
                <w:sz w:val="20"/>
                <w:szCs w:val="20"/>
              </w:rPr>
              <w:t>Rel</w:t>
            </w:r>
            <w:proofErr w:type="spellEnd"/>
            <w:r w:rsidRPr="00197DC3">
              <w:rPr>
                <w:rFonts w:ascii="Arial" w:hAnsi="Arial" w:cs="Arial"/>
                <w:b/>
                <w:bCs/>
                <w:sz w:val="20"/>
                <w:szCs w:val="20"/>
              </w:rPr>
              <w:t>, So, C</w:t>
            </w:r>
          </w:p>
          <w:p w14:paraId="1DDDC944" w14:textId="57DBA9EC" w:rsidR="00712EDF" w:rsidRPr="00197DC3" w:rsidRDefault="00712EDF" w:rsidP="00197DC3">
            <w:pPr>
              <w:jc w:val="center"/>
              <w:rPr>
                <w:rFonts w:ascii="Arial" w:hAnsi="Arial" w:cs="Arial"/>
                <w:b/>
                <w:bCs/>
                <w:sz w:val="20"/>
                <w:szCs w:val="20"/>
              </w:rPr>
            </w:pPr>
          </w:p>
        </w:tc>
        <w:tc>
          <w:tcPr>
            <w:tcW w:w="3119" w:type="dxa"/>
            <w:shd w:val="clear" w:color="auto" w:fill="auto"/>
          </w:tcPr>
          <w:p w14:paraId="1C0AF0CE" w14:textId="77777777" w:rsidR="00712EDF" w:rsidRPr="00197DC3" w:rsidRDefault="00712EDF" w:rsidP="00197DC3">
            <w:pPr>
              <w:jc w:val="center"/>
              <w:rPr>
                <w:rFonts w:ascii="Arial" w:hAnsi="Arial" w:cs="Arial"/>
                <w:sz w:val="20"/>
                <w:szCs w:val="20"/>
              </w:rPr>
            </w:pPr>
          </w:p>
          <w:p w14:paraId="6AC4D724" w14:textId="028DAF73"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109073B8" w14:textId="77777777" w:rsidR="00E62AB0" w:rsidRPr="00197DC3" w:rsidRDefault="00E62AB0" w:rsidP="00197DC3">
            <w:pPr>
              <w:jc w:val="center"/>
              <w:rPr>
                <w:rFonts w:ascii="Arial" w:hAnsi="Arial" w:cs="Arial"/>
                <w:sz w:val="20"/>
                <w:szCs w:val="20"/>
              </w:rPr>
            </w:pPr>
          </w:p>
          <w:p w14:paraId="1C7E64C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Running</w:t>
            </w:r>
          </w:p>
          <w:p w14:paraId="37ED2B4B"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Coordination</w:t>
            </w:r>
          </w:p>
          <w:p w14:paraId="20A29F8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Throwing</w:t>
            </w:r>
          </w:p>
          <w:p w14:paraId="19CF0298"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Resilience</w:t>
            </w:r>
          </w:p>
          <w:p w14:paraId="35A3410F"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Speed</w:t>
            </w:r>
          </w:p>
          <w:p w14:paraId="5303ACFF" w14:textId="670F333A" w:rsidR="00712EDF" w:rsidRPr="00197DC3" w:rsidRDefault="00712EDF" w:rsidP="00197DC3">
            <w:pPr>
              <w:jc w:val="center"/>
              <w:rPr>
                <w:rFonts w:ascii="Arial" w:hAnsi="Arial" w:cs="Arial"/>
                <w:sz w:val="20"/>
                <w:szCs w:val="20"/>
              </w:rPr>
            </w:pPr>
            <w:r w:rsidRPr="00197DC3">
              <w:rPr>
                <w:rFonts w:ascii="Arial" w:hAnsi="Arial" w:cs="Arial"/>
                <w:sz w:val="20"/>
                <w:szCs w:val="20"/>
              </w:rPr>
              <w:t>Balance</w:t>
            </w:r>
          </w:p>
          <w:p w14:paraId="4D2D1D27" w14:textId="39BBA507" w:rsidR="00DC561E" w:rsidRPr="00197DC3" w:rsidRDefault="00DC561E" w:rsidP="00197DC3">
            <w:pPr>
              <w:jc w:val="center"/>
              <w:rPr>
                <w:rFonts w:ascii="Arial" w:hAnsi="Arial" w:cs="Arial"/>
                <w:sz w:val="20"/>
                <w:szCs w:val="20"/>
              </w:rPr>
            </w:pPr>
            <w:r w:rsidRPr="00197DC3">
              <w:rPr>
                <w:rFonts w:ascii="Arial" w:hAnsi="Arial" w:cs="Arial"/>
                <w:sz w:val="20"/>
                <w:szCs w:val="20"/>
              </w:rPr>
              <w:t>Control</w:t>
            </w:r>
          </w:p>
          <w:p w14:paraId="6EB6CEB0" w14:textId="346A40C5" w:rsidR="00DC561E" w:rsidRPr="00197DC3" w:rsidRDefault="00DC561E" w:rsidP="00197DC3">
            <w:pPr>
              <w:jc w:val="center"/>
              <w:rPr>
                <w:rFonts w:ascii="Arial" w:hAnsi="Arial" w:cs="Arial"/>
                <w:sz w:val="20"/>
                <w:szCs w:val="20"/>
              </w:rPr>
            </w:pPr>
            <w:r w:rsidRPr="00197DC3">
              <w:rPr>
                <w:rFonts w:ascii="Arial" w:hAnsi="Arial" w:cs="Arial"/>
                <w:sz w:val="20"/>
                <w:szCs w:val="20"/>
              </w:rPr>
              <w:t>Endurance</w:t>
            </w:r>
          </w:p>
          <w:p w14:paraId="4F109697"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Agility</w:t>
            </w:r>
          </w:p>
          <w:p w14:paraId="607EF4B7" w14:textId="486E5739" w:rsidR="00712EDF" w:rsidRPr="00197DC3" w:rsidRDefault="00712EDF" w:rsidP="00197DC3">
            <w:pPr>
              <w:jc w:val="center"/>
              <w:rPr>
                <w:rFonts w:ascii="Arial" w:hAnsi="Arial" w:cs="Arial"/>
                <w:b/>
                <w:bCs/>
                <w:sz w:val="20"/>
                <w:szCs w:val="20"/>
              </w:rPr>
            </w:pPr>
          </w:p>
        </w:tc>
        <w:tc>
          <w:tcPr>
            <w:tcW w:w="3543" w:type="dxa"/>
            <w:shd w:val="clear" w:color="auto" w:fill="auto"/>
            <w:vAlign w:val="center"/>
          </w:tcPr>
          <w:p w14:paraId="4A6E0488" w14:textId="10B42261"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6997A71F" w14:textId="77777777" w:rsidR="00E62AB0" w:rsidRPr="00197DC3" w:rsidRDefault="00E62AB0" w:rsidP="00197DC3">
            <w:pPr>
              <w:jc w:val="center"/>
              <w:rPr>
                <w:rFonts w:ascii="Arial" w:hAnsi="Arial" w:cs="Arial"/>
                <w:sz w:val="20"/>
                <w:szCs w:val="20"/>
              </w:rPr>
            </w:pPr>
          </w:p>
          <w:p w14:paraId="28464CCF" w14:textId="4B1AEBC3" w:rsidR="006A4D3C" w:rsidRPr="00197DC3" w:rsidRDefault="006A4D3C" w:rsidP="00197DC3">
            <w:pPr>
              <w:jc w:val="center"/>
              <w:rPr>
                <w:rFonts w:ascii="Arial" w:hAnsi="Arial" w:cs="Arial"/>
                <w:sz w:val="20"/>
                <w:szCs w:val="20"/>
              </w:rPr>
            </w:pPr>
            <w:r w:rsidRPr="00197DC3">
              <w:rPr>
                <w:rFonts w:ascii="Arial" w:hAnsi="Arial" w:cs="Arial"/>
                <w:sz w:val="20"/>
                <w:szCs w:val="20"/>
              </w:rPr>
              <w:t>Understanding the basic rules of running, jumping and throwing events</w:t>
            </w:r>
          </w:p>
          <w:p w14:paraId="62D386A8" w14:textId="326F3331" w:rsidR="006A4D3C" w:rsidRPr="00197DC3" w:rsidRDefault="006A4D3C" w:rsidP="00197DC3">
            <w:pPr>
              <w:jc w:val="center"/>
              <w:rPr>
                <w:rFonts w:ascii="Arial" w:hAnsi="Arial" w:cs="Arial"/>
                <w:sz w:val="20"/>
                <w:szCs w:val="20"/>
              </w:rPr>
            </w:pPr>
            <w:r w:rsidRPr="00197DC3">
              <w:rPr>
                <w:rFonts w:ascii="Arial" w:hAnsi="Arial" w:cs="Arial"/>
                <w:sz w:val="20"/>
                <w:szCs w:val="20"/>
              </w:rPr>
              <w:t>Recognising the importance of warming up and cooling down</w:t>
            </w:r>
          </w:p>
          <w:p w14:paraId="79B0C1E6" w14:textId="5187E922"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how to run, jump and throw safely</w:t>
            </w:r>
          </w:p>
          <w:p w14:paraId="66078F8C" w14:textId="4D25671E" w:rsidR="006A4D3C" w:rsidRPr="00197DC3" w:rsidRDefault="006A4D3C" w:rsidP="00197DC3">
            <w:pPr>
              <w:jc w:val="center"/>
              <w:rPr>
                <w:rFonts w:ascii="Arial" w:hAnsi="Arial" w:cs="Arial"/>
                <w:sz w:val="20"/>
                <w:szCs w:val="20"/>
              </w:rPr>
            </w:pPr>
            <w:r w:rsidRPr="00197DC3">
              <w:rPr>
                <w:rFonts w:ascii="Arial" w:hAnsi="Arial" w:cs="Arial"/>
                <w:sz w:val="20"/>
                <w:szCs w:val="20"/>
              </w:rPr>
              <w:t>Understanding the basic components of fitness</w:t>
            </w:r>
          </w:p>
          <w:p w14:paraId="017F0779" w14:textId="59B3C230" w:rsidR="00712EDF" w:rsidRPr="00197DC3" w:rsidRDefault="00712EDF" w:rsidP="00197DC3">
            <w:pPr>
              <w:jc w:val="center"/>
              <w:rPr>
                <w:rFonts w:ascii="Arial" w:hAnsi="Arial" w:cs="Arial"/>
                <w:sz w:val="20"/>
                <w:szCs w:val="20"/>
              </w:rPr>
            </w:pPr>
            <w:r w:rsidRPr="00197DC3">
              <w:rPr>
                <w:rFonts w:ascii="Arial" w:hAnsi="Arial" w:cs="Arial"/>
                <w:sz w:val="20"/>
                <w:szCs w:val="20"/>
              </w:rPr>
              <w:t>Further understanding of health and safety</w:t>
            </w:r>
          </w:p>
        </w:tc>
        <w:tc>
          <w:tcPr>
            <w:tcW w:w="3402" w:type="dxa"/>
            <w:shd w:val="clear" w:color="auto" w:fill="auto"/>
            <w:vAlign w:val="center"/>
          </w:tcPr>
          <w:p w14:paraId="5135DA3C" w14:textId="160C9314" w:rsidR="00712EDF" w:rsidRPr="00197DC3" w:rsidRDefault="00712EDF" w:rsidP="00BF725D">
            <w:pPr>
              <w:pStyle w:val="NoSpacing"/>
              <w:jc w:val="center"/>
              <w:rPr>
                <w:rFonts w:ascii="Arial" w:hAnsi="Arial" w:cs="Arial"/>
                <w:b/>
                <w:bCs/>
                <w:sz w:val="20"/>
                <w:szCs w:val="20"/>
              </w:rPr>
            </w:pPr>
            <w:r w:rsidRPr="00197DC3">
              <w:rPr>
                <w:rFonts w:ascii="Arial" w:hAnsi="Arial" w:cs="Arial"/>
                <w:b/>
                <w:bCs/>
                <w:sz w:val="20"/>
                <w:szCs w:val="20"/>
              </w:rPr>
              <w:t>Athletics</w:t>
            </w:r>
          </w:p>
          <w:p w14:paraId="1A02133B" w14:textId="77777777" w:rsidR="00712EDF" w:rsidRPr="00197DC3" w:rsidRDefault="00712EDF" w:rsidP="00197DC3">
            <w:pPr>
              <w:pStyle w:val="NoSpacing"/>
              <w:jc w:val="center"/>
              <w:rPr>
                <w:rFonts w:ascii="Arial" w:hAnsi="Arial" w:cs="Arial"/>
                <w:sz w:val="20"/>
                <w:szCs w:val="20"/>
              </w:rPr>
            </w:pPr>
            <w:r w:rsidRPr="00197DC3">
              <w:rPr>
                <w:rFonts w:ascii="Arial" w:hAnsi="Arial" w:cs="Arial"/>
                <w:sz w:val="20"/>
                <w:szCs w:val="20"/>
              </w:rPr>
              <w:t>Running</w:t>
            </w:r>
          </w:p>
          <w:p w14:paraId="5CA87355" w14:textId="4339CD33" w:rsidR="00712EDF" w:rsidRPr="00197DC3" w:rsidRDefault="00712EDF" w:rsidP="00197DC3">
            <w:pPr>
              <w:pStyle w:val="NoSpacing"/>
              <w:jc w:val="center"/>
              <w:rPr>
                <w:rFonts w:ascii="Arial" w:hAnsi="Arial" w:cs="Arial"/>
                <w:sz w:val="20"/>
                <w:szCs w:val="20"/>
              </w:rPr>
            </w:pPr>
            <w:r w:rsidRPr="00197DC3">
              <w:rPr>
                <w:rFonts w:ascii="Arial" w:hAnsi="Arial" w:cs="Arial"/>
                <w:sz w:val="20"/>
                <w:szCs w:val="20"/>
              </w:rPr>
              <w:t>Long Jump</w:t>
            </w:r>
          </w:p>
          <w:p w14:paraId="658850F9" w14:textId="0221A764" w:rsidR="00DC561E" w:rsidRDefault="00DC561E" w:rsidP="00197DC3">
            <w:pPr>
              <w:pStyle w:val="NoSpacing"/>
              <w:jc w:val="center"/>
              <w:rPr>
                <w:rFonts w:ascii="Arial" w:hAnsi="Arial" w:cs="Arial"/>
                <w:sz w:val="20"/>
                <w:szCs w:val="20"/>
              </w:rPr>
            </w:pPr>
            <w:r w:rsidRPr="00197DC3">
              <w:rPr>
                <w:rFonts w:ascii="Arial" w:hAnsi="Arial" w:cs="Arial"/>
                <w:sz w:val="20"/>
                <w:szCs w:val="20"/>
              </w:rPr>
              <w:t>Javelin</w:t>
            </w:r>
          </w:p>
          <w:p w14:paraId="601F4E97" w14:textId="58D7CC1A" w:rsidR="00ED210A" w:rsidRPr="00197DC3" w:rsidRDefault="00ED210A" w:rsidP="00197DC3">
            <w:pPr>
              <w:pStyle w:val="NoSpacing"/>
              <w:jc w:val="center"/>
              <w:rPr>
                <w:rFonts w:ascii="Arial" w:hAnsi="Arial" w:cs="Arial"/>
                <w:sz w:val="20"/>
                <w:szCs w:val="20"/>
              </w:rPr>
            </w:pPr>
            <w:r>
              <w:rPr>
                <w:rFonts w:ascii="Arial" w:hAnsi="Arial" w:cs="Arial"/>
                <w:sz w:val="20"/>
                <w:szCs w:val="20"/>
              </w:rPr>
              <w:t>Triple Jump</w:t>
            </w:r>
          </w:p>
          <w:p w14:paraId="39974097" w14:textId="77777777" w:rsidR="00DC561E" w:rsidRPr="00197DC3" w:rsidRDefault="00DC561E" w:rsidP="00197DC3">
            <w:pPr>
              <w:pStyle w:val="NoSpacing"/>
              <w:jc w:val="center"/>
              <w:rPr>
                <w:rFonts w:ascii="Arial" w:hAnsi="Arial" w:cs="Arial"/>
                <w:sz w:val="20"/>
                <w:szCs w:val="20"/>
              </w:rPr>
            </w:pPr>
            <w:r w:rsidRPr="00197DC3">
              <w:rPr>
                <w:rFonts w:ascii="Arial" w:hAnsi="Arial" w:cs="Arial"/>
                <w:sz w:val="20"/>
                <w:szCs w:val="20"/>
              </w:rPr>
              <w:t>Discus</w:t>
            </w:r>
          </w:p>
          <w:p w14:paraId="7A95BC6A" w14:textId="5D6A2D5C" w:rsidR="00DC561E" w:rsidRPr="00197DC3" w:rsidRDefault="00DC561E" w:rsidP="00197DC3">
            <w:pPr>
              <w:pStyle w:val="NoSpacing"/>
              <w:jc w:val="center"/>
              <w:rPr>
                <w:rFonts w:ascii="Arial" w:hAnsi="Arial" w:cs="Arial"/>
                <w:sz w:val="20"/>
                <w:szCs w:val="20"/>
              </w:rPr>
            </w:pPr>
            <w:r w:rsidRPr="00197DC3">
              <w:rPr>
                <w:rFonts w:ascii="Arial" w:hAnsi="Arial" w:cs="Arial"/>
                <w:sz w:val="20"/>
                <w:szCs w:val="20"/>
              </w:rPr>
              <w:t>Shot Put</w:t>
            </w:r>
          </w:p>
          <w:p w14:paraId="4D5B1031" w14:textId="1E20099D" w:rsidR="00DC561E" w:rsidRPr="00197DC3" w:rsidRDefault="00DC561E" w:rsidP="00197DC3">
            <w:pPr>
              <w:pStyle w:val="NoSpacing"/>
              <w:jc w:val="center"/>
              <w:rPr>
                <w:rFonts w:ascii="Arial" w:hAnsi="Arial" w:cs="Arial"/>
                <w:sz w:val="20"/>
                <w:szCs w:val="20"/>
              </w:rPr>
            </w:pPr>
            <w:r w:rsidRPr="00197DC3">
              <w:rPr>
                <w:rFonts w:ascii="Arial" w:hAnsi="Arial" w:cs="Arial"/>
                <w:sz w:val="20"/>
                <w:szCs w:val="20"/>
              </w:rPr>
              <w:t>High Jump</w:t>
            </w:r>
          </w:p>
          <w:p w14:paraId="1B8201B6" w14:textId="1881A6AF" w:rsidR="00DC561E" w:rsidRPr="00197DC3" w:rsidRDefault="00DC561E" w:rsidP="00197DC3">
            <w:pPr>
              <w:pStyle w:val="NoSpacing"/>
              <w:jc w:val="center"/>
              <w:rPr>
                <w:rFonts w:ascii="Arial" w:hAnsi="Arial" w:cs="Arial"/>
                <w:sz w:val="20"/>
                <w:szCs w:val="20"/>
              </w:rPr>
            </w:pPr>
          </w:p>
          <w:p w14:paraId="0F584C49" w14:textId="77777777" w:rsidR="00A84D3A" w:rsidRPr="00197DC3" w:rsidRDefault="00A84D3A" w:rsidP="00197DC3">
            <w:pPr>
              <w:jc w:val="center"/>
              <w:rPr>
                <w:rFonts w:ascii="Arial" w:hAnsi="Arial" w:cs="Arial"/>
                <w:b/>
                <w:bCs/>
                <w:sz w:val="20"/>
                <w:szCs w:val="20"/>
              </w:rPr>
            </w:pPr>
            <w:r w:rsidRPr="00197DC3">
              <w:rPr>
                <w:rFonts w:ascii="Arial" w:hAnsi="Arial" w:cs="Arial"/>
                <w:b/>
                <w:bCs/>
                <w:sz w:val="20"/>
                <w:szCs w:val="20"/>
              </w:rPr>
              <w:t>Consolidation of Units:</w:t>
            </w:r>
          </w:p>
          <w:p w14:paraId="49734311" w14:textId="196A220B" w:rsidR="00A84D3A" w:rsidRDefault="00A84D3A" w:rsidP="00197DC3">
            <w:pPr>
              <w:jc w:val="center"/>
              <w:rPr>
                <w:rFonts w:ascii="Arial" w:hAnsi="Arial" w:cs="Arial"/>
                <w:sz w:val="20"/>
                <w:szCs w:val="20"/>
              </w:rPr>
            </w:pPr>
            <w:r w:rsidRPr="00197DC3">
              <w:rPr>
                <w:rFonts w:ascii="Arial" w:hAnsi="Arial" w:cs="Arial"/>
                <w:sz w:val="20"/>
                <w:szCs w:val="20"/>
              </w:rPr>
              <w:t>Unit SP12: Keeping active and healthy</w:t>
            </w:r>
          </w:p>
          <w:p w14:paraId="17A8AEAE" w14:textId="3D4202E8" w:rsidR="00881364" w:rsidRDefault="00881364" w:rsidP="00197DC3">
            <w:pPr>
              <w:jc w:val="center"/>
              <w:rPr>
                <w:rFonts w:ascii="Arial" w:hAnsi="Arial" w:cs="Arial"/>
                <w:sz w:val="20"/>
                <w:szCs w:val="20"/>
              </w:rPr>
            </w:pPr>
          </w:p>
          <w:p w14:paraId="5E5637FC" w14:textId="77777777" w:rsidR="00881364" w:rsidRPr="00881364" w:rsidRDefault="00881364" w:rsidP="00881364">
            <w:pPr>
              <w:jc w:val="center"/>
              <w:rPr>
                <w:rFonts w:ascii="Arial" w:hAnsi="Arial" w:cs="Arial"/>
                <w:sz w:val="20"/>
                <w:szCs w:val="20"/>
              </w:rPr>
            </w:pPr>
            <w:r w:rsidRPr="00881364">
              <w:rPr>
                <w:rFonts w:ascii="Arial" w:hAnsi="Arial" w:cs="Arial"/>
                <w:sz w:val="20"/>
                <w:szCs w:val="20"/>
              </w:rPr>
              <w:t>Unit SP6: Training for Fitness</w:t>
            </w:r>
          </w:p>
          <w:p w14:paraId="287652E1" w14:textId="77777777" w:rsidR="00881364" w:rsidRPr="00197DC3" w:rsidRDefault="00881364" w:rsidP="00197DC3">
            <w:pPr>
              <w:jc w:val="center"/>
              <w:rPr>
                <w:rFonts w:ascii="Arial" w:hAnsi="Arial" w:cs="Arial"/>
                <w:sz w:val="20"/>
                <w:szCs w:val="20"/>
              </w:rPr>
            </w:pPr>
          </w:p>
          <w:p w14:paraId="4C2A7101" w14:textId="77777777" w:rsidR="00712EDF" w:rsidRPr="00197DC3" w:rsidRDefault="00712EDF" w:rsidP="00BF725D">
            <w:pPr>
              <w:pStyle w:val="NoSpacing"/>
              <w:rPr>
                <w:rFonts w:ascii="Arial" w:hAnsi="Arial" w:cs="Arial"/>
                <w:b/>
                <w:bCs/>
                <w:sz w:val="20"/>
                <w:szCs w:val="20"/>
              </w:rPr>
            </w:pPr>
          </w:p>
          <w:p w14:paraId="133E08EF" w14:textId="77777777" w:rsidR="00712EDF" w:rsidRPr="00197DC3" w:rsidRDefault="00712EDF" w:rsidP="00197DC3">
            <w:pPr>
              <w:jc w:val="center"/>
              <w:rPr>
                <w:rFonts w:ascii="Arial" w:hAnsi="Arial" w:cs="Arial"/>
                <w:sz w:val="20"/>
                <w:szCs w:val="20"/>
              </w:rPr>
            </w:pPr>
            <w:r w:rsidRPr="00197DC3">
              <w:rPr>
                <w:rFonts w:ascii="Arial" w:hAnsi="Arial" w:cs="Arial"/>
                <w:b/>
                <w:bCs/>
                <w:sz w:val="20"/>
                <w:szCs w:val="20"/>
              </w:rPr>
              <w:t>Cc – PS, Sc, M</w:t>
            </w:r>
          </w:p>
          <w:p w14:paraId="4DE97CEF" w14:textId="77777777" w:rsidR="00712EDF" w:rsidRPr="00197DC3" w:rsidRDefault="00712EDF" w:rsidP="00197DC3">
            <w:pPr>
              <w:jc w:val="center"/>
              <w:rPr>
                <w:rFonts w:ascii="Arial" w:hAnsi="Arial" w:cs="Arial"/>
                <w:sz w:val="20"/>
                <w:szCs w:val="20"/>
              </w:rPr>
            </w:pPr>
          </w:p>
          <w:p w14:paraId="014E4B28" w14:textId="5E419D85" w:rsidR="00712EDF" w:rsidRPr="00197DC3" w:rsidRDefault="00712EDF" w:rsidP="00BF725D">
            <w:pPr>
              <w:jc w:val="center"/>
              <w:rPr>
                <w:rFonts w:ascii="Arial" w:hAnsi="Arial" w:cs="Arial"/>
                <w:b/>
                <w:bCs/>
                <w:sz w:val="20"/>
                <w:szCs w:val="20"/>
              </w:rPr>
            </w:pPr>
            <w:r w:rsidRPr="00197DC3">
              <w:rPr>
                <w:rFonts w:ascii="Arial" w:hAnsi="Arial" w:cs="Arial"/>
                <w:b/>
                <w:bCs/>
                <w:sz w:val="20"/>
                <w:szCs w:val="20"/>
              </w:rPr>
              <w:t xml:space="preserve">SMSC - So, H, I, </w:t>
            </w:r>
            <w:proofErr w:type="spellStart"/>
            <w:r w:rsidRPr="00197DC3">
              <w:rPr>
                <w:rFonts w:ascii="Arial" w:hAnsi="Arial" w:cs="Arial"/>
                <w:b/>
                <w:bCs/>
                <w:sz w:val="20"/>
                <w:szCs w:val="20"/>
              </w:rPr>
              <w:t>Rel</w:t>
            </w:r>
            <w:proofErr w:type="spellEnd"/>
            <w:r w:rsidRPr="00197DC3">
              <w:rPr>
                <w:rFonts w:ascii="Arial" w:hAnsi="Arial" w:cs="Arial"/>
                <w:b/>
                <w:bCs/>
                <w:sz w:val="20"/>
                <w:szCs w:val="20"/>
              </w:rPr>
              <w:t>, So, C</w:t>
            </w:r>
          </w:p>
        </w:tc>
        <w:tc>
          <w:tcPr>
            <w:tcW w:w="3544" w:type="dxa"/>
            <w:shd w:val="clear" w:color="auto" w:fill="auto"/>
          </w:tcPr>
          <w:p w14:paraId="4692420F" w14:textId="2C7C0F09" w:rsidR="00712EDF" w:rsidRPr="00197DC3" w:rsidRDefault="00712EDF" w:rsidP="006A2884">
            <w:pPr>
              <w:rPr>
                <w:rFonts w:ascii="Arial" w:hAnsi="Arial" w:cs="Arial"/>
                <w:sz w:val="20"/>
                <w:szCs w:val="20"/>
              </w:rPr>
            </w:pPr>
          </w:p>
          <w:p w14:paraId="73FD0E1E" w14:textId="79F33FD4"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61631943" w14:textId="77777777" w:rsidR="006A2884" w:rsidRDefault="006A2884" w:rsidP="006A2884">
            <w:pPr>
              <w:jc w:val="center"/>
              <w:rPr>
                <w:rFonts w:ascii="Arial" w:hAnsi="Arial" w:cs="Arial"/>
                <w:sz w:val="20"/>
                <w:szCs w:val="20"/>
              </w:rPr>
            </w:pPr>
          </w:p>
          <w:p w14:paraId="2A1C0602" w14:textId="31CCF97B" w:rsidR="006A2884" w:rsidRPr="006A2884" w:rsidRDefault="006A2884" w:rsidP="006A2884">
            <w:pPr>
              <w:jc w:val="center"/>
              <w:rPr>
                <w:rFonts w:ascii="Arial" w:hAnsi="Arial" w:cs="Arial"/>
                <w:b/>
                <w:bCs/>
                <w:sz w:val="20"/>
                <w:szCs w:val="20"/>
              </w:rPr>
            </w:pPr>
            <w:r w:rsidRPr="006A2884">
              <w:rPr>
                <w:rFonts w:ascii="Arial" w:hAnsi="Arial" w:cs="Arial"/>
                <w:b/>
                <w:bCs/>
                <w:sz w:val="20"/>
                <w:szCs w:val="20"/>
              </w:rPr>
              <w:t>Sports Performance:</w:t>
            </w:r>
          </w:p>
          <w:p w14:paraId="4E13787A"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Running</w:t>
            </w:r>
          </w:p>
          <w:p w14:paraId="5C01C998"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Coordination</w:t>
            </w:r>
          </w:p>
          <w:p w14:paraId="4B9FADED"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Resilience</w:t>
            </w:r>
          </w:p>
          <w:p w14:paraId="47E0318B" w14:textId="474F5B80" w:rsidR="00712EDF" w:rsidRPr="00197DC3" w:rsidRDefault="00DC561E" w:rsidP="00197DC3">
            <w:pPr>
              <w:jc w:val="center"/>
              <w:rPr>
                <w:rFonts w:ascii="Arial" w:hAnsi="Arial" w:cs="Arial"/>
                <w:sz w:val="20"/>
                <w:szCs w:val="20"/>
              </w:rPr>
            </w:pPr>
            <w:r w:rsidRPr="00197DC3">
              <w:rPr>
                <w:rFonts w:ascii="Arial" w:hAnsi="Arial" w:cs="Arial"/>
                <w:sz w:val="20"/>
                <w:szCs w:val="20"/>
              </w:rPr>
              <w:t>Power</w:t>
            </w:r>
          </w:p>
          <w:p w14:paraId="4A760BBA" w14:textId="4FCB8E91" w:rsidR="00DC561E" w:rsidRPr="00197DC3" w:rsidRDefault="00DC561E" w:rsidP="00197DC3">
            <w:pPr>
              <w:jc w:val="center"/>
              <w:rPr>
                <w:rFonts w:ascii="Arial" w:hAnsi="Arial" w:cs="Arial"/>
                <w:sz w:val="20"/>
                <w:szCs w:val="20"/>
              </w:rPr>
            </w:pPr>
            <w:r w:rsidRPr="00197DC3">
              <w:rPr>
                <w:rFonts w:ascii="Arial" w:hAnsi="Arial" w:cs="Arial"/>
                <w:sz w:val="20"/>
                <w:szCs w:val="20"/>
              </w:rPr>
              <w:t>Technique</w:t>
            </w:r>
          </w:p>
          <w:p w14:paraId="4F293BBF" w14:textId="13B0ECA1" w:rsidR="00DC561E" w:rsidRPr="00197DC3" w:rsidRDefault="00DC561E" w:rsidP="00197DC3">
            <w:pPr>
              <w:jc w:val="center"/>
              <w:rPr>
                <w:rFonts w:ascii="Arial" w:hAnsi="Arial" w:cs="Arial"/>
                <w:sz w:val="20"/>
                <w:szCs w:val="20"/>
              </w:rPr>
            </w:pPr>
            <w:r w:rsidRPr="00197DC3">
              <w:rPr>
                <w:rFonts w:ascii="Arial" w:hAnsi="Arial" w:cs="Arial"/>
                <w:sz w:val="20"/>
                <w:szCs w:val="20"/>
              </w:rPr>
              <w:t>Strategy</w:t>
            </w:r>
          </w:p>
          <w:p w14:paraId="0572AB51" w14:textId="01DBC487" w:rsidR="00DC561E" w:rsidRPr="00197DC3" w:rsidRDefault="00DC561E" w:rsidP="00197DC3">
            <w:pPr>
              <w:jc w:val="center"/>
              <w:rPr>
                <w:rFonts w:ascii="Arial" w:hAnsi="Arial" w:cs="Arial"/>
                <w:sz w:val="20"/>
                <w:szCs w:val="20"/>
              </w:rPr>
            </w:pPr>
            <w:r w:rsidRPr="00197DC3">
              <w:rPr>
                <w:rFonts w:ascii="Arial" w:hAnsi="Arial" w:cs="Arial"/>
                <w:sz w:val="20"/>
                <w:szCs w:val="20"/>
              </w:rPr>
              <w:t>Consistency</w:t>
            </w:r>
          </w:p>
          <w:p w14:paraId="7ED9702B"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Throwing for distance</w:t>
            </w:r>
          </w:p>
          <w:p w14:paraId="76B1172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Change of speed</w:t>
            </w:r>
          </w:p>
          <w:p w14:paraId="02D33FC4"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Balance</w:t>
            </w:r>
          </w:p>
          <w:p w14:paraId="33A5F8BA" w14:textId="7D420603" w:rsidR="00712EDF" w:rsidRPr="00197DC3" w:rsidRDefault="00712EDF" w:rsidP="00197DC3">
            <w:pPr>
              <w:jc w:val="center"/>
              <w:rPr>
                <w:rFonts w:ascii="Arial" w:hAnsi="Arial" w:cs="Arial"/>
                <w:sz w:val="20"/>
                <w:szCs w:val="20"/>
              </w:rPr>
            </w:pPr>
            <w:r w:rsidRPr="00197DC3">
              <w:rPr>
                <w:rFonts w:ascii="Arial" w:hAnsi="Arial" w:cs="Arial"/>
                <w:sz w:val="20"/>
                <w:szCs w:val="20"/>
              </w:rPr>
              <w:t>Agility</w:t>
            </w:r>
          </w:p>
        </w:tc>
        <w:tc>
          <w:tcPr>
            <w:tcW w:w="3877" w:type="dxa"/>
            <w:shd w:val="clear" w:color="auto" w:fill="auto"/>
            <w:vAlign w:val="center"/>
          </w:tcPr>
          <w:p w14:paraId="7BC82BBB" w14:textId="72FFC194"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58B238E9" w14:textId="1F8BAADE" w:rsidR="00E62AB0" w:rsidRDefault="00E62AB0" w:rsidP="00197DC3">
            <w:pPr>
              <w:jc w:val="center"/>
              <w:rPr>
                <w:rFonts w:ascii="Arial" w:hAnsi="Arial" w:cs="Arial"/>
                <w:sz w:val="20"/>
                <w:szCs w:val="20"/>
              </w:rPr>
            </w:pPr>
          </w:p>
          <w:p w14:paraId="4C26CF8E" w14:textId="6236D1B7" w:rsidR="006A2884" w:rsidRPr="006A2884" w:rsidRDefault="006A2884" w:rsidP="00197DC3">
            <w:pPr>
              <w:jc w:val="center"/>
              <w:rPr>
                <w:rFonts w:ascii="Arial" w:hAnsi="Arial" w:cs="Arial"/>
                <w:b/>
                <w:bCs/>
                <w:sz w:val="20"/>
                <w:szCs w:val="20"/>
              </w:rPr>
            </w:pPr>
            <w:r w:rsidRPr="006A2884">
              <w:rPr>
                <w:rFonts w:ascii="Arial" w:hAnsi="Arial" w:cs="Arial"/>
                <w:b/>
                <w:bCs/>
                <w:sz w:val="20"/>
                <w:szCs w:val="20"/>
              </w:rPr>
              <w:t>Sports Theory:</w:t>
            </w:r>
          </w:p>
          <w:p w14:paraId="49429C5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how to run, jump and throw safely</w:t>
            </w:r>
          </w:p>
          <w:p w14:paraId="7002F957" w14:textId="2EF1C3BD" w:rsidR="00712EDF" w:rsidRPr="00197DC3" w:rsidRDefault="00712EDF" w:rsidP="00197DC3">
            <w:pPr>
              <w:jc w:val="center"/>
              <w:rPr>
                <w:rFonts w:ascii="Arial" w:hAnsi="Arial" w:cs="Arial"/>
                <w:sz w:val="20"/>
                <w:szCs w:val="20"/>
              </w:rPr>
            </w:pPr>
            <w:r w:rsidRPr="00197DC3">
              <w:rPr>
                <w:rFonts w:ascii="Arial" w:hAnsi="Arial" w:cs="Arial"/>
                <w:sz w:val="20"/>
                <w:szCs w:val="20"/>
              </w:rPr>
              <w:t>Further understanding of health and safety</w:t>
            </w:r>
          </w:p>
          <w:p w14:paraId="0BEEFB56" w14:textId="27DCBE9D" w:rsidR="006A4D3C" w:rsidRPr="00197DC3" w:rsidRDefault="006A4D3C" w:rsidP="00197DC3">
            <w:pPr>
              <w:jc w:val="center"/>
              <w:rPr>
                <w:rFonts w:ascii="Arial" w:hAnsi="Arial" w:cs="Arial"/>
                <w:sz w:val="20"/>
                <w:szCs w:val="20"/>
              </w:rPr>
            </w:pPr>
            <w:r w:rsidRPr="00197DC3">
              <w:rPr>
                <w:rFonts w:ascii="Arial" w:hAnsi="Arial" w:cs="Arial"/>
                <w:sz w:val="20"/>
                <w:szCs w:val="20"/>
              </w:rPr>
              <w:t>Understanding training principles such as overload and progression</w:t>
            </w:r>
          </w:p>
          <w:p w14:paraId="5A894A07" w14:textId="5AD858E7" w:rsidR="006A4D3C" w:rsidRPr="00197DC3" w:rsidRDefault="006A4D3C" w:rsidP="00197DC3">
            <w:pPr>
              <w:jc w:val="center"/>
              <w:rPr>
                <w:rFonts w:ascii="Arial" w:hAnsi="Arial" w:cs="Arial"/>
                <w:sz w:val="20"/>
                <w:szCs w:val="20"/>
              </w:rPr>
            </w:pPr>
            <w:r w:rsidRPr="00197DC3">
              <w:rPr>
                <w:rFonts w:ascii="Arial" w:hAnsi="Arial" w:cs="Arial"/>
                <w:sz w:val="20"/>
                <w:szCs w:val="20"/>
              </w:rPr>
              <w:t>Understanding the importance of preparation</w:t>
            </w:r>
          </w:p>
          <w:p w14:paraId="2D41B993" w14:textId="1809F851" w:rsidR="006A4D3C" w:rsidRPr="00197DC3" w:rsidRDefault="006A4D3C" w:rsidP="00197DC3">
            <w:pPr>
              <w:jc w:val="center"/>
              <w:rPr>
                <w:rFonts w:ascii="Arial" w:hAnsi="Arial" w:cs="Arial"/>
                <w:sz w:val="20"/>
                <w:szCs w:val="20"/>
              </w:rPr>
            </w:pPr>
            <w:r w:rsidRPr="00197DC3">
              <w:rPr>
                <w:rFonts w:ascii="Arial" w:hAnsi="Arial" w:cs="Arial"/>
                <w:sz w:val="20"/>
                <w:szCs w:val="20"/>
              </w:rPr>
              <w:t>Recognising the importance of warming up and cooling down</w:t>
            </w:r>
          </w:p>
          <w:p w14:paraId="068DAC89" w14:textId="0EB357B1" w:rsidR="00712EDF" w:rsidRPr="00197DC3" w:rsidRDefault="006A4D3C" w:rsidP="00197DC3">
            <w:pPr>
              <w:jc w:val="center"/>
              <w:rPr>
                <w:rFonts w:ascii="Arial" w:hAnsi="Arial" w:cs="Arial"/>
                <w:sz w:val="20"/>
                <w:szCs w:val="20"/>
              </w:rPr>
            </w:pPr>
            <w:r w:rsidRPr="00197DC3">
              <w:rPr>
                <w:rFonts w:ascii="Arial" w:hAnsi="Arial" w:cs="Arial"/>
                <w:sz w:val="20"/>
                <w:szCs w:val="20"/>
              </w:rPr>
              <w:t>Further u</w:t>
            </w:r>
            <w:r w:rsidR="00712EDF" w:rsidRPr="00197DC3">
              <w:rPr>
                <w:rFonts w:ascii="Arial" w:hAnsi="Arial" w:cs="Arial"/>
                <w:sz w:val="20"/>
                <w:szCs w:val="20"/>
              </w:rPr>
              <w:t>nderstanding how technique affects performance</w:t>
            </w:r>
          </w:p>
        </w:tc>
      </w:tr>
      <w:tr w:rsidR="00712EDF" w:rsidRPr="00197DC3" w14:paraId="1F9772E6" w14:textId="77777777" w:rsidTr="00BF725D">
        <w:trPr>
          <w:trHeight w:val="42"/>
          <w:jc w:val="center"/>
        </w:trPr>
        <w:tc>
          <w:tcPr>
            <w:tcW w:w="846" w:type="dxa"/>
            <w:shd w:val="clear" w:color="auto" w:fill="336699"/>
            <w:vAlign w:val="center"/>
          </w:tcPr>
          <w:p w14:paraId="441FD7BA" w14:textId="1CB56622" w:rsidR="00712EDF" w:rsidRPr="00197DC3" w:rsidRDefault="00712EDF" w:rsidP="00197DC3">
            <w:pPr>
              <w:jc w:val="center"/>
              <w:rPr>
                <w:rFonts w:ascii="Arial" w:hAnsi="Arial" w:cs="Arial"/>
                <w:b/>
                <w:bCs/>
                <w:color w:val="FFFFFF" w:themeColor="background1"/>
                <w:sz w:val="20"/>
                <w:szCs w:val="20"/>
              </w:rPr>
            </w:pPr>
          </w:p>
        </w:tc>
        <w:tc>
          <w:tcPr>
            <w:tcW w:w="3827" w:type="dxa"/>
            <w:shd w:val="clear" w:color="auto" w:fill="336699"/>
            <w:vAlign w:val="center"/>
          </w:tcPr>
          <w:p w14:paraId="14A3CD38" w14:textId="1B39E5A8" w:rsidR="00712EDF" w:rsidRPr="00197DC3" w:rsidRDefault="00712EDF"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Topics</w:t>
            </w:r>
          </w:p>
        </w:tc>
        <w:tc>
          <w:tcPr>
            <w:tcW w:w="3119"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0812A976" w:rsidR="00712EDF" w:rsidRPr="00197DC3" w:rsidRDefault="00712EDF"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Skills</w:t>
            </w:r>
          </w:p>
        </w:tc>
        <w:tc>
          <w:tcPr>
            <w:tcW w:w="3543" w:type="dxa"/>
            <w:tcBorders>
              <w:top w:val="single" w:sz="8" w:space="0" w:color="auto"/>
              <w:left w:val="nil"/>
              <w:bottom w:val="single" w:sz="8" w:space="0" w:color="auto"/>
              <w:right w:val="single" w:sz="8" w:space="0" w:color="auto"/>
            </w:tcBorders>
            <w:shd w:val="clear" w:color="auto" w:fill="336699"/>
            <w:vAlign w:val="center"/>
          </w:tcPr>
          <w:p w14:paraId="2B3722D0" w14:textId="2D3D9F95" w:rsidR="00712EDF" w:rsidRPr="00197DC3" w:rsidRDefault="00712EDF"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3</w:t>
            </w:r>
            <w:r w:rsidRPr="00197DC3">
              <w:rPr>
                <w:rFonts w:ascii="Arial" w:hAnsi="Arial" w:cs="Arial"/>
                <w:b/>
                <w:bCs/>
                <w:color w:val="FFFFFF" w:themeColor="background1"/>
                <w:sz w:val="20"/>
                <w:szCs w:val="20"/>
              </w:rPr>
              <w:br/>
              <w:t xml:space="preserve"> Knowledge</w:t>
            </w:r>
          </w:p>
        </w:tc>
        <w:tc>
          <w:tcPr>
            <w:tcW w:w="3402" w:type="dxa"/>
            <w:tcBorders>
              <w:top w:val="single" w:sz="8" w:space="0" w:color="auto"/>
              <w:left w:val="nil"/>
              <w:bottom w:val="single" w:sz="8" w:space="0" w:color="auto"/>
              <w:right w:val="single" w:sz="4" w:space="0" w:color="auto"/>
            </w:tcBorders>
            <w:shd w:val="clear" w:color="auto" w:fill="336699"/>
            <w:vAlign w:val="center"/>
          </w:tcPr>
          <w:p w14:paraId="7D3F5642" w14:textId="4F7884CC" w:rsidR="00712EDF" w:rsidRPr="00197DC3" w:rsidRDefault="00712EDF"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1DD13DF" w14:textId="3F2A136B" w:rsidR="00712EDF" w:rsidRPr="00197DC3" w:rsidRDefault="00712EDF"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Skills</w:t>
            </w:r>
          </w:p>
        </w:tc>
        <w:tc>
          <w:tcPr>
            <w:tcW w:w="3877" w:type="dxa"/>
            <w:tcBorders>
              <w:top w:val="single" w:sz="8" w:space="0" w:color="auto"/>
              <w:left w:val="nil"/>
              <w:bottom w:val="single" w:sz="8" w:space="0" w:color="auto"/>
            </w:tcBorders>
            <w:shd w:val="clear" w:color="auto" w:fill="336699"/>
            <w:vAlign w:val="center"/>
          </w:tcPr>
          <w:p w14:paraId="5CCF8112" w14:textId="2078E85C" w:rsidR="00712EDF" w:rsidRPr="00197DC3" w:rsidRDefault="00712EDF" w:rsidP="00197DC3">
            <w:pPr>
              <w:jc w:val="center"/>
              <w:rPr>
                <w:rFonts w:ascii="Arial" w:hAnsi="Arial" w:cs="Arial"/>
                <w:color w:val="FFFFFF" w:themeColor="background1"/>
                <w:sz w:val="20"/>
                <w:szCs w:val="20"/>
              </w:rPr>
            </w:pPr>
            <w:r w:rsidRPr="00197DC3">
              <w:rPr>
                <w:rFonts w:ascii="Arial" w:hAnsi="Arial" w:cs="Arial"/>
                <w:b/>
                <w:bCs/>
                <w:color w:val="FFFFFF" w:themeColor="background1"/>
                <w:sz w:val="20"/>
                <w:szCs w:val="20"/>
              </w:rPr>
              <w:t>Key Stage 4</w:t>
            </w:r>
            <w:r w:rsidRPr="00197DC3">
              <w:rPr>
                <w:rFonts w:ascii="Arial" w:hAnsi="Arial" w:cs="Arial"/>
                <w:b/>
                <w:bCs/>
                <w:color w:val="FFFFFF" w:themeColor="background1"/>
                <w:sz w:val="20"/>
                <w:szCs w:val="20"/>
              </w:rPr>
              <w:br/>
              <w:t xml:space="preserve"> Knowledge</w:t>
            </w:r>
          </w:p>
        </w:tc>
      </w:tr>
      <w:tr w:rsidR="00712EDF" w:rsidRPr="00197DC3" w14:paraId="048B43CC" w14:textId="77777777" w:rsidTr="00BF725D">
        <w:trPr>
          <w:trHeight w:val="1032"/>
          <w:jc w:val="center"/>
        </w:trPr>
        <w:tc>
          <w:tcPr>
            <w:tcW w:w="846" w:type="dxa"/>
            <w:shd w:val="clear" w:color="auto" w:fill="336699"/>
            <w:vAlign w:val="center"/>
          </w:tcPr>
          <w:p w14:paraId="2709308E" w14:textId="7A00DB1B" w:rsidR="00712EDF" w:rsidRPr="00197DC3" w:rsidRDefault="00712EDF" w:rsidP="00197DC3">
            <w:pPr>
              <w:jc w:val="center"/>
              <w:rPr>
                <w:rFonts w:ascii="Arial" w:hAnsi="Arial" w:cs="Arial"/>
                <w:b/>
                <w:bCs/>
                <w:color w:val="FFFFFF" w:themeColor="background1"/>
                <w:sz w:val="20"/>
                <w:szCs w:val="20"/>
              </w:rPr>
            </w:pPr>
            <w:r w:rsidRPr="00197DC3">
              <w:rPr>
                <w:rFonts w:ascii="Arial" w:hAnsi="Arial" w:cs="Arial"/>
                <w:b/>
                <w:bCs/>
                <w:color w:val="FFFFFF" w:themeColor="background1"/>
                <w:sz w:val="20"/>
                <w:szCs w:val="20"/>
              </w:rPr>
              <w:t>HT6</w:t>
            </w:r>
          </w:p>
        </w:tc>
        <w:tc>
          <w:tcPr>
            <w:tcW w:w="3827" w:type="dxa"/>
            <w:vAlign w:val="center"/>
          </w:tcPr>
          <w:p w14:paraId="0AEE24E9"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b/>
                <w:bCs/>
                <w:color w:val="000000" w:themeColor="text1"/>
                <w:sz w:val="20"/>
                <w:szCs w:val="20"/>
              </w:rPr>
              <w:t>Striking and Fielding Games</w:t>
            </w:r>
          </w:p>
          <w:p w14:paraId="6D0AB1BE"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Quick Cricket</w:t>
            </w:r>
          </w:p>
          <w:p w14:paraId="4E51C194"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Diamond Cricket</w:t>
            </w:r>
          </w:p>
          <w:p w14:paraId="317C38D6" w14:textId="6580871C"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Cricket</w:t>
            </w:r>
          </w:p>
          <w:p w14:paraId="0ECC37FC" w14:textId="2EEE2FD1"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Rounders</w:t>
            </w:r>
          </w:p>
          <w:p w14:paraId="059D3D11" w14:textId="51C98378" w:rsidR="00712EDF" w:rsidRPr="00197DC3" w:rsidRDefault="00712EDF" w:rsidP="00197DC3">
            <w:pPr>
              <w:jc w:val="center"/>
              <w:rPr>
                <w:rFonts w:ascii="Arial" w:hAnsi="Arial" w:cs="Arial"/>
                <w:b/>
                <w:bCs/>
                <w:color w:val="000000" w:themeColor="text1"/>
                <w:sz w:val="20"/>
                <w:szCs w:val="20"/>
              </w:rPr>
            </w:pPr>
          </w:p>
          <w:p w14:paraId="3AC561B8" w14:textId="34607CAA" w:rsidR="00712EDF" w:rsidRPr="00197DC3" w:rsidRDefault="00712EDF" w:rsidP="00197DC3">
            <w:pPr>
              <w:jc w:val="center"/>
              <w:rPr>
                <w:rFonts w:ascii="Arial" w:hAnsi="Arial" w:cs="Arial"/>
                <w:b/>
                <w:bCs/>
                <w:color w:val="000000" w:themeColor="text1"/>
                <w:sz w:val="20"/>
                <w:szCs w:val="20"/>
              </w:rPr>
            </w:pPr>
            <w:r w:rsidRPr="00197DC3">
              <w:rPr>
                <w:rFonts w:ascii="Arial" w:hAnsi="Arial" w:cs="Arial"/>
                <w:b/>
                <w:bCs/>
                <w:color w:val="000000" w:themeColor="text1"/>
                <w:sz w:val="20"/>
                <w:szCs w:val="20"/>
              </w:rPr>
              <w:t>Cc – PS, M, Sc</w:t>
            </w:r>
          </w:p>
          <w:p w14:paraId="749B44C5" w14:textId="77777777" w:rsidR="00712EDF" w:rsidRPr="00197DC3" w:rsidRDefault="00712EDF" w:rsidP="00197DC3">
            <w:pPr>
              <w:jc w:val="center"/>
              <w:rPr>
                <w:rFonts w:ascii="Arial" w:hAnsi="Arial" w:cs="Arial"/>
                <w:b/>
                <w:bCs/>
                <w:color w:val="000000" w:themeColor="text1"/>
                <w:sz w:val="20"/>
                <w:szCs w:val="20"/>
              </w:rPr>
            </w:pPr>
          </w:p>
          <w:p w14:paraId="7C3C680C" w14:textId="77777777" w:rsidR="00712EDF" w:rsidRPr="00197DC3" w:rsidRDefault="00712EDF" w:rsidP="00197DC3">
            <w:pPr>
              <w:jc w:val="center"/>
              <w:rPr>
                <w:rFonts w:ascii="Arial" w:hAnsi="Arial" w:cs="Arial"/>
                <w:b/>
                <w:bCs/>
                <w:color w:val="000000" w:themeColor="text1"/>
                <w:sz w:val="20"/>
                <w:szCs w:val="20"/>
              </w:rPr>
            </w:pPr>
            <w:r w:rsidRPr="00197DC3">
              <w:rPr>
                <w:rFonts w:ascii="Arial" w:hAnsi="Arial" w:cs="Arial"/>
                <w:b/>
                <w:bCs/>
                <w:color w:val="000000" w:themeColor="text1"/>
                <w:sz w:val="20"/>
                <w:szCs w:val="20"/>
              </w:rPr>
              <w:t xml:space="preserve">SMSC -So, H, I, </w:t>
            </w:r>
            <w:proofErr w:type="spellStart"/>
            <w:r w:rsidRPr="00197DC3">
              <w:rPr>
                <w:rFonts w:ascii="Arial" w:hAnsi="Arial" w:cs="Arial"/>
                <w:b/>
                <w:bCs/>
                <w:color w:val="000000" w:themeColor="text1"/>
                <w:sz w:val="20"/>
                <w:szCs w:val="20"/>
              </w:rPr>
              <w:t>Rel</w:t>
            </w:r>
            <w:proofErr w:type="spellEnd"/>
            <w:r w:rsidRPr="00197DC3">
              <w:rPr>
                <w:rFonts w:ascii="Arial" w:hAnsi="Arial" w:cs="Arial"/>
                <w:b/>
                <w:bCs/>
                <w:color w:val="000000" w:themeColor="text1"/>
                <w:sz w:val="20"/>
                <w:szCs w:val="20"/>
              </w:rPr>
              <w:t>, C</w:t>
            </w:r>
          </w:p>
          <w:p w14:paraId="3470A160" w14:textId="77777777" w:rsidR="00712EDF" w:rsidRPr="00197DC3" w:rsidRDefault="00712EDF" w:rsidP="00197DC3">
            <w:pPr>
              <w:jc w:val="center"/>
              <w:rPr>
                <w:rFonts w:ascii="Arial" w:hAnsi="Arial" w:cs="Arial"/>
                <w:b/>
                <w:bCs/>
                <w:color w:val="000000" w:themeColor="text1"/>
                <w:sz w:val="20"/>
                <w:szCs w:val="20"/>
              </w:rPr>
            </w:pPr>
          </w:p>
          <w:p w14:paraId="269889C9" w14:textId="5EED5457" w:rsidR="00712EDF" w:rsidRPr="00197DC3" w:rsidRDefault="00712EDF" w:rsidP="00197DC3">
            <w:pPr>
              <w:jc w:val="center"/>
              <w:rPr>
                <w:rFonts w:ascii="Arial" w:hAnsi="Arial" w:cs="Arial"/>
                <w:b/>
                <w:bCs/>
                <w:sz w:val="20"/>
                <w:szCs w:val="20"/>
              </w:rPr>
            </w:pPr>
          </w:p>
        </w:tc>
        <w:tc>
          <w:tcPr>
            <w:tcW w:w="3119" w:type="dxa"/>
            <w:vAlign w:val="center"/>
          </w:tcPr>
          <w:p w14:paraId="7065FCFA" w14:textId="0423BD71"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6A274288" w14:textId="77777777" w:rsidR="00E62AB0" w:rsidRPr="00197DC3" w:rsidRDefault="00E62AB0" w:rsidP="00197DC3">
            <w:pPr>
              <w:jc w:val="center"/>
              <w:rPr>
                <w:rFonts w:ascii="Arial" w:hAnsi="Arial" w:cs="Arial"/>
                <w:sz w:val="20"/>
                <w:szCs w:val="20"/>
              </w:rPr>
            </w:pPr>
          </w:p>
          <w:p w14:paraId="13A708DF"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Eye coordination.</w:t>
            </w:r>
          </w:p>
          <w:p w14:paraId="0A0C04D8"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Stamina.</w:t>
            </w:r>
          </w:p>
          <w:p w14:paraId="0A227DE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Running speed</w:t>
            </w:r>
          </w:p>
          <w:p w14:paraId="6845D46C"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Judgement of speed.</w:t>
            </w:r>
          </w:p>
          <w:p w14:paraId="59F31F94"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Bat speed.</w:t>
            </w:r>
          </w:p>
          <w:p w14:paraId="5F0F63A1"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Bating technique.</w:t>
            </w:r>
          </w:p>
          <w:p w14:paraId="6C6E02C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accuracy</w:t>
            </w:r>
          </w:p>
          <w:p w14:paraId="536DB70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Hand-eye coordination</w:t>
            </w:r>
          </w:p>
          <w:p w14:paraId="33146C6D"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Long barrier</w:t>
            </w:r>
          </w:p>
          <w:p w14:paraId="44EAA176" w14:textId="3190715B" w:rsidR="00712EDF" w:rsidRPr="00197DC3" w:rsidRDefault="00712EDF" w:rsidP="00197DC3">
            <w:pPr>
              <w:jc w:val="center"/>
              <w:rPr>
                <w:rFonts w:ascii="Arial" w:hAnsi="Arial" w:cs="Arial"/>
                <w:b/>
                <w:bCs/>
                <w:sz w:val="20"/>
                <w:szCs w:val="20"/>
              </w:rPr>
            </w:pPr>
            <w:r w:rsidRPr="00197DC3">
              <w:rPr>
                <w:rFonts w:ascii="Arial" w:hAnsi="Arial" w:cs="Arial"/>
                <w:sz w:val="20"/>
                <w:szCs w:val="20"/>
              </w:rPr>
              <w:t>Short barrier</w:t>
            </w:r>
          </w:p>
        </w:tc>
        <w:tc>
          <w:tcPr>
            <w:tcW w:w="3543" w:type="dxa"/>
            <w:vAlign w:val="center"/>
          </w:tcPr>
          <w:p w14:paraId="0D598F25" w14:textId="0A7540E1"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4F46B16F" w14:textId="77777777" w:rsidR="00E62AB0" w:rsidRPr="00197DC3" w:rsidRDefault="00E62AB0" w:rsidP="00197DC3">
            <w:pPr>
              <w:jc w:val="center"/>
              <w:rPr>
                <w:rFonts w:ascii="Arial" w:hAnsi="Arial" w:cs="Arial"/>
                <w:sz w:val="20"/>
                <w:szCs w:val="20"/>
              </w:rPr>
            </w:pPr>
          </w:p>
          <w:p w14:paraId="3FD5452D"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Batting technique</w:t>
            </w:r>
          </w:p>
          <w:p w14:paraId="73CB94C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Bowling and fielding tactics and organisation</w:t>
            </w:r>
          </w:p>
          <w:p w14:paraId="64188B4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In depth understanding of health and safety</w:t>
            </w:r>
          </w:p>
          <w:p w14:paraId="1CA45174"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the importance of their role in team sports</w:t>
            </w:r>
          </w:p>
          <w:p w14:paraId="66D59220"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Rules of the game</w:t>
            </w:r>
          </w:p>
          <w:p w14:paraId="2A53BE4D" w14:textId="6762DA22" w:rsidR="00712EDF" w:rsidRPr="00197DC3" w:rsidRDefault="00712EDF" w:rsidP="00197DC3">
            <w:pPr>
              <w:jc w:val="center"/>
              <w:rPr>
                <w:rFonts w:ascii="Arial" w:hAnsi="Arial" w:cs="Arial"/>
                <w:sz w:val="20"/>
                <w:szCs w:val="20"/>
              </w:rPr>
            </w:pPr>
            <w:r w:rsidRPr="00197DC3">
              <w:rPr>
                <w:rFonts w:ascii="Arial" w:hAnsi="Arial" w:cs="Arial"/>
                <w:sz w:val="20"/>
                <w:szCs w:val="20"/>
              </w:rPr>
              <w:t>How to use strategy and skill</w:t>
            </w:r>
          </w:p>
          <w:p w14:paraId="7841039B" w14:textId="69B8604B" w:rsidR="00712EDF" w:rsidRPr="00197DC3" w:rsidRDefault="00712EDF" w:rsidP="00197DC3">
            <w:pPr>
              <w:jc w:val="center"/>
              <w:rPr>
                <w:rFonts w:ascii="Arial" w:hAnsi="Arial" w:cs="Arial"/>
                <w:sz w:val="20"/>
                <w:szCs w:val="20"/>
              </w:rPr>
            </w:pPr>
            <w:r w:rsidRPr="00197DC3">
              <w:rPr>
                <w:rFonts w:ascii="Arial" w:hAnsi="Arial" w:cs="Arial"/>
                <w:sz w:val="20"/>
                <w:szCs w:val="20"/>
              </w:rPr>
              <w:t>Have an understanding of teamwork and their role in it</w:t>
            </w:r>
          </w:p>
        </w:tc>
        <w:tc>
          <w:tcPr>
            <w:tcW w:w="3402" w:type="dxa"/>
            <w:shd w:val="clear" w:color="auto" w:fill="auto"/>
            <w:vAlign w:val="center"/>
          </w:tcPr>
          <w:p w14:paraId="379C0815" w14:textId="77777777" w:rsidR="00D714DC" w:rsidRDefault="00D714DC" w:rsidP="00197DC3">
            <w:pPr>
              <w:jc w:val="center"/>
              <w:rPr>
                <w:rFonts w:ascii="Arial" w:hAnsi="Arial" w:cs="Arial"/>
                <w:b/>
                <w:bCs/>
                <w:sz w:val="20"/>
                <w:szCs w:val="20"/>
              </w:rPr>
            </w:pPr>
          </w:p>
          <w:p w14:paraId="4AFFA912" w14:textId="0040236F" w:rsidR="00712EDF" w:rsidRPr="00197DC3" w:rsidRDefault="00712EDF" w:rsidP="00197DC3">
            <w:pPr>
              <w:jc w:val="center"/>
              <w:rPr>
                <w:rFonts w:ascii="Arial" w:hAnsi="Arial" w:cs="Arial"/>
                <w:sz w:val="20"/>
                <w:szCs w:val="20"/>
              </w:rPr>
            </w:pPr>
            <w:r w:rsidRPr="00197DC3">
              <w:rPr>
                <w:rFonts w:ascii="Arial" w:hAnsi="Arial" w:cs="Arial"/>
                <w:b/>
                <w:bCs/>
                <w:sz w:val="20"/>
                <w:szCs w:val="20"/>
              </w:rPr>
              <w:t>Striking and Fielding Games</w:t>
            </w:r>
          </w:p>
          <w:p w14:paraId="4D0602E9"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Quick Cricket</w:t>
            </w:r>
          </w:p>
          <w:p w14:paraId="7AAA89A5" w14:textId="77777777" w:rsidR="00712EDF" w:rsidRPr="00197DC3"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Diamond Cricket</w:t>
            </w:r>
          </w:p>
          <w:p w14:paraId="7B6F7972" w14:textId="372EDE66" w:rsidR="00712EDF" w:rsidRDefault="00712EDF" w:rsidP="00197DC3">
            <w:pPr>
              <w:jc w:val="center"/>
              <w:rPr>
                <w:rFonts w:ascii="Arial" w:hAnsi="Arial" w:cs="Arial"/>
                <w:color w:val="000000" w:themeColor="text1"/>
                <w:sz w:val="20"/>
                <w:szCs w:val="20"/>
              </w:rPr>
            </w:pPr>
            <w:r w:rsidRPr="00197DC3">
              <w:rPr>
                <w:rFonts w:ascii="Arial" w:hAnsi="Arial" w:cs="Arial"/>
                <w:color w:val="000000" w:themeColor="text1"/>
                <w:sz w:val="20"/>
                <w:szCs w:val="20"/>
              </w:rPr>
              <w:t>Cricket</w:t>
            </w:r>
          </w:p>
          <w:p w14:paraId="7E930A03" w14:textId="1644D2A8" w:rsidR="00712EDF" w:rsidRPr="00BF725D" w:rsidRDefault="00901B41" w:rsidP="00BF725D">
            <w:pPr>
              <w:jc w:val="center"/>
              <w:rPr>
                <w:rFonts w:ascii="Arial" w:hAnsi="Arial" w:cs="Arial"/>
                <w:color w:val="000000" w:themeColor="text1"/>
                <w:sz w:val="20"/>
                <w:szCs w:val="20"/>
              </w:rPr>
            </w:pPr>
            <w:r>
              <w:rPr>
                <w:rFonts w:ascii="Arial" w:hAnsi="Arial" w:cs="Arial"/>
                <w:color w:val="000000" w:themeColor="text1"/>
                <w:sz w:val="20"/>
                <w:szCs w:val="20"/>
              </w:rPr>
              <w:t>R</w:t>
            </w:r>
            <w:r w:rsidR="00A67CE0">
              <w:rPr>
                <w:rFonts w:ascii="Arial" w:hAnsi="Arial" w:cs="Arial"/>
                <w:color w:val="000000" w:themeColor="text1"/>
                <w:sz w:val="20"/>
                <w:szCs w:val="20"/>
              </w:rPr>
              <w:t>o</w:t>
            </w:r>
            <w:r>
              <w:rPr>
                <w:rFonts w:ascii="Arial" w:hAnsi="Arial" w:cs="Arial"/>
                <w:color w:val="000000" w:themeColor="text1"/>
                <w:sz w:val="20"/>
                <w:szCs w:val="20"/>
              </w:rPr>
              <w:t>unders</w:t>
            </w:r>
          </w:p>
          <w:p w14:paraId="2B78A8D4" w14:textId="77777777" w:rsidR="00712EDF" w:rsidRPr="00197DC3" w:rsidRDefault="00712EDF" w:rsidP="00197DC3">
            <w:pPr>
              <w:jc w:val="center"/>
              <w:rPr>
                <w:rFonts w:ascii="Arial" w:hAnsi="Arial" w:cs="Arial"/>
                <w:sz w:val="20"/>
                <w:szCs w:val="20"/>
              </w:rPr>
            </w:pPr>
          </w:p>
          <w:p w14:paraId="28B245EC" w14:textId="77777777" w:rsidR="00A84D3A" w:rsidRPr="00197DC3" w:rsidRDefault="00A84D3A" w:rsidP="00197DC3">
            <w:pPr>
              <w:jc w:val="center"/>
              <w:rPr>
                <w:rFonts w:ascii="Arial" w:hAnsi="Arial" w:cs="Arial"/>
                <w:b/>
                <w:bCs/>
                <w:sz w:val="20"/>
                <w:szCs w:val="20"/>
              </w:rPr>
            </w:pPr>
            <w:r w:rsidRPr="00197DC3">
              <w:rPr>
                <w:rFonts w:ascii="Arial" w:hAnsi="Arial" w:cs="Arial"/>
                <w:b/>
                <w:bCs/>
                <w:sz w:val="20"/>
                <w:szCs w:val="20"/>
              </w:rPr>
              <w:t>Performance Analysis</w:t>
            </w:r>
          </w:p>
          <w:p w14:paraId="4EF18AD5" w14:textId="14EED01B" w:rsidR="00712EDF" w:rsidRPr="00197DC3" w:rsidRDefault="00712EDF" w:rsidP="00197DC3">
            <w:pPr>
              <w:jc w:val="center"/>
              <w:rPr>
                <w:rFonts w:ascii="Arial" w:hAnsi="Arial" w:cs="Arial"/>
                <w:b/>
                <w:bCs/>
                <w:sz w:val="20"/>
                <w:szCs w:val="20"/>
              </w:rPr>
            </w:pPr>
          </w:p>
          <w:p w14:paraId="079A178A" w14:textId="3D85B45E" w:rsidR="00712EDF" w:rsidRPr="00197DC3" w:rsidRDefault="00712EDF" w:rsidP="00197DC3">
            <w:pPr>
              <w:jc w:val="center"/>
              <w:rPr>
                <w:rFonts w:ascii="Arial" w:hAnsi="Arial" w:cs="Arial"/>
                <w:b/>
                <w:bCs/>
                <w:sz w:val="20"/>
                <w:szCs w:val="20"/>
              </w:rPr>
            </w:pPr>
            <w:r w:rsidRPr="00197DC3">
              <w:rPr>
                <w:rFonts w:ascii="Arial" w:hAnsi="Arial" w:cs="Arial"/>
                <w:b/>
                <w:bCs/>
                <w:sz w:val="20"/>
                <w:szCs w:val="20"/>
              </w:rPr>
              <w:t>Cc – PS, M, Sc</w:t>
            </w:r>
          </w:p>
          <w:p w14:paraId="2367E19A" w14:textId="77777777" w:rsidR="00712EDF" w:rsidRPr="00197DC3" w:rsidRDefault="00712EDF" w:rsidP="00197DC3">
            <w:pPr>
              <w:jc w:val="center"/>
              <w:rPr>
                <w:rFonts w:ascii="Arial" w:hAnsi="Arial" w:cs="Arial"/>
                <w:b/>
                <w:bCs/>
                <w:sz w:val="20"/>
                <w:szCs w:val="20"/>
              </w:rPr>
            </w:pPr>
          </w:p>
          <w:p w14:paraId="63468AB7" w14:textId="77777777" w:rsidR="00712EDF" w:rsidRPr="00197DC3" w:rsidRDefault="00712EDF" w:rsidP="00197DC3">
            <w:pPr>
              <w:jc w:val="center"/>
              <w:rPr>
                <w:rFonts w:ascii="Arial" w:hAnsi="Arial" w:cs="Arial"/>
                <w:b/>
                <w:bCs/>
                <w:sz w:val="20"/>
                <w:szCs w:val="20"/>
              </w:rPr>
            </w:pPr>
            <w:r w:rsidRPr="00197DC3">
              <w:rPr>
                <w:rFonts w:ascii="Arial" w:hAnsi="Arial" w:cs="Arial"/>
                <w:b/>
                <w:bCs/>
                <w:sz w:val="20"/>
                <w:szCs w:val="20"/>
              </w:rPr>
              <w:t xml:space="preserve">SMSC - So, H, I, C, </w:t>
            </w:r>
            <w:proofErr w:type="spellStart"/>
            <w:r w:rsidRPr="00197DC3">
              <w:rPr>
                <w:rFonts w:ascii="Arial" w:hAnsi="Arial" w:cs="Arial"/>
                <w:b/>
                <w:bCs/>
                <w:sz w:val="20"/>
                <w:szCs w:val="20"/>
              </w:rPr>
              <w:t>Rel</w:t>
            </w:r>
            <w:proofErr w:type="spellEnd"/>
          </w:p>
          <w:p w14:paraId="24446A0B" w14:textId="77777777" w:rsidR="00712EDF" w:rsidRPr="00197DC3" w:rsidRDefault="00712EDF" w:rsidP="00197DC3">
            <w:pPr>
              <w:jc w:val="center"/>
              <w:rPr>
                <w:rFonts w:ascii="Arial" w:hAnsi="Arial" w:cs="Arial"/>
                <w:b/>
                <w:bCs/>
                <w:sz w:val="20"/>
                <w:szCs w:val="20"/>
              </w:rPr>
            </w:pPr>
          </w:p>
          <w:p w14:paraId="7134460B" w14:textId="530F235A" w:rsidR="00712EDF" w:rsidRPr="00197DC3" w:rsidRDefault="00712EDF" w:rsidP="00197DC3">
            <w:pPr>
              <w:jc w:val="center"/>
              <w:rPr>
                <w:rFonts w:ascii="Arial" w:hAnsi="Arial" w:cs="Arial"/>
                <w:b/>
                <w:bCs/>
                <w:sz w:val="20"/>
                <w:szCs w:val="20"/>
              </w:rPr>
            </w:pPr>
          </w:p>
        </w:tc>
        <w:tc>
          <w:tcPr>
            <w:tcW w:w="3544" w:type="dxa"/>
            <w:shd w:val="clear" w:color="auto" w:fill="auto"/>
            <w:vAlign w:val="center"/>
          </w:tcPr>
          <w:p w14:paraId="281082BE" w14:textId="77777777" w:rsidR="00712EDF" w:rsidRPr="00197DC3" w:rsidRDefault="00712EDF" w:rsidP="00197DC3">
            <w:pPr>
              <w:jc w:val="center"/>
              <w:rPr>
                <w:rFonts w:ascii="Arial" w:hAnsi="Arial" w:cs="Arial"/>
                <w:sz w:val="20"/>
                <w:szCs w:val="20"/>
              </w:rPr>
            </w:pPr>
          </w:p>
          <w:p w14:paraId="1C7489DE" w14:textId="6C184C0B" w:rsidR="00712EDF" w:rsidRDefault="00712EDF" w:rsidP="00197DC3">
            <w:pPr>
              <w:jc w:val="center"/>
              <w:rPr>
                <w:rFonts w:ascii="Arial" w:hAnsi="Arial" w:cs="Arial"/>
                <w:sz w:val="20"/>
                <w:szCs w:val="20"/>
              </w:rPr>
            </w:pPr>
            <w:r w:rsidRPr="00197DC3">
              <w:rPr>
                <w:rFonts w:ascii="Arial" w:hAnsi="Arial" w:cs="Arial"/>
                <w:sz w:val="20"/>
                <w:szCs w:val="20"/>
              </w:rPr>
              <w:t>As above and see below:</w:t>
            </w:r>
          </w:p>
          <w:p w14:paraId="7B2A37C8" w14:textId="77777777" w:rsidR="006A2884" w:rsidRDefault="006A2884" w:rsidP="00197DC3">
            <w:pPr>
              <w:jc w:val="center"/>
              <w:rPr>
                <w:rFonts w:ascii="Arial" w:hAnsi="Arial" w:cs="Arial"/>
                <w:sz w:val="20"/>
                <w:szCs w:val="20"/>
              </w:rPr>
            </w:pPr>
          </w:p>
          <w:p w14:paraId="193B13DA" w14:textId="5B617C01" w:rsidR="00E62AB0" w:rsidRPr="006A2884" w:rsidRDefault="006A2884" w:rsidP="00197DC3">
            <w:pPr>
              <w:jc w:val="center"/>
              <w:rPr>
                <w:rFonts w:ascii="Arial" w:hAnsi="Arial" w:cs="Arial"/>
                <w:b/>
                <w:bCs/>
                <w:sz w:val="20"/>
                <w:szCs w:val="20"/>
              </w:rPr>
            </w:pPr>
            <w:r w:rsidRPr="006A2884">
              <w:rPr>
                <w:rFonts w:ascii="Arial" w:hAnsi="Arial" w:cs="Arial"/>
                <w:b/>
                <w:bCs/>
                <w:sz w:val="20"/>
                <w:szCs w:val="20"/>
              </w:rPr>
              <w:t>Sports Performance:</w:t>
            </w:r>
          </w:p>
          <w:p w14:paraId="3DD9D121"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Eye coordination.</w:t>
            </w:r>
          </w:p>
          <w:p w14:paraId="6838C3C4"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Stamina</w:t>
            </w:r>
          </w:p>
          <w:p w14:paraId="64BB1BC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Variation in running speed.</w:t>
            </w:r>
          </w:p>
          <w:p w14:paraId="7926935C"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Judgement of speed and spacing.</w:t>
            </w:r>
          </w:p>
          <w:p w14:paraId="57F03558"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Bat speed.</w:t>
            </w:r>
          </w:p>
          <w:p w14:paraId="353B53CD"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Variation in bating technique</w:t>
            </w:r>
          </w:p>
          <w:p w14:paraId="400AA95A"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Accuracy of ball placement</w:t>
            </w:r>
          </w:p>
          <w:p w14:paraId="740FBF47"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Hand-eye coordination.</w:t>
            </w:r>
          </w:p>
          <w:p w14:paraId="1B2A01FA"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Long barrier</w:t>
            </w:r>
          </w:p>
          <w:p w14:paraId="359A9EF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Short barrier</w:t>
            </w:r>
          </w:p>
          <w:p w14:paraId="07D1976B" w14:textId="77777777" w:rsidR="00712EDF" w:rsidRPr="00197DC3" w:rsidRDefault="00712EDF" w:rsidP="00197DC3">
            <w:pPr>
              <w:jc w:val="center"/>
              <w:rPr>
                <w:rFonts w:ascii="Arial" w:hAnsi="Arial" w:cs="Arial"/>
                <w:sz w:val="20"/>
                <w:szCs w:val="20"/>
              </w:rPr>
            </w:pPr>
          </w:p>
          <w:p w14:paraId="0EAA9900"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Reflecting on own and others' performance</w:t>
            </w:r>
          </w:p>
          <w:p w14:paraId="41BC402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Giving constructive analysis</w:t>
            </w:r>
          </w:p>
          <w:p w14:paraId="7D701432" w14:textId="6DF63058" w:rsidR="00712EDF" w:rsidRPr="00197DC3" w:rsidRDefault="00712EDF" w:rsidP="00197DC3">
            <w:pPr>
              <w:jc w:val="center"/>
              <w:rPr>
                <w:rFonts w:ascii="Arial" w:hAnsi="Arial" w:cs="Arial"/>
                <w:sz w:val="20"/>
                <w:szCs w:val="20"/>
              </w:rPr>
            </w:pPr>
            <w:r w:rsidRPr="00197DC3">
              <w:rPr>
                <w:rFonts w:ascii="Arial" w:hAnsi="Arial" w:cs="Arial"/>
                <w:sz w:val="20"/>
                <w:szCs w:val="20"/>
              </w:rPr>
              <w:t>Proofreading, improving and editing training plans.</w:t>
            </w:r>
          </w:p>
        </w:tc>
        <w:tc>
          <w:tcPr>
            <w:tcW w:w="3877" w:type="dxa"/>
            <w:shd w:val="clear" w:color="auto" w:fill="auto"/>
            <w:vAlign w:val="center"/>
          </w:tcPr>
          <w:p w14:paraId="770E8C27" w14:textId="77777777" w:rsidR="00E62AB0" w:rsidRPr="006D0CB0" w:rsidRDefault="00E62AB0" w:rsidP="00E62AB0">
            <w:pPr>
              <w:jc w:val="center"/>
              <w:rPr>
                <w:rFonts w:ascii="Arial" w:hAnsi="Arial" w:cs="Arial"/>
                <w:sz w:val="20"/>
                <w:szCs w:val="20"/>
              </w:rPr>
            </w:pPr>
            <w:r w:rsidRPr="006D0CB0">
              <w:rPr>
                <w:rFonts w:ascii="Arial" w:hAnsi="Arial" w:cs="Arial"/>
                <w:sz w:val="20"/>
                <w:szCs w:val="20"/>
              </w:rPr>
              <w:t>As above and see below:</w:t>
            </w:r>
          </w:p>
          <w:p w14:paraId="186F0B3B" w14:textId="5A37A80A" w:rsidR="00E62AB0" w:rsidRDefault="00E62AB0" w:rsidP="00E62AB0">
            <w:pPr>
              <w:rPr>
                <w:rFonts w:ascii="Arial" w:hAnsi="Arial" w:cs="Arial"/>
                <w:sz w:val="20"/>
                <w:szCs w:val="20"/>
              </w:rPr>
            </w:pPr>
          </w:p>
          <w:p w14:paraId="24367C13" w14:textId="49DBD8F8" w:rsidR="007967D0" w:rsidRPr="007967D0" w:rsidRDefault="007967D0" w:rsidP="007967D0">
            <w:pPr>
              <w:jc w:val="center"/>
              <w:rPr>
                <w:rFonts w:ascii="Arial" w:hAnsi="Arial" w:cs="Arial"/>
                <w:b/>
                <w:bCs/>
                <w:sz w:val="20"/>
                <w:szCs w:val="20"/>
              </w:rPr>
            </w:pPr>
            <w:r w:rsidRPr="007967D0">
              <w:rPr>
                <w:rFonts w:ascii="Arial" w:hAnsi="Arial" w:cs="Arial"/>
                <w:b/>
                <w:bCs/>
                <w:sz w:val="20"/>
                <w:szCs w:val="20"/>
              </w:rPr>
              <w:t>Sports Theory:</w:t>
            </w:r>
          </w:p>
          <w:p w14:paraId="18A99CCD" w14:textId="5C648C81" w:rsidR="00712EDF" w:rsidRPr="00197DC3" w:rsidRDefault="00712EDF" w:rsidP="00197DC3">
            <w:pPr>
              <w:jc w:val="center"/>
              <w:rPr>
                <w:rFonts w:ascii="Arial" w:hAnsi="Arial" w:cs="Arial"/>
                <w:sz w:val="20"/>
                <w:szCs w:val="20"/>
              </w:rPr>
            </w:pPr>
            <w:r w:rsidRPr="00197DC3">
              <w:rPr>
                <w:rFonts w:ascii="Arial" w:hAnsi="Arial" w:cs="Arial"/>
                <w:sz w:val="20"/>
                <w:szCs w:val="20"/>
              </w:rPr>
              <w:t>Advance batting technique</w:t>
            </w:r>
          </w:p>
          <w:p w14:paraId="3DF12FA0"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Bowling and fielding tactics and organisation</w:t>
            </w:r>
          </w:p>
          <w:p w14:paraId="68BCEE14"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Role of the umpire</w:t>
            </w:r>
          </w:p>
          <w:p w14:paraId="3306771E"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Rules of the game</w:t>
            </w:r>
          </w:p>
          <w:p w14:paraId="1A148B6C" w14:textId="56573CEA" w:rsidR="00712EDF" w:rsidRPr="00197DC3" w:rsidRDefault="00712EDF" w:rsidP="00197DC3">
            <w:pPr>
              <w:jc w:val="center"/>
              <w:rPr>
                <w:rFonts w:ascii="Arial" w:hAnsi="Arial" w:cs="Arial"/>
                <w:sz w:val="20"/>
                <w:szCs w:val="20"/>
              </w:rPr>
            </w:pPr>
            <w:r w:rsidRPr="00197DC3">
              <w:rPr>
                <w:rFonts w:ascii="Arial" w:hAnsi="Arial" w:cs="Arial"/>
                <w:sz w:val="20"/>
                <w:szCs w:val="20"/>
              </w:rPr>
              <w:t>How to use strategy and skill effectively</w:t>
            </w:r>
          </w:p>
          <w:p w14:paraId="213579B0"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Teamwork and communication</w:t>
            </w:r>
          </w:p>
          <w:p w14:paraId="1B8A2B68" w14:textId="6BC8D2CB"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ways to lead a more active life style</w:t>
            </w:r>
          </w:p>
          <w:p w14:paraId="1EAFFFC9"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In-depth knowledge of health and safety</w:t>
            </w:r>
          </w:p>
          <w:p w14:paraId="60F4950A"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Understanding the importance of their role in team sports</w:t>
            </w:r>
          </w:p>
          <w:p w14:paraId="2206845D" w14:textId="124BA445" w:rsidR="00712EDF" w:rsidRPr="00197DC3" w:rsidRDefault="00712EDF" w:rsidP="00197DC3">
            <w:pPr>
              <w:jc w:val="center"/>
              <w:rPr>
                <w:rFonts w:ascii="Arial" w:hAnsi="Arial" w:cs="Arial"/>
                <w:sz w:val="20"/>
                <w:szCs w:val="20"/>
              </w:rPr>
            </w:pPr>
            <w:r w:rsidRPr="00197DC3">
              <w:rPr>
                <w:rFonts w:ascii="Arial" w:hAnsi="Arial" w:cs="Arial"/>
                <w:sz w:val="20"/>
                <w:szCs w:val="20"/>
              </w:rPr>
              <w:t>Further understanding the importance of all the roles in team sports</w:t>
            </w:r>
          </w:p>
          <w:p w14:paraId="6F10B48E" w14:textId="77777777" w:rsidR="00712EDF" w:rsidRPr="00197DC3" w:rsidRDefault="00712EDF" w:rsidP="00197DC3">
            <w:pPr>
              <w:jc w:val="center"/>
              <w:rPr>
                <w:rFonts w:ascii="Arial" w:hAnsi="Arial" w:cs="Arial"/>
                <w:sz w:val="20"/>
                <w:szCs w:val="20"/>
              </w:rPr>
            </w:pPr>
          </w:p>
          <w:p w14:paraId="6EEBA471" w14:textId="77777777" w:rsidR="00712EDF" w:rsidRPr="00197DC3" w:rsidRDefault="00712EDF" w:rsidP="00197DC3">
            <w:pPr>
              <w:jc w:val="center"/>
              <w:rPr>
                <w:rFonts w:ascii="Arial" w:hAnsi="Arial" w:cs="Arial"/>
                <w:sz w:val="20"/>
                <w:szCs w:val="20"/>
              </w:rPr>
            </w:pPr>
            <w:r w:rsidRPr="00197DC3">
              <w:rPr>
                <w:rFonts w:ascii="Arial" w:hAnsi="Arial" w:cs="Arial"/>
                <w:sz w:val="20"/>
                <w:szCs w:val="20"/>
              </w:rPr>
              <w:t>Importance of exercise and types of fitness.</w:t>
            </w:r>
          </w:p>
          <w:p w14:paraId="7A680B6D" w14:textId="611082CD" w:rsidR="00712EDF" w:rsidRPr="00197DC3" w:rsidRDefault="00712EDF" w:rsidP="00197DC3">
            <w:pPr>
              <w:jc w:val="center"/>
              <w:rPr>
                <w:rFonts w:ascii="Arial" w:hAnsi="Arial" w:cs="Arial"/>
                <w:sz w:val="20"/>
                <w:szCs w:val="20"/>
              </w:rPr>
            </w:pPr>
            <w:r w:rsidRPr="00197DC3">
              <w:rPr>
                <w:rFonts w:ascii="Arial" w:hAnsi="Arial" w:cs="Arial"/>
                <w:sz w:val="20"/>
                <w:szCs w:val="20"/>
              </w:rPr>
              <w:t>Careers and understanding pathways after schooling.</w:t>
            </w: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34B8D"/>
    <w:rsid w:val="00037927"/>
    <w:rsid w:val="00060583"/>
    <w:rsid w:val="000650FC"/>
    <w:rsid w:val="0008303F"/>
    <w:rsid w:val="000A1455"/>
    <w:rsid w:val="000A165E"/>
    <w:rsid w:val="000A1C33"/>
    <w:rsid w:val="000E4FBF"/>
    <w:rsid w:val="000E51E0"/>
    <w:rsid w:val="00111D25"/>
    <w:rsid w:val="001162A1"/>
    <w:rsid w:val="001237BA"/>
    <w:rsid w:val="00135CAE"/>
    <w:rsid w:val="001570A0"/>
    <w:rsid w:val="001673D8"/>
    <w:rsid w:val="00191185"/>
    <w:rsid w:val="00193AA0"/>
    <w:rsid w:val="00197DC3"/>
    <w:rsid w:val="001A4B20"/>
    <w:rsid w:val="001C348A"/>
    <w:rsid w:val="001D461F"/>
    <w:rsid w:val="001D4B6D"/>
    <w:rsid w:val="001E7604"/>
    <w:rsid w:val="001F5C4B"/>
    <w:rsid w:val="00211AC9"/>
    <w:rsid w:val="00222A77"/>
    <w:rsid w:val="00247633"/>
    <w:rsid w:val="002553CC"/>
    <w:rsid w:val="0026082F"/>
    <w:rsid w:val="0026403B"/>
    <w:rsid w:val="0028734B"/>
    <w:rsid w:val="00293294"/>
    <w:rsid w:val="002A4F17"/>
    <w:rsid w:val="002A7625"/>
    <w:rsid w:val="002B20A6"/>
    <w:rsid w:val="0031798B"/>
    <w:rsid w:val="0033389E"/>
    <w:rsid w:val="00353C8A"/>
    <w:rsid w:val="00365ED6"/>
    <w:rsid w:val="00373AC0"/>
    <w:rsid w:val="00386806"/>
    <w:rsid w:val="003A1649"/>
    <w:rsid w:val="003A7381"/>
    <w:rsid w:val="003B657B"/>
    <w:rsid w:val="003B6C72"/>
    <w:rsid w:val="003C555C"/>
    <w:rsid w:val="003F4E27"/>
    <w:rsid w:val="00404DE5"/>
    <w:rsid w:val="00434004"/>
    <w:rsid w:val="004619FE"/>
    <w:rsid w:val="00466594"/>
    <w:rsid w:val="00472956"/>
    <w:rsid w:val="00475AB7"/>
    <w:rsid w:val="004829AD"/>
    <w:rsid w:val="00494EBE"/>
    <w:rsid w:val="004964E9"/>
    <w:rsid w:val="0049787A"/>
    <w:rsid w:val="004A139D"/>
    <w:rsid w:val="004A338A"/>
    <w:rsid w:val="004B1D8B"/>
    <w:rsid w:val="004E3373"/>
    <w:rsid w:val="004F420E"/>
    <w:rsid w:val="0050613C"/>
    <w:rsid w:val="005374EC"/>
    <w:rsid w:val="00554010"/>
    <w:rsid w:val="00561E90"/>
    <w:rsid w:val="00562C1B"/>
    <w:rsid w:val="005651F9"/>
    <w:rsid w:val="0057149D"/>
    <w:rsid w:val="00571E29"/>
    <w:rsid w:val="0058740C"/>
    <w:rsid w:val="005A28DF"/>
    <w:rsid w:val="005A741F"/>
    <w:rsid w:val="005B1AD3"/>
    <w:rsid w:val="005C58FF"/>
    <w:rsid w:val="005C6B89"/>
    <w:rsid w:val="005D520F"/>
    <w:rsid w:val="005D5BDA"/>
    <w:rsid w:val="005D7986"/>
    <w:rsid w:val="005F2267"/>
    <w:rsid w:val="006003CD"/>
    <w:rsid w:val="00627418"/>
    <w:rsid w:val="00633D97"/>
    <w:rsid w:val="00637D5C"/>
    <w:rsid w:val="006802C2"/>
    <w:rsid w:val="00697764"/>
    <w:rsid w:val="006A2884"/>
    <w:rsid w:val="006A4D3C"/>
    <w:rsid w:val="006A7523"/>
    <w:rsid w:val="006D2040"/>
    <w:rsid w:val="006D29E4"/>
    <w:rsid w:val="006F1842"/>
    <w:rsid w:val="00712EDF"/>
    <w:rsid w:val="00725BA6"/>
    <w:rsid w:val="007306E8"/>
    <w:rsid w:val="00731028"/>
    <w:rsid w:val="0074132C"/>
    <w:rsid w:val="00742A51"/>
    <w:rsid w:val="007442B5"/>
    <w:rsid w:val="00744FF5"/>
    <w:rsid w:val="0075368E"/>
    <w:rsid w:val="00753780"/>
    <w:rsid w:val="00755FA9"/>
    <w:rsid w:val="00774454"/>
    <w:rsid w:val="0077685D"/>
    <w:rsid w:val="007967D0"/>
    <w:rsid w:val="007B3F72"/>
    <w:rsid w:val="007C00DF"/>
    <w:rsid w:val="007C0F65"/>
    <w:rsid w:val="007F0326"/>
    <w:rsid w:val="0081299F"/>
    <w:rsid w:val="008158C3"/>
    <w:rsid w:val="008279CB"/>
    <w:rsid w:val="00830CAE"/>
    <w:rsid w:val="008376E7"/>
    <w:rsid w:val="0086122A"/>
    <w:rsid w:val="008770F3"/>
    <w:rsid w:val="00881364"/>
    <w:rsid w:val="008A4C55"/>
    <w:rsid w:val="008B77A9"/>
    <w:rsid w:val="008C3A28"/>
    <w:rsid w:val="008C6370"/>
    <w:rsid w:val="008E325C"/>
    <w:rsid w:val="008E418F"/>
    <w:rsid w:val="008E4BEB"/>
    <w:rsid w:val="00901B41"/>
    <w:rsid w:val="00902146"/>
    <w:rsid w:val="009031D3"/>
    <w:rsid w:val="0091179B"/>
    <w:rsid w:val="0091659E"/>
    <w:rsid w:val="00937412"/>
    <w:rsid w:val="00940C05"/>
    <w:rsid w:val="00955EBC"/>
    <w:rsid w:val="009A3418"/>
    <w:rsid w:val="009B583B"/>
    <w:rsid w:val="009B69ED"/>
    <w:rsid w:val="009C09E0"/>
    <w:rsid w:val="009D0955"/>
    <w:rsid w:val="009D1A24"/>
    <w:rsid w:val="00A03E55"/>
    <w:rsid w:val="00A178DC"/>
    <w:rsid w:val="00A17979"/>
    <w:rsid w:val="00A30294"/>
    <w:rsid w:val="00A32BF5"/>
    <w:rsid w:val="00A54AC0"/>
    <w:rsid w:val="00A55404"/>
    <w:rsid w:val="00A66D09"/>
    <w:rsid w:val="00A67CE0"/>
    <w:rsid w:val="00A71A22"/>
    <w:rsid w:val="00A73F17"/>
    <w:rsid w:val="00A84D3A"/>
    <w:rsid w:val="00A944C1"/>
    <w:rsid w:val="00AB1928"/>
    <w:rsid w:val="00AB538E"/>
    <w:rsid w:val="00AB7128"/>
    <w:rsid w:val="00AC1E04"/>
    <w:rsid w:val="00AC7C15"/>
    <w:rsid w:val="00AD3DFA"/>
    <w:rsid w:val="00AD6C69"/>
    <w:rsid w:val="00AD7525"/>
    <w:rsid w:val="00AE5702"/>
    <w:rsid w:val="00AF6CC6"/>
    <w:rsid w:val="00AF6E07"/>
    <w:rsid w:val="00B17976"/>
    <w:rsid w:val="00B257F2"/>
    <w:rsid w:val="00B729C5"/>
    <w:rsid w:val="00B82F1C"/>
    <w:rsid w:val="00B84D16"/>
    <w:rsid w:val="00B859F5"/>
    <w:rsid w:val="00BB14E1"/>
    <w:rsid w:val="00BF2E4C"/>
    <w:rsid w:val="00BF725D"/>
    <w:rsid w:val="00C1528D"/>
    <w:rsid w:val="00C344B7"/>
    <w:rsid w:val="00C505EA"/>
    <w:rsid w:val="00C5277B"/>
    <w:rsid w:val="00C547FB"/>
    <w:rsid w:val="00C62CBC"/>
    <w:rsid w:val="00C715CD"/>
    <w:rsid w:val="00C84B59"/>
    <w:rsid w:val="00C91A4F"/>
    <w:rsid w:val="00CB021A"/>
    <w:rsid w:val="00CD6B55"/>
    <w:rsid w:val="00D11B46"/>
    <w:rsid w:val="00D16446"/>
    <w:rsid w:val="00D536ED"/>
    <w:rsid w:val="00D644C1"/>
    <w:rsid w:val="00D64FEB"/>
    <w:rsid w:val="00D654E3"/>
    <w:rsid w:val="00D65AE3"/>
    <w:rsid w:val="00D714DC"/>
    <w:rsid w:val="00DA7C3A"/>
    <w:rsid w:val="00DB4BF4"/>
    <w:rsid w:val="00DC561E"/>
    <w:rsid w:val="00DC7BCF"/>
    <w:rsid w:val="00DC7DDA"/>
    <w:rsid w:val="00DE38D8"/>
    <w:rsid w:val="00DF2CBE"/>
    <w:rsid w:val="00DF4296"/>
    <w:rsid w:val="00DF5ED9"/>
    <w:rsid w:val="00E131AF"/>
    <w:rsid w:val="00E21A98"/>
    <w:rsid w:val="00E36694"/>
    <w:rsid w:val="00E407C0"/>
    <w:rsid w:val="00E45ECF"/>
    <w:rsid w:val="00E51A33"/>
    <w:rsid w:val="00E541E4"/>
    <w:rsid w:val="00E62AB0"/>
    <w:rsid w:val="00E6363C"/>
    <w:rsid w:val="00E80AC3"/>
    <w:rsid w:val="00E83766"/>
    <w:rsid w:val="00E855E8"/>
    <w:rsid w:val="00E9701D"/>
    <w:rsid w:val="00EA4F8E"/>
    <w:rsid w:val="00EC04B6"/>
    <w:rsid w:val="00EC0696"/>
    <w:rsid w:val="00EC3648"/>
    <w:rsid w:val="00ED19DD"/>
    <w:rsid w:val="00ED210A"/>
    <w:rsid w:val="00EF1726"/>
    <w:rsid w:val="00EF7CDF"/>
    <w:rsid w:val="00F020E8"/>
    <w:rsid w:val="00F02C2F"/>
    <w:rsid w:val="00F050ED"/>
    <w:rsid w:val="00F31E1C"/>
    <w:rsid w:val="00F324CB"/>
    <w:rsid w:val="00F37914"/>
    <w:rsid w:val="00F615EC"/>
    <w:rsid w:val="00F7372C"/>
    <w:rsid w:val="00F82BDE"/>
    <w:rsid w:val="00F90138"/>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 w:type="paragraph" w:customStyle="1" w:styleId="xmsonormal">
    <w:name w:val="x_msonormal"/>
    <w:basedOn w:val="Normal"/>
    <w:rsid w:val="00DB4BF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900883-5649-47C2-9D2F-438FE236C2C0}"/>
</file>

<file path=customXml/itemProps2.xml><?xml version="1.0" encoding="utf-8"?>
<ds:datastoreItem xmlns:ds="http://schemas.openxmlformats.org/officeDocument/2006/customXml" ds:itemID="{C6F4AF43-0306-41C3-8E0C-C8EC7D23433B}"/>
</file>

<file path=customXml/itemProps3.xml><?xml version="1.0" encoding="utf-8"?>
<ds:datastoreItem xmlns:ds="http://schemas.openxmlformats.org/officeDocument/2006/customXml" ds:itemID="{9DED8AE5-0967-47DB-AA7F-A578361D1AF2}"/>
</file>

<file path=docProps/app.xml><?xml version="1.0" encoding="utf-8"?>
<Properties xmlns="http://schemas.openxmlformats.org/officeDocument/2006/extended-properties" xmlns:vt="http://schemas.openxmlformats.org/officeDocument/2006/docPropsVTypes">
  <Template>Normal</Template>
  <TotalTime>2</TotalTime>
  <Pages>3</Pages>
  <Words>2134</Words>
  <Characters>11909</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2</cp:revision>
  <cp:lastPrinted>2026-03-25T06:50:00Z</cp:lastPrinted>
  <dcterms:created xsi:type="dcterms:W3CDTF">2026-07-15T08:24:00Z</dcterms:created>
  <dcterms:modified xsi:type="dcterms:W3CDTF">2026-07-15T08:24:00Z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11600</vt:r8>
  </property>
</Properties>
</file>