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FBC59" w14:textId="77777777" w:rsidR="005374EC" w:rsidRDefault="005374EC" w:rsidP="00466594">
      <w:pPr>
        <w:jc w:val="center"/>
      </w:pPr>
    </w:p>
    <w:tbl>
      <w:tblPr>
        <w:tblStyle w:val="TableGrid"/>
        <w:tblW w:w="22392" w:type="dxa"/>
        <w:jc w:val="center"/>
        <w:tblLayout w:type="fixed"/>
        <w:tblLook w:val="04A0" w:firstRow="1" w:lastRow="0" w:firstColumn="1" w:lastColumn="0" w:noHBand="0" w:noVBand="1"/>
      </w:tblPr>
      <w:tblGrid>
        <w:gridCol w:w="704"/>
        <w:gridCol w:w="3402"/>
        <w:gridCol w:w="4253"/>
        <w:gridCol w:w="3685"/>
        <w:gridCol w:w="2977"/>
        <w:gridCol w:w="3827"/>
        <w:gridCol w:w="3544"/>
      </w:tblGrid>
      <w:tr w:rsidR="00B17976" w14:paraId="08B09BFF" w14:textId="77777777" w:rsidTr="00414737">
        <w:trPr>
          <w:trHeight w:val="541"/>
          <w:jc w:val="center"/>
        </w:trPr>
        <w:tc>
          <w:tcPr>
            <w:tcW w:w="22392" w:type="dxa"/>
            <w:gridSpan w:val="7"/>
            <w:shd w:val="clear" w:color="auto" w:fill="336699"/>
            <w:vAlign w:val="center"/>
          </w:tcPr>
          <w:p w14:paraId="46997880" w14:textId="77777777" w:rsidR="00B17976" w:rsidRPr="0057149D" w:rsidRDefault="00B17976" w:rsidP="00466594">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742A51">
              <w:rPr>
                <w:rFonts w:ascii="Arial" w:hAnsi="Arial" w:cs="Arial"/>
                <w:b/>
                <w:bCs/>
                <w:color w:val="FFFFFF" w:themeColor="background1"/>
                <w:sz w:val="28"/>
                <w:szCs w:val="28"/>
              </w:rPr>
              <w:t xml:space="preserve"> </w:t>
            </w:r>
            <w:r w:rsidR="00593094">
              <w:rPr>
                <w:rFonts w:ascii="Arial" w:hAnsi="Arial" w:cs="Arial"/>
                <w:b/>
                <w:bCs/>
                <w:color w:val="FFFFFF" w:themeColor="background1"/>
                <w:sz w:val="28"/>
                <w:szCs w:val="28"/>
              </w:rPr>
              <w:t>PSHE</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0007">
              <w:rPr>
                <w:rFonts w:ascii="Arial" w:hAnsi="Arial" w:cs="Arial"/>
                <w:b/>
                <w:bCs/>
                <w:color w:val="FFFFFF" w:themeColor="background1"/>
                <w:sz w:val="28"/>
                <w:szCs w:val="28"/>
              </w:rPr>
              <w:t>1</w:t>
            </w:r>
            <w:r w:rsidR="00742A51">
              <w:rPr>
                <w:rFonts w:ascii="Arial" w:hAnsi="Arial" w:cs="Arial"/>
                <w:b/>
                <w:bCs/>
                <w:color w:val="FFFFFF" w:themeColor="background1"/>
                <w:sz w:val="28"/>
                <w:szCs w:val="28"/>
              </w:rPr>
              <w:t xml:space="preserve"> &amp;</w:t>
            </w:r>
            <w:r>
              <w:rPr>
                <w:rFonts w:ascii="Arial" w:hAnsi="Arial" w:cs="Arial"/>
                <w:b/>
                <w:bCs/>
                <w:color w:val="FFFFFF" w:themeColor="background1"/>
                <w:sz w:val="28"/>
                <w:szCs w:val="28"/>
              </w:rPr>
              <w:t xml:space="preserve"> </w:t>
            </w:r>
            <w:r w:rsidR="00740007">
              <w:rPr>
                <w:rFonts w:ascii="Arial" w:hAnsi="Arial" w:cs="Arial"/>
                <w:b/>
                <w:bCs/>
                <w:color w:val="FFFFFF" w:themeColor="background1"/>
                <w:sz w:val="28"/>
                <w:szCs w:val="28"/>
              </w:rPr>
              <w:t>2</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w:t>
            </w:r>
            <w:r w:rsidR="00293294">
              <w:rPr>
                <w:rFonts w:ascii="Arial" w:hAnsi="Arial" w:cs="Arial"/>
                <w:b/>
                <w:bCs/>
                <w:color w:val="FFFFFF" w:themeColor="background1"/>
                <w:sz w:val="28"/>
                <w:szCs w:val="28"/>
              </w:rPr>
              <w:t>6</w:t>
            </w:r>
            <w:r w:rsidR="00742A51">
              <w:rPr>
                <w:rFonts w:ascii="Arial" w:hAnsi="Arial" w:cs="Arial"/>
                <w:b/>
                <w:bCs/>
                <w:color w:val="FFFFFF" w:themeColor="background1"/>
                <w:sz w:val="28"/>
                <w:szCs w:val="28"/>
              </w:rPr>
              <w:t xml:space="preserve"> - 202</w:t>
            </w:r>
            <w:r w:rsidR="00293294">
              <w:rPr>
                <w:rFonts w:ascii="Arial" w:hAnsi="Arial" w:cs="Arial"/>
                <w:b/>
                <w:bCs/>
                <w:color w:val="FFFFFF" w:themeColor="background1"/>
                <w:sz w:val="28"/>
                <w:szCs w:val="28"/>
              </w:rPr>
              <w:t>7</w:t>
            </w:r>
          </w:p>
        </w:tc>
      </w:tr>
      <w:tr w:rsidR="00B17976" w14:paraId="7D9AD62C" w14:textId="77777777" w:rsidTr="00414737">
        <w:trPr>
          <w:trHeight w:val="836"/>
          <w:jc w:val="center"/>
        </w:trPr>
        <w:tc>
          <w:tcPr>
            <w:tcW w:w="704" w:type="dxa"/>
            <w:shd w:val="clear" w:color="auto" w:fill="336699"/>
            <w:vAlign w:val="center"/>
          </w:tcPr>
          <w:p w14:paraId="7A5D42C6" w14:textId="77777777" w:rsidR="00B17976" w:rsidRPr="00DC7BCF" w:rsidRDefault="00B17976" w:rsidP="00466594">
            <w:pPr>
              <w:jc w:val="center"/>
            </w:pPr>
          </w:p>
        </w:tc>
        <w:tc>
          <w:tcPr>
            <w:tcW w:w="21688" w:type="dxa"/>
            <w:gridSpan w:val="6"/>
            <w:shd w:val="clear" w:color="auto" w:fill="FFFFFF" w:themeFill="background1"/>
          </w:tcPr>
          <w:p w14:paraId="66D7AE86" w14:textId="77777777" w:rsidR="00593094" w:rsidRPr="00C96539" w:rsidRDefault="00593094" w:rsidP="00593094">
            <w:pPr>
              <w:pStyle w:val="NoSpacing"/>
              <w:jc w:val="center"/>
              <w:rPr>
                <w:rFonts w:ascii="Arial" w:hAnsi="Arial" w:cs="Arial"/>
                <w:sz w:val="20"/>
                <w:szCs w:val="20"/>
              </w:rPr>
            </w:pPr>
            <w:r w:rsidRPr="00C96539">
              <w:rPr>
                <w:rFonts w:ascii="Arial" w:hAnsi="Arial" w:cs="Arial"/>
                <w:sz w:val="20"/>
                <w:szCs w:val="20"/>
              </w:rPr>
              <w:t>At Compass School, our PSHE (Personal, Social, Health and Economic) curriculum is designed to cultivate an inclusive, nurturing learning environment where every pupil is empowered to thrive—academically, emotionally, and socially—within today’s diverse and dynamic society.</w:t>
            </w:r>
          </w:p>
          <w:p w14:paraId="7B4F299C" w14:textId="77777777" w:rsidR="00593094" w:rsidRPr="00C96539" w:rsidRDefault="00593094" w:rsidP="00593094">
            <w:pPr>
              <w:pStyle w:val="NoSpacing"/>
              <w:jc w:val="center"/>
              <w:rPr>
                <w:rFonts w:ascii="Arial" w:hAnsi="Arial" w:cs="Arial"/>
                <w:sz w:val="20"/>
                <w:szCs w:val="20"/>
              </w:rPr>
            </w:pPr>
            <w:r w:rsidRPr="00C96539">
              <w:rPr>
                <w:rFonts w:ascii="Arial" w:hAnsi="Arial" w:cs="Arial"/>
                <w:sz w:val="20"/>
                <w:szCs w:val="20"/>
              </w:rPr>
              <w:t>Our mission is to develop essential life skills, core virtues, and key attributes that support and safeguard pupil wellbeing. We prioritise fostering self-awareness, building self-esteem, strengthening resilience, and enhancing emotional intelligence. Central to our approach is the understanding that happiness and personal fulfilment are deeply rooted in positive, respectful relationships and meaningful human connection.</w:t>
            </w:r>
          </w:p>
          <w:p w14:paraId="26FC4B32" w14:textId="77777777" w:rsidR="00593094" w:rsidRPr="00C96539" w:rsidRDefault="00593094" w:rsidP="00593094">
            <w:pPr>
              <w:pStyle w:val="NoSpacing"/>
              <w:jc w:val="center"/>
              <w:rPr>
                <w:rFonts w:ascii="Arial" w:hAnsi="Arial" w:cs="Arial"/>
                <w:sz w:val="20"/>
                <w:szCs w:val="20"/>
              </w:rPr>
            </w:pPr>
            <w:r w:rsidRPr="00C96539">
              <w:rPr>
                <w:rFonts w:ascii="Arial" w:hAnsi="Arial" w:cs="Arial"/>
                <w:sz w:val="20"/>
                <w:szCs w:val="20"/>
              </w:rPr>
              <w:t>We place a strong emphasis on collaboration, teamwork, and the appreciation of diverse perspectives, equipping our pupils with the interpersonal tools needed to build empathetic and inclusive communities.</w:t>
            </w:r>
          </w:p>
          <w:p w14:paraId="37DD8B04" w14:textId="77777777" w:rsidR="00593094" w:rsidRPr="00381848" w:rsidRDefault="00593094" w:rsidP="00593094">
            <w:pPr>
              <w:pStyle w:val="NoSpacing"/>
              <w:jc w:val="center"/>
              <w:rPr>
                <w:rFonts w:ascii="Arial" w:hAnsi="Arial" w:cs="Arial"/>
                <w:sz w:val="20"/>
                <w:szCs w:val="20"/>
              </w:rPr>
            </w:pPr>
            <w:r w:rsidRPr="00C96539">
              <w:rPr>
                <w:rFonts w:ascii="Arial" w:hAnsi="Arial" w:cs="Arial"/>
                <w:sz w:val="20"/>
                <w:szCs w:val="20"/>
              </w:rPr>
              <w:t xml:space="preserve">From the moment pupils join Compass School, they are assessed to identify individual needs, allowing us to tailor and differentiate the PSHE curriculum to close any knowledge gaps. This personalised approach ensures that every child </w:t>
            </w:r>
            <w:proofErr w:type="gramStart"/>
            <w:r w:rsidRPr="00C96539">
              <w:rPr>
                <w:rFonts w:ascii="Arial" w:hAnsi="Arial" w:cs="Arial"/>
                <w:sz w:val="20"/>
                <w:szCs w:val="20"/>
              </w:rPr>
              <w:t>leave</w:t>
            </w:r>
            <w:r w:rsidR="00381848">
              <w:rPr>
                <w:rFonts w:ascii="Arial" w:hAnsi="Arial" w:cs="Arial"/>
                <w:sz w:val="20"/>
                <w:szCs w:val="20"/>
              </w:rPr>
              <w:t>s</w:t>
            </w:r>
            <w:proofErr w:type="gramEnd"/>
            <w:r w:rsidRPr="00C96539">
              <w:rPr>
                <w:rFonts w:ascii="Arial" w:hAnsi="Arial" w:cs="Arial"/>
                <w:sz w:val="20"/>
                <w:szCs w:val="20"/>
              </w:rPr>
              <w:t xml:space="preserve"> Compass </w:t>
            </w:r>
            <w:r w:rsidR="00381848">
              <w:rPr>
                <w:rFonts w:ascii="Arial" w:hAnsi="Arial" w:cs="Arial"/>
                <w:sz w:val="20"/>
                <w:szCs w:val="20"/>
              </w:rPr>
              <w:t xml:space="preserve">School </w:t>
            </w:r>
            <w:r w:rsidRPr="00C96539">
              <w:rPr>
                <w:rFonts w:ascii="Arial" w:hAnsi="Arial" w:cs="Arial"/>
                <w:sz w:val="20"/>
                <w:szCs w:val="20"/>
              </w:rPr>
              <w:t>equipped with the knowledge, confidence, and character needed to make informed choices, contribute positively to society</w:t>
            </w:r>
            <w:r w:rsidR="00381848">
              <w:rPr>
                <w:rFonts w:ascii="Arial" w:hAnsi="Arial" w:cs="Arial"/>
                <w:sz w:val="20"/>
                <w:szCs w:val="20"/>
              </w:rPr>
              <w:t>.</w:t>
            </w:r>
          </w:p>
          <w:p w14:paraId="492AE7BA" w14:textId="77777777" w:rsidR="00593094" w:rsidRPr="00C96539" w:rsidRDefault="00593094" w:rsidP="00593094">
            <w:pPr>
              <w:pStyle w:val="NoSpacing"/>
              <w:jc w:val="center"/>
              <w:rPr>
                <w:rFonts w:ascii="Arial" w:hAnsi="Arial" w:cs="Arial"/>
                <w:sz w:val="20"/>
                <w:szCs w:val="20"/>
              </w:rPr>
            </w:pPr>
            <w:r w:rsidRPr="00381848">
              <w:rPr>
                <w:rFonts w:ascii="Arial" w:hAnsi="Arial" w:cs="Arial"/>
                <w:sz w:val="20"/>
                <w:szCs w:val="20"/>
              </w:rPr>
              <w:t>By the end of Key Stage 1 pupils are expected to build on their foundation to support their personal, social, emotional, and economic wellbeing. They will explore communication with others and begin to cultivate a sense of self worth and esteem to support their relationships and social interactions. They will understand how to look after their physical wellbeing and explore their</w:t>
            </w:r>
            <w:r w:rsidR="00381848">
              <w:rPr>
                <w:rFonts w:ascii="Arial" w:hAnsi="Arial" w:cs="Arial"/>
                <w:sz w:val="20"/>
                <w:szCs w:val="20"/>
              </w:rPr>
              <w:t>s</w:t>
            </w:r>
            <w:r w:rsidRPr="00381848">
              <w:rPr>
                <w:rFonts w:ascii="Arial" w:hAnsi="Arial" w:cs="Arial"/>
                <w:sz w:val="20"/>
                <w:szCs w:val="20"/>
              </w:rPr>
              <w:t xml:space="preserve"> and other’s feelings, understand how to keep safe and to identify those around them that can keep them safe.</w:t>
            </w:r>
            <w:r>
              <w:rPr>
                <w:rFonts w:ascii="Arial" w:hAnsi="Arial" w:cs="Arial"/>
                <w:sz w:val="20"/>
                <w:szCs w:val="20"/>
              </w:rPr>
              <w:t xml:space="preserve"> </w:t>
            </w:r>
          </w:p>
          <w:p w14:paraId="0E08AB28" w14:textId="77777777" w:rsidR="005A741F" w:rsidRPr="00381848" w:rsidRDefault="00593094" w:rsidP="00381848">
            <w:pPr>
              <w:pStyle w:val="NoSpacing"/>
              <w:jc w:val="center"/>
              <w:rPr>
                <w:rFonts w:ascii="Arial" w:hAnsi="Arial" w:cs="Arial"/>
                <w:sz w:val="20"/>
                <w:szCs w:val="20"/>
              </w:rPr>
            </w:pPr>
            <w:r w:rsidRPr="00C96539">
              <w:rPr>
                <w:rFonts w:ascii="Arial" w:hAnsi="Arial" w:cs="Arial"/>
                <w:sz w:val="20"/>
                <w:szCs w:val="20"/>
              </w:rPr>
              <w:t>By the end of Key Stage 2</w:t>
            </w:r>
            <w:r>
              <w:rPr>
                <w:rFonts w:ascii="Arial" w:hAnsi="Arial" w:cs="Arial"/>
                <w:sz w:val="20"/>
                <w:szCs w:val="20"/>
              </w:rPr>
              <w:t>, pupils are expected to build on their skills and knowledge from Key Stage 1 and</w:t>
            </w:r>
            <w:r w:rsidRPr="00C96539">
              <w:rPr>
                <w:rFonts w:ascii="Arial" w:hAnsi="Arial" w:cs="Arial"/>
                <w:sz w:val="20"/>
                <w:szCs w:val="20"/>
              </w:rPr>
              <w:t xml:space="preserve"> our pupils will have developed a strong foundation to support their personal, social, emotional, and economic wellbeing. They will begin to master effective communication skills and cultivate a sense of self-worth and esteem that underpins healthy relationships and respectful social interactions. Pupils will understand the importance of physical and mental wellbeing, make informed lifestyle choices, and recognise strategies for staying safe both online and within their communities.</w:t>
            </w:r>
          </w:p>
        </w:tc>
      </w:tr>
      <w:tr w:rsidR="001A4B20" w14:paraId="7DB75E7F" w14:textId="77777777" w:rsidTr="00414737">
        <w:trPr>
          <w:trHeight w:val="373"/>
          <w:jc w:val="center"/>
        </w:trPr>
        <w:tc>
          <w:tcPr>
            <w:tcW w:w="704" w:type="dxa"/>
            <w:shd w:val="clear" w:color="auto" w:fill="336699"/>
            <w:vAlign w:val="center"/>
          </w:tcPr>
          <w:p w14:paraId="3817627A" w14:textId="77777777" w:rsidR="001A4B20" w:rsidRPr="00B17976" w:rsidRDefault="001A4B20" w:rsidP="00466594">
            <w:pPr>
              <w:jc w:val="center"/>
              <w:rPr>
                <w:b/>
                <w:bCs/>
                <w:color w:val="FFFFFF" w:themeColor="background1"/>
              </w:rPr>
            </w:pPr>
          </w:p>
        </w:tc>
        <w:tc>
          <w:tcPr>
            <w:tcW w:w="21688" w:type="dxa"/>
            <w:gridSpan w:val="6"/>
            <w:shd w:val="clear" w:color="auto" w:fill="336699"/>
            <w:vAlign w:val="center"/>
          </w:tcPr>
          <w:p w14:paraId="7429ABF9" w14:textId="77777777" w:rsidR="001A4B20" w:rsidRDefault="001A4B20" w:rsidP="00466594">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1A4B20" w14:paraId="35D3700F" w14:textId="77777777" w:rsidTr="00414737">
        <w:trPr>
          <w:trHeight w:val="373"/>
          <w:jc w:val="center"/>
        </w:trPr>
        <w:tc>
          <w:tcPr>
            <w:tcW w:w="704" w:type="dxa"/>
            <w:shd w:val="clear" w:color="auto" w:fill="336699"/>
            <w:vAlign w:val="center"/>
          </w:tcPr>
          <w:p w14:paraId="7EB135D4" w14:textId="77777777" w:rsidR="001A4B20" w:rsidRPr="00B17976" w:rsidRDefault="001A4B20" w:rsidP="00466594">
            <w:pPr>
              <w:jc w:val="center"/>
              <w:rPr>
                <w:b/>
                <w:bCs/>
                <w:color w:val="FFFFFF" w:themeColor="background1"/>
              </w:rPr>
            </w:pPr>
          </w:p>
        </w:tc>
        <w:tc>
          <w:tcPr>
            <w:tcW w:w="21688" w:type="dxa"/>
            <w:gridSpan w:val="6"/>
            <w:shd w:val="clear" w:color="auto" w:fill="FFFFFF" w:themeFill="background1"/>
            <w:vAlign w:val="center"/>
          </w:tcPr>
          <w:p w14:paraId="6F6B046B" w14:textId="77777777" w:rsidR="001A4B20" w:rsidRP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77956731" w14:textId="77777777" w:rsid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293294">
              <w:rPr>
                <w:rFonts w:ascii="Arial" w:hAnsi="Arial" w:cs="Arial"/>
                <w:b/>
                <w:bCs/>
                <w:sz w:val="20"/>
                <w:szCs w:val="20"/>
                <w:lang w:eastAsia="en-GB"/>
              </w:rPr>
              <w:t>reading, writing</w:t>
            </w:r>
            <w:r w:rsidR="00381848">
              <w:rPr>
                <w:rFonts w:ascii="Arial" w:hAnsi="Arial" w:cs="Arial"/>
                <w:b/>
                <w:bCs/>
                <w:sz w:val="20"/>
                <w:szCs w:val="20"/>
                <w:lang w:eastAsia="en-GB"/>
              </w:rPr>
              <w:t>, vocabulary</w:t>
            </w:r>
            <w:r w:rsidRPr="00293294">
              <w:rPr>
                <w:rFonts w:ascii="Arial" w:hAnsi="Arial" w:cs="Arial"/>
                <w:b/>
                <w:bCs/>
                <w:sz w:val="20"/>
                <w:szCs w:val="20"/>
                <w:lang w:eastAsia="en-GB"/>
              </w:rPr>
              <w:t xml:space="preserve"> and oracy</w:t>
            </w:r>
            <w:r w:rsidRPr="001A4B20">
              <w:rPr>
                <w:rFonts w:ascii="Arial" w:hAnsi="Arial" w:cs="Arial"/>
                <w:sz w:val="20"/>
                <w:szCs w:val="20"/>
                <w:lang w:eastAsia="en-GB"/>
              </w:rPr>
              <w:t xml:space="preserve"> are explicitly taught, modelled, and reinforced</w:t>
            </w:r>
            <w:r>
              <w:rPr>
                <w:rFonts w:ascii="Arial" w:hAnsi="Arial" w:cs="Arial"/>
                <w:sz w:val="20"/>
                <w:szCs w:val="20"/>
                <w:lang w:eastAsia="en-GB"/>
              </w:rPr>
              <w:t>.</w:t>
            </w:r>
          </w:p>
          <w:p w14:paraId="39A4B96A" w14:textId="77777777" w:rsidR="001A4B20" w:rsidRPr="001A4B20" w:rsidRDefault="001A4B20" w:rsidP="00DF4296">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sidR="00DF4296">
              <w:rPr>
                <w:rFonts w:ascii="Arial" w:hAnsi="Arial" w:cs="Arial"/>
                <w:sz w:val="20"/>
                <w:szCs w:val="20"/>
                <w:lang w:eastAsia="en-GB"/>
              </w:rPr>
              <w:t>s</w:t>
            </w:r>
            <w:r w:rsidRPr="001A4B20">
              <w:rPr>
                <w:rFonts w:ascii="Arial" w:hAnsi="Arial" w:cs="Arial"/>
                <w:sz w:val="20"/>
                <w:szCs w:val="20"/>
                <w:lang w:eastAsia="en-GB"/>
              </w:rPr>
              <w:t>.</w:t>
            </w:r>
          </w:p>
          <w:p w14:paraId="7F69DFA9" w14:textId="77777777" w:rsidR="00DF4296" w:rsidRPr="00293294"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sidR="00DF4296">
              <w:rPr>
                <w:rFonts w:ascii="Arial" w:hAnsi="Arial" w:cs="Arial"/>
                <w:sz w:val="20"/>
                <w:szCs w:val="20"/>
                <w:lang w:eastAsia="en-GB"/>
              </w:rPr>
              <w:t xml:space="preserve">, </w:t>
            </w:r>
            <w:r w:rsidR="00DF4296" w:rsidRPr="00293294">
              <w:rPr>
                <w:rFonts w:ascii="Arial" w:hAnsi="Arial" w:cs="Arial"/>
                <w:sz w:val="20"/>
                <w:szCs w:val="20"/>
                <w:lang w:eastAsia="en-GB"/>
              </w:rPr>
              <w:t>therefore,</w:t>
            </w:r>
            <w:r w:rsidRPr="00293294">
              <w:rPr>
                <w:rFonts w:ascii="Arial" w:hAnsi="Arial" w:cs="Arial"/>
                <w:sz w:val="20"/>
                <w:szCs w:val="20"/>
                <w:lang w:eastAsia="en-GB"/>
              </w:rPr>
              <w:t xml:space="preserve"> confined to English lessons</w:t>
            </w:r>
            <w:r w:rsidR="00DF4296" w:rsidRPr="00293294">
              <w:rPr>
                <w:rFonts w:ascii="Arial" w:hAnsi="Arial" w:cs="Arial"/>
                <w:sz w:val="20"/>
                <w:szCs w:val="20"/>
                <w:lang w:eastAsia="en-GB"/>
              </w:rPr>
              <w:t xml:space="preserve"> but</w:t>
            </w:r>
            <w:r w:rsidRPr="00293294">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293294">
              <w:rPr>
                <w:rFonts w:ascii="Arial" w:hAnsi="Arial" w:cs="Arial"/>
                <w:sz w:val="20"/>
                <w:szCs w:val="20"/>
                <w:lang w:eastAsia="en-GB"/>
              </w:rPr>
              <w:t xml:space="preserve"> </w:t>
            </w:r>
            <w:r w:rsidRPr="00293294">
              <w:rPr>
                <w:rFonts w:ascii="Arial" w:hAnsi="Arial" w:cs="Arial"/>
                <w:sz w:val="20"/>
                <w:szCs w:val="20"/>
                <w:lang w:eastAsia="en-GB"/>
              </w:rPr>
              <w:t xml:space="preserve">and interventions. </w:t>
            </w:r>
          </w:p>
          <w:p w14:paraId="1BB65387" w14:textId="77777777" w:rsidR="001A4B20" w:rsidRDefault="001A4B20" w:rsidP="00DF4296">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Pr>
                <w:rFonts w:ascii="Arial" w:hAnsi="Arial" w:cs="Arial"/>
                <w:sz w:val="20"/>
                <w:szCs w:val="20"/>
                <w:lang w:eastAsia="en-GB"/>
              </w:rPr>
              <w:t>.</w:t>
            </w:r>
          </w:p>
          <w:p w14:paraId="3CAF22B5" w14:textId="77777777" w:rsidR="00D644C1" w:rsidRPr="00293294" w:rsidRDefault="00D644C1" w:rsidP="00D644C1">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845227">
              <w:rPr>
                <w:rFonts w:ascii="Arial" w:hAnsi="Arial" w:cs="Arial"/>
                <w:b/>
                <w:bCs/>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25D34A3B" w14:textId="77777777" w:rsidR="001A4B20" w:rsidRPr="00293294" w:rsidRDefault="001A4B20" w:rsidP="00293294">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14:paraId="4AF48CAB" w14:textId="77777777" w:rsidTr="00414737">
        <w:trPr>
          <w:trHeight w:val="373"/>
          <w:jc w:val="center"/>
        </w:trPr>
        <w:tc>
          <w:tcPr>
            <w:tcW w:w="704" w:type="dxa"/>
            <w:shd w:val="clear" w:color="auto" w:fill="336699"/>
            <w:vAlign w:val="center"/>
          </w:tcPr>
          <w:p w14:paraId="0B7EB2E3" w14:textId="77777777" w:rsidR="00697764" w:rsidRPr="00B17976" w:rsidRDefault="00697764" w:rsidP="00466594">
            <w:pPr>
              <w:jc w:val="center"/>
              <w:rPr>
                <w:b/>
                <w:bCs/>
                <w:color w:val="FFFFFF" w:themeColor="background1"/>
              </w:rPr>
            </w:pPr>
          </w:p>
        </w:tc>
        <w:tc>
          <w:tcPr>
            <w:tcW w:w="21688" w:type="dxa"/>
            <w:gridSpan w:val="6"/>
            <w:shd w:val="clear" w:color="auto" w:fill="336699"/>
            <w:vAlign w:val="center"/>
          </w:tcPr>
          <w:p w14:paraId="16A1743A" w14:textId="77777777" w:rsidR="00697764" w:rsidRPr="00EC04B6" w:rsidRDefault="00697764" w:rsidP="00466594">
            <w:pPr>
              <w:jc w:val="center"/>
              <w:rPr>
                <w:rFonts w:ascii="Arial" w:hAnsi="Arial" w:cs="Arial"/>
                <w:b/>
                <w:bCs/>
                <w:color w:val="FFFFFF" w:themeColor="background1"/>
              </w:rPr>
            </w:pPr>
            <w:r>
              <w:rPr>
                <w:rFonts w:ascii="Arial" w:hAnsi="Arial" w:cs="Arial"/>
                <w:b/>
                <w:bCs/>
                <w:color w:val="FFFFFF" w:themeColor="background1"/>
              </w:rPr>
              <w:t xml:space="preserve">Skills and Knowledge Key Stage </w:t>
            </w:r>
            <w:r w:rsidR="00593094">
              <w:rPr>
                <w:rFonts w:ascii="Arial" w:hAnsi="Arial" w:cs="Arial"/>
                <w:b/>
                <w:bCs/>
                <w:color w:val="FFFFFF" w:themeColor="background1"/>
              </w:rPr>
              <w:t>1</w:t>
            </w:r>
            <w:r w:rsidR="00F90138">
              <w:rPr>
                <w:rFonts w:ascii="Arial" w:hAnsi="Arial" w:cs="Arial"/>
                <w:b/>
                <w:bCs/>
                <w:color w:val="FFFFFF" w:themeColor="background1"/>
              </w:rPr>
              <w:t xml:space="preserve"> &amp; </w:t>
            </w:r>
            <w:r>
              <w:rPr>
                <w:rFonts w:ascii="Arial" w:hAnsi="Arial" w:cs="Arial"/>
                <w:b/>
                <w:bCs/>
                <w:color w:val="FFFFFF" w:themeColor="background1"/>
              </w:rPr>
              <w:t xml:space="preserve">Key Stage </w:t>
            </w:r>
            <w:r w:rsidR="00593094">
              <w:rPr>
                <w:rFonts w:ascii="Arial" w:hAnsi="Arial" w:cs="Arial"/>
                <w:b/>
                <w:bCs/>
                <w:color w:val="FFFFFF" w:themeColor="background1"/>
              </w:rPr>
              <w:t>2</w:t>
            </w:r>
          </w:p>
        </w:tc>
      </w:tr>
      <w:tr w:rsidR="00697764" w14:paraId="1ED7666A" w14:textId="77777777" w:rsidTr="00414737">
        <w:trPr>
          <w:trHeight w:val="519"/>
          <w:jc w:val="center"/>
        </w:trPr>
        <w:tc>
          <w:tcPr>
            <w:tcW w:w="704" w:type="dxa"/>
            <w:shd w:val="clear" w:color="auto" w:fill="336699"/>
            <w:vAlign w:val="center"/>
          </w:tcPr>
          <w:p w14:paraId="22C54D6C" w14:textId="77777777" w:rsidR="00697764" w:rsidRPr="00B17976" w:rsidRDefault="00697764" w:rsidP="00466594">
            <w:pPr>
              <w:jc w:val="center"/>
              <w:rPr>
                <w:b/>
                <w:bCs/>
                <w:color w:val="FFFFFF" w:themeColor="background1"/>
              </w:rPr>
            </w:pPr>
          </w:p>
        </w:tc>
        <w:tc>
          <w:tcPr>
            <w:tcW w:w="21688" w:type="dxa"/>
            <w:gridSpan w:val="6"/>
            <w:shd w:val="clear" w:color="auto" w:fill="FFFFFF" w:themeFill="background1"/>
            <w:vAlign w:val="center"/>
          </w:tcPr>
          <w:p w14:paraId="0637DEC9" w14:textId="77777777" w:rsidR="0026403B" w:rsidRPr="00060583" w:rsidRDefault="0026403B" w:rsidP="00466594">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286A817D"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18F6624B"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 xml:space="preserve">Cross Curricular </w:t>
            </w:r>
            <w:r w:rsidR="00FB0674">
              <w:rPr>
                <w:rFonts w:ascii="Arial" w:hAnsi="Arial" w:cs="Arial"/>
                <w:sz w:val="20"/>
                <w:szCs w:val="20"/>
              </w:rPr>
              <w:t>L</w:t>
            </w:r>
            <w:r w:rsidRPr="00060583">
              <w:rPr>
                <w:rFonts w:ascii="Arial" w:hAnsi="Arial" w:cs="Arial"/>
                <w:sz w:val="20"/>
                <w:szCs w:val="20"/>
              </w:rPr>
              <w:t>inks include: M (Maths), Eng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En (Engineering), R (Reading), </w:t>
            </w:r>
            <w:proofErr w:type="spellStart"/>
            <w:r w:rsidRPr="00060583">
              <w:rPr>
                <w:rFonts w:ascii="Arial" w:hAnsi="Arial" w:cs="Arial"/>
                <w:sz w:val="20"/>
                <w:szCs w:val="20"/>
              </w:rPr>
              <w:t>Ec</w:t>
            </w:r>
            <w:proofErr w:type="spellEnd"/>
            <w:r w:rsidRPr="00060583">
              <w:rPr>
                <w:rFonts w:ascii="Arial" w:hAnsi="Arial" w:cs="Arial"/>
                <w:sz w:val="20"/>
                <w:szCs w:val="20"/>
              </w:rPr>
              <w:t xml:space="preserve"> (Economics)</w:t>
            </w:r>
            <w:r w:rsidR="00466594">
              <w:rPr>
                <w:rFonts w:ascii="Arial" w:hAnsi="Arial" w:cs="Arial"/>
                <w:sz w:val="20"/>
                <w:szCs w:val="20"/>
              </w:rPr>
              <w:t>, WoW (World of Work)</w:t>
            </w:r>
          </w:p>
          <w:p w14:paraId="3F258E78" w14:textId="77777777" w:rsidR="00697764" w:rsidRPr="00060583" w:rsidRDefault="0026403B" w:rsidP="00466594">
            <w:pPr>
              <w:jc w:val="center"/>
              <w:rPr>
                <w:rFonts w:ascii="Arial" w:hAnsi="Arial" w:cs="Arial"/>
                <w:sz w:val="20"/>
                <w:szCs w:val="20"/>
              </w:rPr>
            </w:pPr>
            <w:r w:rsidRPr="00060583">
              <w:rPr>
                <w:rFonts w:ascii="Arial" w:hAnsi="Arial" w:cs="Arial"/>
                <w:sz w:val="20"/>
                <w:szCs w:val="20"/>
              </w:rPr>
              <w:t xml:space="preserve">SMSC Links include: B (British Values), </w:t>
            </w:r>
            <w:proofErr w:type="spellStart"/>
            <w:r w:rsidRPr="00060583">
              <w:rPr>
                <w:rFonts w:ascii="Arial" w:hAnsi="Arial" w:cs="Arial"/>
                <w:sz w:val="20"/>
                <w:szCs w:val="20"/>
              </w:rPr>
              <w:t>Sp</w:t>
            </w:r>
            <w:proofErr w:type="spellEnd"/>
            <w:r w:rsidRPr="00060583">
              <w:rPr>
                <w:rFonts w:ascii="Arial" w:hAnsi="Arial" w:cs="Arial"/>
                <w:sz w:val="20"/>
                <w:szCs w:val="20"/>
              </w:rPr>
              <w:t xml:space="preserve">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w:t>
            </w:r>
            <w:proofErr w:type="spellStart"/>
            <w:r w:rsidRPr="00060583">
              <w:rPr>
                <w:rFonts w:ascii="Arial" w:hAnsi="Arial" w:cs="Arial"/>
                <w:sz w:val="20"/>
                <w:szCs w:val="20"/>
              </w:rPr>
              <w:t>Rel</w:t>
            </w:r>
            <w:proofErr w:type="spellEnd"/>
            <w:r w:rsidRPr="00060583">
              <w:rPr>
                <w:rFonts w:ascii="Arial" w:hAnsi="Arial" w:cs="Arial"/>
                <w:sz w:val="20"/>
                <w:szCs w:val="20"/>
              </w:rPr>
              <w:t xml:space="preserve">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sidR="00FB0674">
              <w:rPr>
                <w:rFonts w:ascii="Arial" w:hAnsi="Arial" w:cs="Arial"/>
                <w:sz w:val="20"/>
                <w:szCs w:val="20"/>
              </w:rPr>
              <w:t>)</w:t>
            </w:r>
          </w:p>
        </w:tc>
      </w:tr>
      <w:tr w:rsidR="00742A51" w14:paraId="0071D8C8" w14:textId="77777777" w:rsidTr="00414737">
        <w:trPr>
          <w:trHeight w:val="519"/>
          <w:jc w:val="center"/>
        </w:trPr>
        <w:tc>
          <w:tcPr>
            <w:tcW w:w="704" w:type="dxa"/>
            <w:shd w:val="clear" w:color="auto" w:fill="336699"/>
            <w:vAlign w:val="center"/>
          </w:tcPr>
          <w:p w14:paraId="4880BBA9" w14:textId="77777777" w:rsidR="00742A51" w:rsidRPr="00B17976" w:rsidRDefault="00742A51" w:rsidP="00466594">
            <w:pPr>
              <w:jc w:val="center"/>
              <w:rPr>
                <w:b/>
                <w:bCs/>
                <w:color w:val="FFFFFF" w:themeColor="background1"/>
              </w:rPr>
            </w:pPr>
          </w:p>
        </w:tc>
        <w:tc>
          <w:tcPr>
            <w:tcW w:w="3402" w:type="dxa"/>
            <w:shd w:val="clear" w:color="auto" w:fill="336699"/>
            <w:vAlign w:val="center"/>
          </w:tcPr>
          <w:p w14:paraId="0DAC235B" w14:textId="7777777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sidR="007A3E6D">
              <w:rPr>
                <w:rFonts w:ascii="Arial" w:hAnsi="Arial" w:cs="Arial"/>
                <w:b/>
                <w:bCs/>
                <w:color w:val="FFFFFF" w:themeColor="background1"/>
              </w:rPr>
              <w:t>1</w:t>
            </w:r>
            <w:r w:rsidRPr="00EC04B6">
              <w:rPr>
                <w:rFonts w:ascii="Arial" w:hAnsi="Arial" w:cs="Arial"/>
                <w:b/>
                <w:bCs/>
                <w:color w:val="FFFFFF" w:themeColor="background1"/>
              </w:rPr>
              <w:br/>
              <w:t>Topics</w:t>
            </w:r>
          </w:p>
        </w:tc>
        <w:tc>
          <w:tcPr>
            <w:tcW w:w="4253" w:type="dxa"/>
            <w:tcBorders>
              <w:top w:val="single" w:sz="8" w:space="0" w:color="auto"/>
              <w:left w:val="single" w:sz="4" w:space="0" w:color="auto"/>
              <w:bottom w:val="single" w:sz="8" w:space="0" w:color="auto"/>
              <w:right w:val="single" w:sz="4" w:space="0" w:color="auto"/>
            </w:tcBorders>
            <w:shd w:val="clear" w:color="auto" w:fill="336699"/>
            <w:vAlign w:val="center"/>
          </w:tcPr>
          <w:p w14:paraId="1FD50F2F"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A3E6D">
              <w:rPr>
                <w:rFonts w:ascii="Arial" w:hAnsi="Arial" w:cs="Arial"/>
                <w:b/>
                <w:bCs/>
                <w:color w:val="FFFFFF" w:themeColor="background1"/>
              </w:rPr>
              <w:t>1</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4BB44F99"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A3E6D">
              <w:rPr>
                <w:rFonts w:ascii="Arial" w:hAnsi="Arial" w:cs="Arial"/>
                <w:b/>
                <w:bCs/>
                <w:color w:val="FFFFFF" w:themeColor="background1"/>
              </w:rPr>
              <w:t>1</w:t>
            </w:r>
            <w:r w:rsidRPr="00EC04B6">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5F5E6C09" w14:textId="7777777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Topics</w:t>
            </w:r>
          </w:p>
        </w:tc>
        <w:tc>
          <w:tcPr>
            <w:tcW w:w="3827" w:type="dxa"/>
            <w:tcBorders>
              <w:top w:val="single" w:sz="8" w:space="0" w:color="auto"/>
              <w:left w:val="nil"/>
              <w:bottom w:val="single" w:sz="8" w:space="0" w:color="auto"/>
              <w:right w:val="single" w:sz="4" w:space="0" w:color="auto"/>
            </w:tcBorders>
            <w:shd w:val="clear" w:color="auto" w:fill="336699"/>
            <w:vAlign w:val="center"/>
          </w:tcPr>
          <w:p w14:paraId="44636BBD"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Skills</w:t>
            </w:r>
          </w:p>
        </w:tc>
        <w:tc>
          <w:tcPr>
            <w:tcW w:w="3544" w:type="dxa"/>
            <w:tcBorders>
              <w:top w:val="single" w:sz="8" w:space="0" w:color="auto"/>
              <w:left w:val="nil"/>
              <w:bottom w:val="single" w:sz="8" w:space="0" w:color="auto"/>
            </w:tcBorders>
            <w:shd w:val="clear" w:color="auto" w:fill="336699"/>
            <w:vAlign w:val="center"/>
          </w:tcPr>
          <w:p w14:paraId="3528FCAA"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 xml:space="preserve"> Knowledge</w:t>
            </w:r>
          </w:p>
        </w:tc>
      </w:tr>
      <w:tr w:rsidR="00593094" w14:paraId="548853CA" w14:textId="77777777" w:rsidTr="00414737">
        <w:trPr>
          <w:trHeight w:val="652"/>
          <w:jc w:val="center"/>
        </w:trPr>
        <w:tc>
          <w:tcPr>
            <w:tcW w:w="704" w:type="dxa"/>
            <w:shd w:val="clear" w:color="auto" w:fill="336699"/>
            <w:vAlign w:val="center"/>
          </w:tcPr>
          <w:p w14:paraId="2A962E06" w14:textId="77777777" w:rsidR="00593094" w:rsidRPr="0057149D" w:rsidRDefault="00593094" w:rsidP="00593094">
            <w:pPr>
              <w:jc w:val="center"/>
              <w:rPr>
                <w:b/>
                <w:bCs/>
              </w:rPr>
            </w:pPr>
            <w:r w:rsidRPr="00B17976">
              <w:rPr>
                <w:b/>
                <w:bCs/>
                <w:color w:val="FFFFFF" w:themeColor="background1"/>
              </w:rPr>
              <w:t>HT1</w:t>
            </w:r>
          </w:p>
        </w:tc>
        <w:tc>
          <w:tcPr>
            <w:tcW w:w="3402" w:type="dxa"/>
            <w:shd w:val="clear" w:color="auto" w:fill="FFFFFF" w:themeFill="background1"/>
            <w:vAlign w:val="center"/>
          </w:tcPr>
          <w:p w14:paraId="5E706CF4" w14:textId="77777777" w:rsidR="00593094" w:rsidRDefault="00593094" w:rsidP="00593094">
            <w:pPr>
              <w:pStyle w:val="NoSpacing"/>
              <w:jc w:val="center"/>
              <w:rPr>
                <w:rFonts w:ascii="Arial" w:hAnsi="Arial" w:cs="Arial"/>
                <w:b/>
                <w:bCs/>
                <w:sz w:val="20"/>
                <w:szCs w:val="20"/>
              </w:rPr>
            </w:pPr>
          </w:p>
          <w:p w14:paraId="1A10AAA4" w14:textId="77777777" w:rsidR="00593094" w:rsidRDefault="00593094" w:rsidP="00593094">
            <w:pPr>
              <w:pStyle w:val="NoSpacing"/>
              <w:jc w:val="center"/>
              <w:rPr>
                <w:rFonts w:ascii="Arial" w:hAnsi="Arial" w:cs="Arial"/>
                <w:b/>
                <w:bCs/>
                <w:sz w:val="20"/>
                <w:szCs w:val="20"/>
              </w:rPr>
            </w:pPr>
          </w:p>
          <w:p w14:paraId="0C6F1738" w14:textId="77777777" w:rsidR="00775D21" w:rsidRPr="00C75437" w:rsidRDefault="00775D21" w:rsidP="00775D21">
            <w:pPr>
              <w:jc w:val="center"/>
              <w:rPr>
                <w:rFonts w:ascii="Arial" w:hAnsi="Arial" w:cs="Arial"/>
                <w:b/>
                <w:bCs/>
                <w:sz w:val="20"/>
                <w:szCs w:val="20"/>
              </w:rPr>
            </w:pPr>
            <w:r w:rsidRPr="00C75437">
              <w:rPr>
                <w:rFonts w:ascii="Arial" w:hAnsi="Arial" w:cs="Arial"/>
                <w:b/>
                <w:bCs/>
                <w:sz w:val="20"/>
                <w:szCs w:val="20"/>
              </w:rPr>
              <w:t>Friendships and Relationships</w:t>
            </w:r>
          </w:p>
          <w:p w14:paraId="1CDA7751" w14:textId="77777777" w:rsidR="00775D21" w:rsidRPr="00167D1E" w:rsidRDefault="00775D21" w:rsidP="00775D21">
            <w:pPr>
              <w:jc w:val="center"/>
              <w:rPr>
                <w:rFonts w:ascii="Arial" w:hAnsi="Arial" w:cs="Arial"/>
                <w:sz w:val="20"/>
                <w:szCs w:val="20"/>
              </w:rPr>
            </w:pPr>
          </w:p>
          <w:p w14:paraId="04202C35" w14:textId="77777777" w:rsidR="00775D21" w:rsidRPr="00167D1E" w:rsidRDefault="00775D21" w:rsidP="00775D21">
            <w:pPr>
              <w:jc w:val="center"/>
              <w:rPr>
                <w:rFonts w:ascii="Arial" w:hAnsi="Arial" w:cs="Arial"/>
                <w:b/>
                <w:bCs/>
                <w:sz w:val="20"/>
                <w:szCs w:val="20"/>
              </w:rPr>
            </w:pPr>
            <w:r w:rsidRPr="006931C8">
              <w:rPr>
                <w:rFonts w:ascii="Arial" w:hAnsi="Arial" w:cs="Arial"/>
                <w:b/>
                <w:bCs/>
                <w:sz w:val="20"/>
                <w:szCs w:val="20"/>
              </w:rPr>
              <w:t xml:space="preserve">SMSC – </w:t>
            </w:r>
            <w:proofErr w:type="spellStart"/>
            <w:r>
              <w:rPr>
                <w:rFonts w:ascii="Arial" w:hAnsi="Arial" w:cs="Arial"/>
                <w:b/>
                <w:bCs/>
                <w:sz w:val="20"/>
                <w:szCs w:val="20"/>
              </w:rPr>
              <w:t>Sp</w:t>
            </w:r>
            <w:proofErr w:type="spellEnd"/>
            <w:r w:rsidRPr="00167D1E">
              <w:rPr>
                <w:rFonts w:ascii="Arial" w:hAnsi="Arial" w:cs="Arial"/>
                <w:b/>
                <w:bCs/>
                <w:sz w:val="20"/>
                <w:szCs w:val="20"/>
              </w:rPr>
              <w:t xml:space="preserve">, B, M, So, C, </w:t>
            </w:r>
            <w:proofErr w:type="spellStart"/>
            <w:r w:rsidRPr="00167D1E">
              <w:rPr>
                <w:rFonts w:ascii="Arial" w:hAnsi="Arial" w:cs="Arial"/>
                <w:b/>
                <w:bCs/>
                <w:sz w:val="20"/>
                <w:szCs w:val="20"/>
              </w:rPr>
              <w:t>Rel</w:t>
            </w:r>
            <w:proofErr w:type="spellEnd"/>
          </w:p>
          <w:p w14:paraId="614C8F32" w14:textId="77777777" w:rsidR="00775D21" w:rsidRPr="00167D1E" w:rsidRDefault="00775D21" w:rsidP="00775D21">
            <w:pPr>
              <w:jc w:val="center"/>
              <w:rPr>
                <w:rFonts w:ascii="Arial" w:hAnsi="Arial" w:cs="Arial"/>
                <w:b/>
                <w:bCs/>
                <w:sz w:val="20"/>
                <w:szCs w:val="20"/>
              </w:rPr>
            </w:pPr>
          </w:p>
          <w:p w14:paraId="511E55DE" w14:textId="77777777" w:rsidR="00593094" w:rsidRPr="00E131AF" w:rsidRDefault="00775D21" w:rsidP="00775D21">
            <w:pPr>
              <w:jc w:val="center"/>
              <w:rPr>
                <w:rFonts w:ascii="Arial" w:hAnsi="Arial" w:cs="Arial"/>
                <w:b/>
                <w:bCs/>
                <w:sz w:val="20"/>
                <w:szCs w:val="20"/>
              </w:rPr>
            </w:pPr>
            <w:r w:rsidRPr="00167D1E">
              <w:rPr>
                <w:rFonts w:ascii="Arial" w:hAnsi="Arial" w:cs="Arial"/>
                <w:b/>
                <w:bCs/>
                <w:sz w:val="20"/>
                <w:szCs w:val="20"/>
              </w:rPr>
              <w:t>Cc – R</w:t>
            </w:r>
          </w:p>
        </w:tc>
        <w:tc>
          <w:tcPr>
            <w:tcW w:w="4253" w:type="dxa"/>
            <w:shd w:val="clear" w:color="auto" w:fill="FFFFFF" w:themeFill="background1"/>
            <w:vAlign w:val="center"/>
          </w:tcPr>
          <w:p w14:paraId="06E0DB9A"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identify the important people in my family and wider support network.</w:t>
            </w:r>
          </w:p>
          <w:p w14:paraId="7B555FB5"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build positive friendships through kindness, sharing and cooperation.</w:t>
            </w:r>
          </w:p>
          <w:p w14:paraId="1545AEDF"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show respect for people who may be different from me.</w:t>
            </w:r>
          </w:p>
          <w:p w14:paraId="2D526E44"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recognise and express my own feelings and understand the feelings of others.</w:t>
            </w:r>
          </w:p>
          <w:p w14:paraId="4E5CE498"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use simple strategies to manage my emotions and maintain healthy friendships.</w:t>
            </w:r>
          </w:p>
          <w:p w14:paraId="5CBA7668"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listen carefully to others and communicate my thoughts and feelings appropriately.</w:t>
            </w:r>
          </w:p>
          <w:p w14:paraId="785D4FCA"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resolve simple disagreements using problem-solving and conflict-resolution strategies.</w:t>
            </w:r>
          </w:p>
          <w:p w14:paraId="2ECAFAAF"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recognise that families can be formed in different ways and that caring, committed relationships help people feel loved, safe and supported.</w:t>
            </w:r>
          </w:p>
          <w:p w14:paraId="3BFFE09E"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seek help and support from trusted adults when needed.</w:t>
            </w:r>
          </w:p>
          <w:p w14:paraId="28C410D6" w14:textId="1BEAAC2A" w:rsidR="00BF0AB0" w:rsidRDefault="00BF0AB0" w:rsidP="00BF0AB0">
            <w:pPr>
              <w:jc w:val="center"/>
              <w:rPr>
                <w:rFonts w:ascii="Arial" w:hAnsi="Arial" w:cs="Arial"/>
                <w:b/>
                <w:bCs/>
                <w:sz w:val="20"/>
                <w:szCs w:val="20"/>
              </w:rPr>
            </w:pPr>
            <w:r w:rsidRPr="00BF0AB0">
              <w:rPr>
                <w:rFonts w:ascii="Arial" w:hAnsi="Arial" w:cs="Arial"/>
                <w:sz w:val="20"/>
                <w:szCs w:val="20"/>
              </w:rPr>
              <w:t>To work collaboratively with others and contribute positively to my school community</w:t>
            </w:r>
          </w:p>
          <w:p w14:paraId="14DB7C29" w14:textId="77777777" w:rsidR="000002FE" w:rsidRDefault="000002FE" w:rsidP="00BF0AB0">
            <w:pPr>
              <w:jc w:val="center"/>
              <w:rPr>
                <w:rFonts w:ascii="Arial" w:hAnsi="Arial" w:cs="Arial"/>
                <w:b/>
                <w:bCs/>
                <w:sz w:val="20"/>
                <w:szCs w:val="20"/>
              </w:rPr>
            </w:pPr>
          </w:p>
          <w:p w14:paraId="1E3362AF" w14:textId="77777777" w:rsidR="00A827DB" w:rsidRDefault="00145478" w:rsidP="00340B5E">
            <w:pPr>
              <w:jc w:val="center"/>
              <w:rPr>
                <w:rFonts w:ascii="Arial" w:hAnsi="Arial" w:cs="Arial"/>
                <w:b/>
                <w:bCs/>
                <w:sz w:val="20"/>
                <w:szCs w:val="20"/>
              </w:rPr>
            </w:pPr>
            <w:r>
              <w:rPr>
                <w:rFonts w:ascii="Arial" w:hAnsi="Arial" w:cs="Arial"/>
                <w:b/>
                <w:bCs/>
                <w:sz w:val="20"/>
                <w:szCs w:val="20"/>
              </w:rPr>
              <w:t xml:space="preserve">    </w:t>
            </w:r>
            <w:r w:rsidR="00340B5E" w:rsidRPr="00340B5E">
              <w:rPr>
                <w:rFonts w:ascii="Arial" w:hAnsi="Arial" w:cs="Arial"/>
                <w:b/>
                <w:bCs/>
                <w:sz w:val="20"/>
                <w:szCs w:val="20"/>
              </w:rPr>
              <w:t>RSHE Focus</w:t>
            </w:r>
          </w:p>
          <w:p w14:paraId="0CF0F8B5" w14:textId="69348085" w:rsidR="000014EF" w:rsidRPr="00340B5E" w:rsidRDefault="00340B5E" w:rsidP="00340B5E">
            <w:pPr>
              <w:jc w:val="center"/>
              <w:rPr>
                <w:rFonts w:ascii="Arial" w:hAnsi="Arial" w:cs="Arial"/>
                <w:sz w:val="20"/>
                <w:szCs w:val="20"/>
              </w:rPr>
            </w:pPr>
            <w:r w:rsidRPr="00340B5E">
              <w:rPr>
                <w:rFonts w:ascii="Arial" w:hAnsi="Arial" w:cs="Arial"/>
                <w:sz w:val="20"/>
                <w:szCs w:val="20"/>
              </w:rPr>
              <w:t>: Pupils learn about caring friendships, family relationships, kindness, respect, feelings and where to seek help if they are worried or upset. They begin to understand that families can look different and that some adults choose to get married as part of a loving and committed relationship.</w:t>
            </w:r>
          </w:p>
        </w:tc>
        <w:tc>
          <w:tcPr>
            <w:tcW w:w="3685" w:type="dxa"/>
            <w:shd w:val="clear" w:color="auto" w:fill="FFFFFF" w:themeFill="background1"/>
            <w:vAlign w:val="center"/>
          </w:tcPr>
          <w:p w14:paraId="204F6EA0"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that families can be different and that all families should provide love, care and support.</w:t>
            </w:r>
          </w:p>
          <w:p w14:paraId="2253A866"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that some adults choose to get married as a way of showing love and commitment to one another.</w:t>
            </w:r>
          </w:p>
          <w:p w14:paraId="7E701456"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who the important people are in my family, school and wider support network.</w:t>
            </w:r>
          </w:p>
          <w:p w14:paraId="2CC92BCB"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the characteristics of a good friend, including kindness, honesty, sharing and respect.</w:t>
            </w:r>
          </w:p>
          <w:p w14:paraId="3CA1CAA9"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what makes a healthy and respectful relationship.</w:t>
            </w:r>
          </w:p>
          <w:p w14:paraId="25E88CEA"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that people may have different feelings, opinions, beliefs and experiences.</w:t>
            </w:r>
          </w:p>
          <w:p w14:paraId="6572A67A"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that everyone deserves to be treated with kindness, fairness and respect.</w:t>
            </w:r>
          </w:p>
          <w:p w14:paraId="7A697C5F"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that disagreements can happen and that problems can be resolved peacefully.</w:t>
            </w:r>
          </w:p>
          <w:p w14:paraId="3BD5317D"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simple strategies for managing emotions and maintaining positive friendships.</w:t>
            </w:r>
          </w:p>
          <w:p w14:paraId="7CD84E51"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how to communicate thoughts and feelings respectfully and appropriately.</w:t>
            </w:r>
          </w:p>
          <w:p w14:paraId="11416553" w14:textId="77777777" w:rsidR="00BF0AB0" w:rsidRPr="00BF0AB0" w:rsidRDefault="00BF0AB0" w:rsidP="00BF0AB0">
            <w:pPr>
              <w:jc w:val="center"/>
              <w:rPr>
                <w:rFonts w:ascii="Arial" w:hAnsi="Arial" w:cs="Arial"/>
                <w:sz w:val="20"/>
                <w:szCs w:val="20"/>
              </w:rPr>
            </w:pPr>
            <w:r w:rsidRPr="00BF0AB0">
              <w:rPr>
                <w:rFonts w:ascii="Arial" w:hAnsi="Arial" w:cs="Arial"/>
                <w:sz w:val="20"/>
                <w:szCs w:val="20"/>
              </w:rPr>
              <w:t>To know who can provide help and support when I feel worried, unsafe or need advice.</w:t>
            </w:r>
          </w:p>
          <w:p w14:paraId="57F2DD01" w14:textId="14D8EA36" w:rsidR="00593094" w:rsidRPr="00E131AF" w:rsidRDefault="00BF0AB0" w:rsidP="00BF0AB0">
            <w:pPr>
              <w:jc w:val="center"/>
              <w:rPr>
                <w:rFonts w:ascii="Arial" w:hAnsi="Arial" w:cs="Arial"/>
                <w:sz w:val="20"/>
                <w:szCs w:val="20"/>
              </w:rPr>
            </w:pPr>
            <w:r w:rsidRPr="00BF0AB0">
              <w:rPr>
                <w:rFonts w:ascii="Arial" w:hAnsi="Arial" w:cs="Arial"/>
                <w:sz w:val="20"/>
                <w:szCs w:val="20"/>
              </w:rPr>
              <w:lastRenderedPageBreak/>
              <w:t>To know that asking for help is an important way to stay safe and solve problems</w:t>
            </w:r>
          </w:p>
        </w:tc>
        <w:tc>
          <w:tcPr>
            <w:tcW w:w="2977" w:type="dxa"/>
            <w:shd w:val="clear" w:color="auto" w:fill="FFFFFF" w:themeFill="background1"/>
            <w:vAlign w:val="center"/>
          </w:tcPr>
          <w:p w14:paraId="1B154D07" w14:textId="77777777" w:rsidR="00593094" w:rsidRPr="00C75437" w:rsidRDefault="00593094" w:rsidP="00593094">
            <w:pPr>
              <w:jc w:val="center"/>
              <w:rPr>
                <w:rFonts w:ascii="Arial" w:hAnsi="Arial" w:cs="Arial"/>
                <w:b/>
                <w:bCs/>
                <w:sz w:val="20"/>
                <w:szCs w:val="20"/>
              </w:rPr>
            </w:pPr>
            <w:r w:rsidRPr="00C75437">
              <w:rPr>
                <w:rFonts w:ascii="Arial" w:hAnsi="Arial" w:cs="Arial"/>
                <w:b/>
                <w:bCs/>
                <w:sz w:val="20"/>
                <w:szCs w:val="20"/>
              </w:rPr>
              <w:lastRenderedPageBreak/>
              <w:t>Friendships and Relationships</w:t>
            </w:r>
          </w:p>
          <w:p w14:paraId="1B38BAF8" w14:textId="77777777" w:rsidR="00593094" w:rsidRPr="00167D1E" w:rsidRDefault="00593094" w:rsidP="00593094">
            <w:pPr>
              <w:jc w:val="center"/>
              <w:rPr>
                <w:rFonts w:ascii="Arial" w:hAnsi="Arial" w:cs="Arial"/>
                <w:sz w:val="20"/>
                <w:szCs w:val="20"/>
              </w:rPr>
            </w:pPr>
          </w:p>
          <w:p w14:paraId="6A698320" w14:textId="77777777" w:rsidR="00593094" w:rsidRPr="00167D1E" w:rsidRDefault="00593094" w:rsidP="00593094">
            <w:pPr>
              <w:jc w:val="center"/>
              <w:rPr>
                <w:rFonts w:ascii="Arial" w:hAnsi="Arial" w:cs="Arial"/>
                <w:b/>
                <w:bCs/>
                <w:sz w:val="20"/>
                <w:szCs w:val="20"/>
              </w:rPr>
            </w:pPr>
            <w:r w:rsidRPr="006931C8">
              <w:rPr>
                <w:rFonts w:ascii="Arial" w:hAnsi="Arial" w:cs="Arial"/>
                <w:b/>
                <w:bCs/>
                <w:sz w:val="20"/>
                <w:szCs w:val="20"/>
              </w:rPr>
              <w:t xml:space="preserve">SMSC – </w:t>
            </w:r>
            <w:proofErr w:type="spellStart"/>
            <w:r>
              <w:rPr>
                <w:rFonts w:ascii="Arial" w:hAnsi="Arial" w:cs="Arial"/>
                <w:b/>
                <w:bCs/>
                <w:sz w:val="20"/>
                <w:szCs w:val="20"/>
              </w:rPr>
              <w:t>Sp</w:t>
            </w:r>
            <w:proofErr w:type="spellEnd"/>
            <w:r w:rsidRPr="00167D1E">
              <w:rPr>
                <w:rFonts w:ascii="Arial" w:hAnsi="Arial" w:cs="Arial"/>
                <w:b/>
                <w:bCs/>
                <w:sz w:val="20"/>
                <w:szCs w:val="20"/>
              </w:rPr>
              <w:t xml:space="preserve">, B, M, So, C, </w:t>
            </w:r>
            <w:proofErr w:type="spellStart"/>
            <w:r w:rsidRPr="00167D1E">
              <w:rPr>
                <w:rFonts w:ascii="Arial" w:hAnsi="Arial" w:cs="Arial"/>
                <w:b/>
                <w:bCs/>
                <w:sz w:val="20"/>
                <w:szCs w:val="20"/>
              </w:rPr>
              <w:t>Rel</w:t>
            </w:r>
            <w:proofErr w:type="spellEnd"/>
          </w:p>
          <w:p w14:paraId="6CD843F4" w14:textId="77777777" w:rsidR="00593094" w:rsidRPr="00167D1E" w:rsidRDefault="00593094" w:rsidP="00593094">
            <w:pPr>
              <w:jc w:val="center"/>
              <w:rPr>
                <w:rFonts w:ascii="Arial" w:hAnsi="Arial" w:cs="Arial"/>
                <w:b/>
                <w:bCs/>
                <w:sz w:val="20"/>
                <w:szCs w:val="20"/>
              </w:rPr>
            </w:pPr>
          </w:p>
          <w:p w14:paraId="3FB3E5F8" w14:textId="77777777" w:rsidR="00593094" w:rsidRPr="00E131AF" w:rsidRDefault="00593094" w:rsidP="00593094">
            <w:pPr>
              <w:jc w:val="center"/>
              <w:rPr>
                <w:rFonts w:ascii="Arial" w:hAnsi="Arial" w:cs="Arial"/>
                <w:b/>
                <w:bCs/>
                <w:sz w:val="20"/>
                <w:szCs w:val="20"/>
              </w:rPr>
            </w:pPr>
            <w:r w:rsidRPr="00167D1E">
              <w:rPr>
                <w:rFonts w:ascii="Arial" w:hAnsi="Arial" w:cs="Arial"/>
                <w:b/>
                <w:bCs/>
                <w:sz w:val="20"/>
                <w:szCs w:val="20"/>
              </w:rPr>
              <w:t>Cc – R</w:t>
            </w:r>
          </w:p>
        </w:tc>
        <w:tc>
          <w:tcPr>
            <w:tcW w:w="3827" w:type="dxa"/>
            <w:shd w:val="clear" w:color="auto" w:fill="FFFFFF" w:themeFill="background1"/>
            <w:vAlign w:val="center"/>
          </w:tcPr>
          <w:p w14:paraId="26FA44BB"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support my own wellbeing and maintain positive friendships.</w:t>
            </w:r>
          </w:p>
          <w:p w14:paraId="6A2B8E9A"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recognise and respond appropriately to the feelings of others.</w:t>
            </w:r>
          </w:p>
          <w:p w14:paraId="240A8D87"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resolve friendship problems and disagreements respectfully.</w:t>
            </w:r>
          </w:p>
          <w:p w14:paraId="43E436E1"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identify positive and negative influences within friendships.</w:t>
            </w:r>
          </w:p>
          <w:p w14:paraId="251A307A"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build and sustain healthy, respectful relationships.</w:t>
            </w:r>
          </w:p>
          <w:p w14:paraId="78C290E2"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seek support appropriately when needed.</w:t>
            </w:r>
          </w:p>
          <w:p w14:paraId="52C5679C" w14:textId="5B3D22C3" w:rsidR="000014EF" w:rsidRDefault="00145478" w:rsidP="00145478">
            <w:pPr>
              <w:jc w:val="center"/>
              <w:rPr>
                <w:rFonts w:ascii="Arial" w:hAnsi="Arial" w:cs="Arial"/>
                <w:sz w:val="20"/>
                <w:szCs w:val="20"/>
              </w:rPr>
            </w:pPr>
            <w:r w:rsidRPr="00145478">
              <w:rPr>
                <w:rFonts w:ascii="Arial" w:hAnsi="Arial" w:cs="Arial"/>
                <w:sz w:val="20"/>
                <w:szCs w:val="20"/>
              </w:rPr>
              <w:t>To demonstrate empathy, resilience and respect in social situations</w:t>
            </w:r>
            <w:r w:rsidR="00194D96" w:rsidRPr="00340B5E">
              <w:rPr>
                <w:rFonts w:ascii="Arial" w:hAnsi="Arial" w:cs="Arial"/>
                <w:sz w:val="20"/>
                <w:szCs w:val="20"/>
              </w:rPr>
              <w:t>.</w:t>
            </w:r>
          </w:p>
          <w:p w14:paraId="5F6ABB83" w14:textId="77777777" w:rsidR="00A827DB" w:rsidRDefault="00A827DB" w:rsidP="00340B5E">
            <w:pPr>
              <w:jc w:val="center"/>
              <w:rPr>
                <w:rFonts w:ascii="Arial" w:hAnsi="Arial" w:cs="Arial"/>
                <w:b/>
                <w:bCs/>
                <w:sz w:val="20"/>
                <w:szCs w:val="20"/>
              </w:rPr>
            </w:pPr>
          </w:p>
          <w:p w14:paraId="089F7ABE" w14:textId="77777777" w:rsidR="00A827DB" w:rsidRDefault="00340B5E" w:rsidP="00340B5E">
            <w:pPr>
              <w:jc w:val="center"/>
              <w:rPr>
                <w:rFonts w:ascii="Arial" w:hAnsi="Arial" w:cs="Arial"/>
                <w:sz w:val="20"/>
                <w:szCs w:val="20"/>
              </w:rPr>
            </w:pPr>
            <w:r w:rsidRPr="00340B5E">
              <w:rPr>
                <w:rFonts w:ascii="Arial" w:hAnsi="Arial" w:cs="Arial"/>
                <w:b/>
                <w:bCs/>
                <w:sz w:val="20"/>
                <w:szCs w:val="20"/>
              </w:rPr>
              <w:t>RSHE Focus</w:t>
            </w:r>
            <w:r w:rsidRPr="00340B5E">
              <w:rPr>
                <w:rFonts w:ascii="Arial" w:hAnsi="Arial" w:cs="Arial"/>
                <w:sz w:val="20"/>
                <w:szCs w:val="20"/>
              </w:rPr>
              <w:t xml:space="preserve">: </w:t>
            </w:r>
          </w:p>
          <w:p w14:paraId="01E02A40" w14:textId="1CA88914" w:rsidR="00340B5E" w:rsidRPr="00340B5E" w:rsidRDefault="00340B5E" w:rsidP="00340B5E">
            <w:pPr>
              <w:jc w:val="center"/>
              <w:rPr>
                <w:rFonts w:ascii="Arial" w:hAnsi="Arial" w:cs="Arial"/>
                <w:sz w:val="20"/>
                <w:szCs w:val="20"/>
              </w:rPr>
            </w:pPr>
            <w:r w:rsidRPr="00340B5E">
              <w:rPr>
                <w:rFonts w:ascii="Arial" w:hAnsi="Arial" w:cs="Arial"/>
                <w:sz w:val="20"/>
                <w:szCs w:val="20"/>
              </w:rPr>
              <w:t>Pupils explore healthy friendships and family relationships. They learn about trust, respect, kindness and diversity, and how to seek help when relationships feel difficult or unsafe. Pupils develop an understanding that marriage is a choice some adults make when they decide to make a lifelong commitment to each other. They also learn that all relationships should be based on respect, choice and consent, and that nobody should ever be forced into a marriage</w:t>
            </w:r>
          </w:p>
        </w:tc>
        <w:tc>
          <w:tcPr>
            <w:tcW w:w="3544" w:type="dxa"/>
            <w:shd w:val="clear" w:color="auto" w:fill="FFFFFF" w:themeFill="background1"/>
            <w:vAlign w:val="center"/>
          </w:tcPr>
          <w:p w14:paraId="36762C6F"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about marriage, partnerships and other healthy relationships.</w:t>
            </w:r>
          </w:p>
          <w:p w14:paraId="6E937876"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about different types of healthy family life.</w:t>
            </w:r>
          </w:p>
          <w:p w14:paraId="2A81346A"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the qualities and characteristics of a good friend.</w:t>
            </w:r>
          </w:p>
          <w:p w14:paraId="39C48F90"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the key components of healthy and respectful relationships.</w:t>
            </w:r>
          </w:p>
          <w:p w14:paraId="44C464F9"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how trust is built and maintained within relationships.</w:t>
            </w:r>
          </w:p>
          <w:p w14:paraId="3D62803F"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the qualities that contribute to positive and supportive friendships.</w:t>
            </w:r>
          </w:p>
          <w:p w14:paraId="06DEB7EC"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the role and responsibilities of being a positive citizen in society.</w:t>
            </w:r>
          </w:p>
          <w:p w14:paraId="294293B4" w14:textId="77777777" w:rsidR="00145478" w:rsidRPr="00145478" w:rsidRDefault="00145478" w:rsidP="00145478">
            <w:pPr>
              <w:jc w:val="center"/>
              <w:rPr>
                <w:rFonts w:ascii="Arial" w:hAnsi="Arial" w:cs="Arial"/>
                <w:sz w:val="20"/>
                <w:szCs w:val="20"/>
              </w:rPr>
            </w:pPr>
            <w:r w:rsidRPr="00145478">
              <w:rPr>
                <w:rFonts w:ascii="Arial" w:hAnsi="Arial" w:cs="Arial"/>
                <w:sz w:val="20"/>
                <w:szCs w:val="20"/>
              </w:rPr>
              <w:t>To know that forced marriage is illegal and how it differs from an arranged marriage.</w:t>
            </w:r>
          </w:p>
          <w:p w14:paraId="455E7A58" w14:textId="7A29385A" w:rsidR="00593094" w:rsidRPr="00E131AF" w:rsidRDefault="00145478" w:rsidP="00145478">
            <w:pPr>
              <w:jc w:val="center"/>
              <w:rPr>
                <w:rFonts w:ascii="Arial" w:hAnsi="Arial" w:cs="Arial"/>
                <w:sz w:val="20"/>
                <w:szCs w:val="20"/>
              </w:rPr>
            </w:pPr>
            <w:r w:rsidRPr="00145478">
              <w:rPr>
                <w:rFonts w:ascii="Arial" w:hAnsi="Arial" w:cs="Arial"/>
                <w:sz w:val="20"/>
                <w:szCs w:val="20"/>
              </w:rPr>
              <w:t>To know about different cultural and religious perspectives on marriage, partnerships and family life.</w:t>
            </w:r>
          </w:p>
        </w:tc>
      </w:tr>
      <w:tr w:rsidR="00742A51" w14:paraId="2310186F" w14:textId="77777777" w:rsidTr="00414737">
        <w:trPr>
          <w:trHeight w:val="149"/>
          <w:jc w:val="center"/>
        </w:trPr>
        <w:tc>
          <w:tcPr>
            <w:tcW w:w="704" w:type="dxa"/>
            <w:shd w:val="clear" w:color="auto" w:fill="336699"/>
            <w:vAlign w:val="center"/>
          </w:tcPr>
          <w:p w14:paraId="0D0353B6" w14:textId="77777777" w:rsidR="00742A51" w:rsidRPr="003B657B" w:rsidRDefault="00742A51" w:rsidP="00466594">
            <w:pPr>
              <w:jc w:val="center"/>
              <w:rPr>
                <w:b/>
                <w:bCs/>
                <w:sz w:val="16"/>
                <w:szCs w:val="16"/>
              </w:rPr>
            </w:pPr>
          </w:p>
        </w:tc>
        <w:tc>
          <w:tcPr>
            <w:tcW w:w="3402" w:type="dxa"/>
            <w:shd w:val="clear" w:color="auto" w:fill="336699"/>
            <w:vAlign w:val="center"/>
          </w:tcPr>
          <w:p w14:paraId="53AF3319" w14:textId="77777777" w:rsidR="00742A51" w:rsidRPr="00EC04B6" w:rsidRDefault="007A3E6D"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Topics</w:t>
            </w:r>
          </w:p>
        </w:tc>
        <w:tc>
          <w:tcPr>
            <w:tcW w:w="4253" w:type="dxa"/>
            <w:tcBorders>
              <w:top w:val="single" w:sz="8" w:space="0" w:color="auto"/>
              <w:left w:val="single" w:sz="4" w:space="0" w:color="auto"/>
              <w:bottom w:val="single" w:sz="8" w:space="0" w:color="auto"/>
              <w:right w:val="single" w:sz="4" w:space="0" w:color="auto"/>
            </w:tcBorders>
            <w:shd w:val="clear" w:color="auto" w:fill="336699"/>
            <w:vAlign w:val="center"/>
          </w:tcPr>
          <w:p w14:paraId="034838F3" w14:textId="77777777" w:rsidR="00742A51" w:rsidRPr="00EC04B6" w:rsidRDefault="007A3E6D"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04BD8737"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75F900A7"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Topics</w:t>
            </w:r>
          </w:p>
        </w:tc>
        <w:tc>
          <w:tcPr>
            <w:tcW w:w="3827" w:type="dxa"/>
            <w:tcBorders>
              <w:top w:val="single" w:sz="8" w:space="0" w:color="auto"/>
              <w:left w:val="nil"/>
              <w:bottom w:val="single" w:sz="8" w:space="0" w:color="auto"/>
              <w:right w:val="single" w:sz="4" w:space="0" w:color="auto"/>
            </w:tcBorders>
            <w:shd w:val="clear" w:color="auto" w:fill="336699"/>
            <w:vAlign w:val="center"/>
          </w:tcPr>
          <w:p w14:paraId="6C9AF5ED"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Skills</w:t>
            </w:r>
          </w:p>
        </w:tc>
        <w:tc>
          <w:tcPr>
            <w:tcW w:w="3544" w:type="dxa"/>
            <w:tcBorders>
              <w:top w:val="single" w:sz="8" w:space="0" w:color="auto"/>
              <w:left w:val="nil"/>
              <w:bottom w:val="single" w:sz="8" w:space="0" w:color="auto"/>
            </w:tcBorders>
            <w:shd w:val="clear" w:color="auto" w:fill="336699"/>
            <w:vAlign w:val="center"/>
          </w:tcPr>
          <w:p w14:paraId="0FD96BFA"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 xml:space="preserve"> Knowledge</w:t>
            </w:r>
          </w:p>
        </w:tc>
      </w:tr>
      <w:tr w:rsidR="00593094" w14:paraId="3D4A7A42" w14:textId="77777777" w:rsidTr="00414737">
        <w:trPr>
          <w:trHeight w:val="406"/>
          <w:jc w:val="center"/>
        </w:trPr>
        <w:tc>
          <w:tcPr>
            <w:tcW w:w="704" w:type="dxa"/>
            <w:shd w:val="clear" w:color="auto" w:fill="336699"/>
            <w:vAlign w:val="center"/>
          </w:tcPr>
          <w:p w14:paraId="3B862028" w14:textId="77777777" w:rsidR="00593094" w:rsidRPr="00B17976" w:rsidRDefault="00593094" w:rsidP="00593094">
            <w:pPr>
              <w:jc w:val="center"/>
              <w:rPr>
                <w:color w:val="FFFFFF" w:themeColor="background1"/>
              </w:rPr>
            </w:pPr>
          </w:p>
          <w:p w14:paraId="238C8376" w14:textId="77777777" w:rsidR="00593094" w:rsidRPr="0057149D" w:rsidRDefault="00593094" w:rsidP="00593094">
            <w:pPr>
              <w:jc w:val="center"/>
              <w:rPr>
                <w:b/>
                <w:bCs/>
              </w:rPr>
            </w:pPr>
            <w:r w:rsidRPr="00B17976">
              <w:rPr>
                <w:b/>
                <w:bCs/>
                <w:color w:val="FFFFFF" w:themeColor="background1"/>
              </w:rPr>
              <w:t>HT2</w:t>
            </w:r>
          </w:p>
        </w:tc>
        <w:tc>
          <w:tcPr>
            <w:tcW w:w="3402" w:type="dxa"/>
            <w:shd w:val="clear" w:color="auto" w:fill="FFFFFF" w:themeFill="background1"/>
            <w:vAlign w:val="center"/>
          </w:tcPr>
          <w:p w14:paraId="609C130B" w14:textId="77777777" w:rsidR="00593094" w:rsidRDefault="00593094" w:rsidP="00593094">
            <w:pPr>
              <w:pStyle w:val="NoSpacing"/>
              <w:jc w:val="center"/>
              <w:rPr>
                <w:rFonts w:ascii="Arial" w:hAnsi="Arial" w:cs="Arial"/>
                <w:b/>
                <w:bCs/>
                <w:sz w:val="20"/>
                <w:szCs w:val="20"/>
              </w:rPr>
            </w:pPr>
          </w:p>
          <w:p w14:paraId="5E936A48" w14:textId="77777777" w:rsidR="00775D21" w:rsidRPr="0098385A" w:rsidRDefault="00775D21" w:rsidP="00775D21">
            <w:pPr>
              <w:jc w:val="center"/>
              <w:rPr>
                <w:rFonts w:ascii="Arial" w:hAnsi="Arial" w:cs="Arial"/>
                <w:b/>
                <w:bCs/>
                <w:sz w:val="20"/>
                <w:szCs w:val="20"/>
              </w:rPr>
            </w:pPr>
            <w:r w:rsidRPr="0098385A">
              <w:rPr>
                <w:rFonts w:ascii="Arial" w:hAnsi="Arial" w:cs="Arial"/>
                <w:b/>
                <w:bCs/>
                <w:sz w:val="20"/>
                <w:szCs w:val="20"/>
              </w:rPr>
              <w:t xml:space="preserve">Health and </w:t>
            </w:r>
            <w:r>
              <w:rPr>
                <w:rFonts w:ascii="Arial" w:hAnsi="Arial" w:cs="Arial"/>
                <w:b/>
                <w:bCs/>
                <w:sz w:val="20"/>
                <w:szCs w:val="20"/>
              </w:rPr>
              <w:t>W</w:t>
            </w:r>
            <w:r w:rsidRPr="0098385A">
              <w:rPr>
                <w:rFonts w:ascii="Arial" w:hAnsi="Arial" w:cs="Arial"/>
                <w:b/>
                <w:bCs/>
                <w:sz w:val="20"/>
                <w:szCs w:val="20"/>
              </w:rPr>
              <w:t>ellbeing</w:t>
            </w:r>
          </w:p>
          <w:p w14:paraId="58612B77" w14:textId="77777777" w:rsidR="00775D21" w:rsidRPr="00167D1E" w:rsidRDefault="00775D21" w:rsidP="00775D21">
            <w:pPr>
              <w:jc w:val="center"/>
              <w:rPr>
                <w:rFonts w:ascii="Arial" w:hAnsi="Arial" w:cs="Arial"/>
                <w:sz w:val="20"/>
                <w:szCs w:val="20"/>
              </w:rPr>
            </w:pPr>
          </w:p>
          <w:p w14:paraId="22CD4FDF" w14:textId="77777777" w:rsidR="00775D21" w:rsidRPr="00167D1E" w:rsidRDefault="00775D21" w:rsidP="00775D21">
            <w:pPr>
              <w:jc w:val="center"/>
              <w:rPr>
                <w:rFonts w:ascii="Arial" w:hAnsi="Arial" w:cs="Arial"/>
                <w:b/>
                <w:bCs/>
                <w:sz w:val="20"/>
                <w:szCs w:val="20"/>
              </w:rPr>
            </w:pPr>
            <w:r w:rsidRPr="006931C8">
              <w:rPr>
                <w:rFonts w:ascii="Arial" w:hAnsi="Arial" w:cs="Arial"/>
                <w:b/>
                <w:bCs/>
                <w:sz w:val="20"/>
                <w:szCs w:val="20"/>
              </w:rPr>
              <w:t xml:space="preserve">SMSC – </w:t>
            </w:r>
            <w:proofErr w:type="spellStart"/>
            <w:r w:rsidRPr="00167D1E">
              <w:rPr>
                <w:rFonts w:ascii="Arial" w:hAnsi="Arial" w:cs="Arial"/>
                <w:b/>
                <w:bCs/>
                <w:sz w:val="20"/>
                <w:szCs w:val="20"/>
              </w:rPr>
              <w:t>Rel</w:t>
            </w:r>
            <w:proofErr w:type="spellEnd"/>
            <w:r w:rsidRPr="00167D1E">
              <w:rPr>
                <w:rFonts w:ascii="Arial" w:hAnsi="Arial" w:cs="Arial"/>
                <w:b/>
                <w:bCs/>
                <w:sz w:val="20"/>
                <w:szCs w:val="20"/>
              </w:rPr>
              <w:t xml:space="preserve">, M, </w:t>
            </w:r>
            <w:r>
              <w:rPr>
                <w:rFonts w:ascii="Arial" w:hAnsi="Arial" w:cs="Arial"/>
                <w:b/>
                <w:bCs/>
                <w:sz w:val="20"/>
                <w:szCs w:val="20"/>
              </w:rPr>
              <w:t xml:space="preserve">I, </w:t>
            </w:r>
            <w:r w:rsidRPr="00167D1E">
              <w:rPr>
                <w:rFonts w:ascii="Arial" w:hAnsi="Arial" w:cs="Arial"/>
                <w:b/>
                <w:bCs/>
                <w:sz w:val="20"/>
                <w:szCs w:val="20"/>
              </w:rPr>
              <w:t>So, H</w:t>
            </w:r>
          </w:p>
          <w:p w14:paraId="397DD71C" w14:textId="77777777" w:rsidR="00775D21" w:rsidRPr="00167D1E" w:rsidRDefault="00775D21" w:rsidP="00775D21">
            <w:pPr>
              <w:jc w:val="center"/>
              <w:rPr>
                <w:rFonts w:ascii="Arial" w:hAnsi="Arial" w:cs="Arial"/>
                <w:b/>
                <w:bCs/>
                <w:sz w:val="20"/>
                <w:szCs w:val="20"/>
              </w:rPr>
            </w:pPr>
          </w:p>
          <w:p w14:paraId="2BB21062" w14:textId="77777777" w:rsidR="00593094" w:rsidRPr="00E131AF" w:rsidRDefault="00775D21" w:rsidP="00775D21">
            <w:pPr>
              <w:jc w:val="center"/>
              <w:rPr>
                <w:rFonts w:ascii="Arial" w:hAnsi="Arial" w:cs="Arial"/>
                <w:b/>
                <w:bCs/>
                <w:sz w:val="20"/>
                <w:szCs w:val="20"/>
              </w:rPr>
            </w:pPr>
            <w:r w:rsidRPr="00167D1E">
              <w:rPr>
                <w:rFonts w:ascii="Arial" w:hAnsi="Arial" w:cs="Arial"/>
                <w:b/>
                <w:bCs/>
                <w:sz w:val="20"/>
                <w:szCs w:val="20"/>
              </w:rPr>
              <w:t>Cc – R, Sc</w:t>
            </w:r>
          </w:p>
        </w:tc>
        <w:tc>
          <w:tcPr>
            <w:tcW w:w="4253" w:type="dxa"/>
            <w:tcBorders>
              <w:top w:val="single" w:sz="8" w:space="0" w:color="auto"/>
              <w:bottom w:val="single" w:sz="4" w:space="0" w:color="auto"/>
            </w:tcBorders>
            <w:shd w:val="clear" w:color="auto" w:fill="FFFFFF" w:themeFill="background1"/>
            <w:vAlign w:val="center"/>
          </w:tcPr>
          <w:p w14:paraId="44B1FB0E"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recognise feelings in myself and others and understand how they can influence behaviour.</w:t>
            </w:r>
          </w:p>
          <w:p w14:paraId="7AF91077"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demonstrate care and consideration for others.</w:t>
            </w:r>
          </w:p>
          <w:p w14:paraId="3FF990E7"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identify who to ask for help and how to access support when needed.</w:t>
            </w:r>
          </w:p>
          <w:p w14:paraId="0457590A" w14:textId="2EBC3594" w:rsidR="002F759D" w:rsidRDefault="00A15E0B" w:rsidP="00A15E0B">
            <w:pPr>
              <w:jc w:val="center"/>
              <w:rPr>
                <w:rFonts w:ascii="Arial" w:hAnsi="Arial" w:cs="Arial"/>
                <w:sz w:val="20"/>
                <w:szCs w:val="20"/>
              </w:rPr>
            </w:pPr>
            <w:r w:rsidRPr="00A15E0B">
              <w:rPr>
                <w:rFonts w:ascii="Arial" w:hAnsi="Arial" w:cs="Arial"/>
                <w:sz w:val="20"/>
                <w:szCs w:val="20"/>
              </w:rPr>
              <w:t>To manage change, loss and bereavement in healthy and appropriate ways</w:t>
            </w:r>
          </w:p>
          <w:p w14:paraId="05603BDF" w14:textId="77777777" w:rsidR="000002FE" w:rsidRDefault="000002FE" w:rsidP="00A15E0B">
            <w:pPr>
              <w:jc w:val="center"/>
              <w:rPr>
                <w:rFonts w:ascii="Arial" w:hAnsi="Arial" w:cs="Arial"/>
                <w:sz w:val="20"/>
                <w:szCs w:val="20"/>
              </w:rPr>
            </w:pPr>
          </w:p>
          <w:p w14:paraId="3AB25F76" w14:textId="77777777" w:rsidR="00A15E0B" w:rsidRDefault="00775D21" w:rsidP="00775D21">
            <w:pPr>
              <w:jc w:val="center"/>
              <w:rPr>
                <w:rFonts w:ascii="Arial" w:hAnsi="Arial" w:cs="Arial"/>
                <w:sz w:val="20"/>
                <w:szCs w:val="20"/>
              </w:rPr>
            </w:pPr>
            <w:r w:rsidRPr="00E02CE1">
              <w:rPr>
                <w:rFonts w:ascii="Arial" w:hAnsi="Arial" w:cs="Arial"/>
                <w:b/>
                <w:bCs/>
                <w:sz w:val="20"/>
                <w:szCs w:val="20"/>
              </w:rPr>
              <w:t xml:space="preserve"> </w:t>
            </w:r>
            <w:r w:rsidR="00E02CE1" w:rsidRPr="00E02CE1">
              <w:rPr>
                <w:rFonts w:ascii="Arial" w:hAnsi="Arial" w:cs="Arial"/>
                <w:b/>
                <w:bCs/>
                <w:sz w:val="20"/>
                <w:szCs w:val="20"/>
              </w:rPr>
              <w:t>RSHE</w:t>
            </w:r>
            <w:r w:rsidR="00E02CE1" w:rsidRPr="00E02CE1">
              <w:rPr>
                <w:rFonts w:ascii="Arial" w:hAnsi="Arial" w:cs="Arial"/>
                <w:sz w:val="20"/>
                <w:szCs w:val="20"/>
              </w:rPr>
              <w:t xml:space="preserve"> </w:t>
            </w:r>
            <w:r w:rsidR="00E02CE1" w:rsidRPr="00E02CE1">
              <w:rPr>
                <w:rFonts w:ascii="Arial" w:hAnsi="Arial" w:cs="Arial"/>
                <w:b/>
                <w:bCs/>
                <w:sz w:val="20"/>
                <w:szCs w:val="20"/>
              </w:rPr>
              <w:t>Focus</w:t>
            </w:r>
            <w:r w:rsidR="00E02CE1" w:rsidRPr="00E02CE1">
              <w:rPr>
                <w:rFonts w:ascii="Arial" w:hAnsi="Arial" w:cs="Arial"/>
                <w:sz w:val="20"/>
                <w:szCs w:val="20"/>
              </w:rPr>
              <w:t>:</w:t>
            </w:r>
          </w:p>
          <w:p w14:paraId="25FF98E5" w14:textId="21D670CE" w:rsidR="00593094" w:rsidRPr="00E131AF" w:rsidRDefault="00E02CE1" w:rsidP="00775D21">
            <w:pPr>
              <w:jc w:val="center"/>
              <w:rPr>
                <w:rFonts w:ascii="Arial" w:hAnsi="Arial" w:cs="Arial"/>
                <w:b/>
                <w:bCs/>
                <w:sz w:val="20"/>
                <w:szCs w:val="20"/>
              </w:rPr>
            </w:pPr>
            <w:r w:rsidRPr="00E02CE1">
              <w:rPr>
                <w:rFonts w:ascii="Arial" w:hAnsi="Arial" w:cs="Arial"/>
                <w:sz w:val="20"/>
                <w:szCs w:val="20"/>
              </w:rPr>
              <w:t xml:space="preserve"> Pupils develop emotional literacy, recognise and communicate feelings, understand that all emotions are valid and learn how to seek support from trusted adults.</w:t>
            </w:r>
            <w:r w:rsidR="00775D21" w:rsidRPr="0079038C">
              <w:rPr>
                <w:rFonts w:ascii="Arial" w:hAnsi="Arial" w:cs="Arial"/>
                <w:sz w:val="20"/>
                <w:szCs w:val="20"/>
              </w:rPr>
              <w:t xml:space="preserve">                        </w:t>
            </w:r>
          </w:p>
        </w:tc>
        <w:tc>
          <w:tcPr>
            <w:tcW w:w="3685" w:type="dxa"/>
            <w:shd w:val="clear" w:color="auto" w:fill="FFFFFF" w:themeFill="background1"/>
            <w:vAlign w:val="center"/>
          </w:tcPr>
          <w:p w14:paraId="09AAC608"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know that it is normal to experience a range of emotions, including happiness and sadness.</w:t>
            </w:r>
          </w:p>
          <w:p w14:paraId="777BD6DA"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know the vocabulary needed to recognise and communicate a range of feelings and emotions.</w:t>
            </w:r>
          </w:p>
          <w:p w14:paraId="6973BE5D" w14:textId="64EE6101" w:rsidR="00593094" w:rsidRPr="00E131AF" w:rsidRDefault="00A15E0B" w:rsidP="00A15E0B">
            <w:pPr>
              <w:jc w:val="center"/>
              <w:rPr>
                <w:rFonts w:ascii="Arial" w:hAnsi="Arial" w:cs="Arial"/>
                <w:sz w:val="20"/>
                <w:szCs w:val="20"/>
              </w:rPr>
            </w:pPr>
            <w:r w:rsidRPr="00A15E0B">
              <w:rPr>
                <w:rFonts w:ascii="Arial" w:hAnsi="Arial" w:cs="Arial"/>
                <w:sz w:val="20"/>
                <w:szCs w:val="20"/>
              </w:rPr>
              <w:t>To know that everyone has individual qualities, strengths and attributes that make them unique.</w:t>
            </w:r>
            <w:r w:rsidR="00775D21" w:rsidRPr="00124E91">
              <w:rPr>
                <w:rFonts w:ascii="Arial" w:hAnsi="Arial" w:cs="Arial"/>
                <w:sz w:val="20"/>
                <w:szCs w:val="20"/>
              </w:rPr>
              <w:t xml:space="preserve"> </w:t>
            </w:r>
          </w:p>
        </w:tc>
        <w:tc>
          <w:tcPr>
            <w:tcW w:w="2977" w:type="dxa"/>
            <w:shd w:val="clear" w:color="auto" w:fill="FFFFFF" w:themeFill="background1"/>
            <w:vAlign w:val="center"/>
          </w:tcPr>
          <w:p w14:paraId="185AF192" w14:textId="77777777" w:rsidR="00593094" w:rsidRPr="0098385A" w:rsidRDefault="00593094" w:rsidP="00593094">
            <w:pPr>
              <w:jc w:val="center"/>
              <w:rPr>
                <w:rFonts w:ascii="Arial" w:hAnsi="Arial" w:cs="Arial"/>
                <w:b/>
                <w:bCs/>
                <w:sz w:val="20"/>
                <w:szCs w:val="20"/>
              </w:rPr>
            </w:pPr>
            <w:r w:rsidRPr="0098385A">
              <w:rPr>
                <w:rFonts w:ascii="Arial" w:hAnsi="Arial" w:cs="Arial"/>
                <w:b/>
                <w:bCs/>
                <w:sz w:val="20"/>
                <w:szCs w:val="20"/>
              </w:rPr>
              <w:t xml:space="preserve">Health and </w:t>
            </w:r>
            <w:r>
              <w:rPr>
                <w:rFonts w:ascii="Arial" w:hAnsi="Arial" w:cs="Arial"/>
                <w:b/>
                <w:bCs/>
                <w:sz w:val="20"/>
                <w:szCs w:val="20"/>
              </w:rPr>
              <w:t>W</w:t>
            </w:r>
            <w:r w:rsidRPr="0098385A">
              <w:rPr>
                <w:rFonts w:ascii="Arial" w:hAnsi="Arial" w:cs="Arial"/>
                <w:b/>
                <w:bCs/>
                <w:sz w:val="20"/>
                <w:szCs w:val="20"/>
              </w:rPr>
              <w:t>ellbeing</w:t>
            </w:r>
          </w:p>
          <w:p w14:paraId="73F22436" w14:textId="77777777" w:rsidR="00593094" w:rsidRPr="00167D1E" w:rsidRDefault="00593094" w:rsidP="00593094">
            <w:pPr>
              <w:jc w:val="center"/>
              <w:rPr>
                <w:rFonts w:ascii="Arial" w:hAnsi="Arial" w:cs="Arial"/>
                <w:sz w:val="20"/>
                <w:szCs w:val="20"/>
              </w:rPr>
            </w:pPr>
          </w:p>
          <w:p w14:paraId="2B6411F9" w14:textId="77777777" w:rsidR="00593094" w:rsidRPr="00167D1E" w:rsidRDefault="00593094" w:rsidP="00593094">
            <w:pPr>
              <w:jc w:val="center"/>
              <w:rPr>
                <w:rFonts w:ascii="Arial" w:hAnsi="Arial" w:cs="Arial"/>
                <w:b/>
                <w:bCs/>
                <w:sz w:val="20"/>
                <w:szCs w:val="20"/>
              </w:rPr>
            </w:pPr>
            <w:r w:rsidRPr="006931C8">
              <w:rPr>
                <w:rFonts w:ascii="Arial" w:hAnsi="Arial" w:cs="Arial"/>
                <w:b/>
                <w:bCs/>
                <w:sz w:val="20"/>
                <w:szCs w:val="20"/>
              </w:rPr>
              <w:t xml:space="preserve">SMSC – </w:t>
            </w:r>
            <w:proofErr w:type="spellStart"/>
            <w:r w:rsidRPr="00167D1E">
              <w:rPr>
                <w:rFonts w:ascii="Arial" w:hAnsi="Arial" w:cs="Arial"/>
                <w:b/>
                <w:bCs/>
                <w:sz w:val="20"/>
                <w:szCs w:val="20"/>
              </w:rPr>
              <w:t>Rel</w:t>
            </w:r>
            <w:proofErr w:type="spellEnd"/>
            <w:r w:rsidRPr="00167D1E">
              <w:rPr>
                <w:rFonts w:ascii="Arial" w:hAnsi="Arial" w:cs="Arial"/>
                <w:b/>
                <w:bCs/>
                <w:sz w:val="20"/>
                <w:szCs w:val="20"/>
              </w:rPr>
              <w:t xml:space="preserve">, M, </w:t>
            </w:r>
            <w:r>
              <w:rPr>
                <w:rFonts w:ascii="Arial" w:hAnsi="Arial" w:cs="Arial"/>
                <w:b/>
                <w:bCs/>
                <w:sz w:val="20"/>
                <w:szCs w:val="20"/>
              </w:rPr>
              <w:t xml:space="preserve">I, </w:t>
            </w:r>
            <w:r w:rsidRPr="00167D1E">
              <w:rPr>
                <w:rFonts w:ascii="Arial" w:hAnsi="Arial" w:cs="Arial"/>
                <w:b/>
                <w:bCs/>
                <w:sz w:val="20"/>
                <w:szCs w:val="20"/>
              </w:rPr>
              <w:t>So, H</w:t>
            </w:r>
          </w:p>
          <w:p w14:paraId="391235BB" w14:textId="77777777" w:rsidR="00593094" w:rsidRPr="00167D1E" w:rsidRDefault="00593094" w:rsidP="00593094">
            <w:pPr>
              <w:jc w:val="center"/>
              <w:rPr>
                <w:rFonts w:ascii="Arial" w:hAnsi="Arial" w:cs="Arial"/>
                <w:b/>
                <w:bCs/>
                <w:sz w:val="20"/>
                <w:szCs w:val="20"/>
              </w:rPr>
            </w:pPr>
          </w:p>
          <w:p w14:paraId="0AA40A39" w14:textId="77777777" w:rsidR="00593094" w:rsidRPr="00E131AF" w:rsidRDefault="00593094" w:rsidP="00593094">
            <w:pPr>
              <w:jc w:val="center"/>
              <w:rPr>
                <w:rFonts w:ascii="Arial" w:hAnsi="Arial" w:cs="Arial"/>
                <w:b/>
                <w:bCs/>
                <w:sz w:val="20"/>
                <w:szCs w:val="20"/>
              </w:rPr>
            </w:pPr>
            <w:r w:rsidRPr="00167D1E">
              <w:rPr>
                <w:rFonts w:ascii="Arial" w:hAnsi="Arial" w:cs="Arial"/>
                <w:b/>
                <w:bCs/>
                <w:sz w:val="20"/>
                <w:szCs w:val="20"/>
              </w:rPr>
              <w:t>Cc – R, Sc</w:t>
            </w:r>
          </w:p>
        </w:tc>
        <w:tc>
          <w:tcPr>
            <w:tcW w:w="3827" w:type="dxa"/>
            <w:shd w:val="clear" w:color="auto" w:fill="FFFFFF" w:themeFill="background1"/>
            <w:vAlign w:val="center"/>
          </w:tcPr>
          <w:p w14:paraId="647A481F"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recognise my own individual qualities and the qualities of others.</w:t>
            </w:r>
          </w:p>
          <w:p w14:paraId="422DC3F3"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recognise feelings in myself and others and understand how they can influence behaviour.</w:t>
            </w:r>
          </w:p>
          <w:p w14:paraId="70C31053"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identify when to seek help and support for my mental health and emotional wellbeing.</w:t>
            </w:r>
          </w:p>
          <w:p w14:paraId="06563232"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demonstrate care, empathy and consideration for others.</w:t>
            </w:r>
          </w:p>
          <w:p w14:paraId="2BB70979" w14:textId="35776326" w:rsidR="002F759D" w:rsidRDefault="00A15E0B" w:rsidP="00A15E0B">
            <w:pPr>
              <w:jc w:val="center"/>
              <w:rPr>
                <w:rFonts w:ascii="Arial" w:hAnsi="Arial" w:cs="Arial"/>
                <w:sz w:val="20"/>
                <w:szCs w:val="20"/>
              </w:rPr>
            </w:pPr>
            <w:r w:rsidRPr="00A15E0B">
              <w:rPr>
                <w:rFonts w:ascii="Arial" w:hAnsi="Arial" w:cs="Arial"/>
                <w:sz w:val="20"/>
                <w:szCs w:val="20"/>
              </w:rPr>
              <w:t>To manage change, loss and bereavement using healthy coping strategies</w:t>
            </w:r>
          </w:p>
          <w:p w14:paraId="40238BEF" w14:textId="77777777" w:rsidR="000002FE" w:rsidRDefault="000002FE" w:rsidP="00A15E0B">
            <w:pPr>
              <w:jc w:val="center"/>
              <w:rPr>
                <w:rFonts w:ascii="Arial" w:hAnsi="Arial" w:cs="Arial"/>
                <w:sz w:val="20"/>
                <w:szCs w:val="20"/>
              </w:rPr>
            </w:pPr>
          </w:p>
          <w:p w14:paraId="03942994" w14:textId="77777777" w:rsidR="00A827DB" w:rsidRDefault="00E02CE1" w:rsidP="00593094">
            <w:pPr>
              <w:jc w:val="center"/>
              <w:rPr>
                <w:rStyle w:val="Strong"/>
                <w:rFonts w:ascii="Arial" w:hAnsi="Arial" w:cs="Arial"/>
                <w:sz w:val="20"/>
                <w:szCs w:val="20"/>
              </w:rPr>
            </w:pPr>
            <w:r w:rsidRPr="00106FE2">
              <w:rPr>
                <w:rStyle w:val="Strong"/>
                <w:rFonts w:ascii="Arial" w:hAnsi="Arial" w:cs="Arial"/>
                <w:sz w:val="20"/>
                <w:szCs w:val="20"/>
              </w:rPr>
              <w:t>RSHE Focus:</w:t>
            </w:r>
          </w:p>
          <w:p w14:paraId="27F32D17" w14:textId="345D8A6C" w:rsidR="00593094" w:rsidRPr="00106FE2" w:rsidRDefault="00E02CE1" w:rsidP="00593094">
            <w:pPr>
              <w:jc w:val="center"/>
              <w:rPr>
                <w:rFonts w:ascii="Arial" w:hAnsi="Arial" w:cs="Arial"/>
                <w:sz w:val="20"/>
                <w:szCs w:val="20"/>
              </w:rPr>
            </w:pPr>
            <w:r w:rsidRPr="00106FE2">
              <w:rPr>
                <w:rFonts w:ascii="Arial" w:hAnsi="Arial" w:cs="Arial"/>
                <w:sz w:val="20"/>
                <w:szCs w:val="20"/>
              </w:rPr>
              <w:t xml:space="preserve"> Pupils develop self-awareness, emotional resilience and positive mental health strategies. They learn how to manage change, loss and bereavement and recognise when support may be needed</w:t>
            </w:r>
          </w:p>
        </w:tc>
        <w:tc>
          <w:tcPr>
            <w:tcW w:w="3544" w:type="dxa"/>
            <w:shd w:val="clear" w:color="auto" w:fill="FFFFFF" w:themeFill="background1"/>
            <w:vAlign w:val="center"/>
          </w:tcPr>
          <w:p w14:paraId="5610FBB0"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know that it is normal to experience a range of emotions, including happiness and sadness.</w:t>
            </w:r>
          </w:p>
          <w:p w14:paraId="64946135"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know the vocabulary needed to recognise and communicate a range of feelings and emotions.</w:t>
            </w:r>
          </w:p>
          <w:p w14:paraId="2B621907" w14:textId="77777777" w:rsidR="00A15E0B" w:rsidRPr="00A15E0B" w:rsidRDefault="00A15E0B" w:rsidP="00A15E0B">
            <w:pPr>
              <w:jc w:val="center"/>
              <w:rPr>
                <w:rFonts w:ascii="Arial" w:hAnsi="Arial" w:cs="Arial"/>
                <w:sz w:val="20"/>
                <w:szCs w:val="20"/>
              </w:rPr>
            </w:pPr>
            <w:r w:rsidRPr="00A15E0B">
              <w:rPr>
                <w:rFonts w:ascii="Arial" w:hAnsi="Arial" w:cs="Arial"/>
                <w:sz w:val="20"/>
                <w:szCs w:val="20"/>
              </w:rPr>
              <w:t>To know my own individual qualities, strengths and attributes, and that these are unique to me.</w:t>
            </w:r>
          </w:p>
          <w:p w14:paraId="54863FCD" w14:textId="6D66F529" w:rsidR="00593094" w:rsidRPr="00753780" w:rsidRDefault="00A15E0B" w:rsidP="00A15E0B">
            <w:pPr>
              <w:jc w:val="center"/>
              <w:rPr>
                <w:rFonts w:ascii="Arial" w:hAnsi="Arial" w:cs="Arial"/>
                <w:sz w:val="20"/>
                <w:szCs w:val="20"/>
              </w:rPr>
            </w:pPr>
            <w:r w:rsidRPr="00A15E0B">
              <w:rPr>
                <w:rFonts w:ascii="Arial" w:hAnsi="Arial" w:cs="Arial"/>
                <w:sz w:val="20"/>
                <w:szCs w:val="20"/>
              </w:rPr>
              <w:t>To know some of the common signs and symptoms that may indicate a mental health concern and when support should be sought.</w:t>
            </w:r>
          </w:p>
        </w:tc>
      </w:tr>
      <w:tr w:rsidR="00742A51" w14:paraId="5FF6749D" w14:textId="77777777" w:rsidTr="00414737">
        <w:trPr>
          <w:trHeight w:val="36"/>
          <w:jc w:val="center"/>
        </w:trPr>
        <w:tc>
          <w:tcPr>
            <w:tcW w:w="704" w:type="dxa"/>
            <w:shd w:val="clear" w:color="auto" w:fill="336699"/>
            <w:vAlign w:val="center"/>
          </w:tcPr>
          <w:p w14:paraId="6D410732" w14:textId="77777777" w:rsidR="00742A51" w:rsidRPr="00B17976" w:rsidRDefault="00742A51" w:rsidP="00466594">
            <w:pPr>
              <w:jc w:val="center"/>
              <w:rPr>
                <w:b/>
                <w:bCs/>
                <w:color w:val="FFFFFF" w:themeColor="background1"/>
                <w:sz w:val="16"/>
                <w:szCs w:val="16"/>
              </w:rPr>
            </w:pPr>
          </w:p>
        </w:tc>
        <w:tc>
          <w:tcPr>
            <w:tcW w:w="3402" w:type="dxa"/>
            <w:vMerge w:val="restart"/>
            <w:shd w:val="clear" w:color="auto" w:fill="336699"/>
          </w:tcPr>
          <w:p w14:paraId="72BE0578" w14:textId="77777777" w:rsidR="00742A51" w:rsidRPr="00EC04B6" w:rsidRDefault="007A3E6D"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Topics</w:t>
            </w:r>
          </w:p>
        </w:tc>
        <w:tc>
          <w:tcPr>
            <w:tcW w:w="4253" w:type="dxa"/>
            <w:vMerge w:val="restart"/>
            <w:shd w:val="clear" w:color="auto" w:fill="336699"/>
            <w:vAlign w:val="center"/>
          </w:tcPr>
          <w:p w14:paraId="7EE4B39E"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Skills</w:t>
            </w:r>
          </w:p>
        </w:tc>
        <w:tc>
          <w:tcPr>
            <w:tcW w:w="3685" w:type="dxa"/>
            <w:vMerge w:val="restart"/>
            <w:shd w:val="clear" w:color="auto" w:fill="336699"/>
            <w:vAlign w:val="center"/>
          </w:tcPr>
          <w:p w14:paraId="26CBAB50"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 xml:space="preserve"> Knowledge</w:t>
            </w:r>
          </w:p>
        </w:tc>
        <w:tc>
          <w:tcPr>
            <w:tcW w:w="2977" w:type="dxa"/>
            <w:vMerge w:val="restart"/>
            <w:shd w:val="clear" w:color="auto" w:fill="336699"/>
            <w:vAlign w:val="center"/>
          </w:tcPr>
          <w:p w14:paraId="6E77D9BA"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Topics</w:t>
            </w:r>
          </w:p>
        </w:tc>
        <w:tc>
          <w:tcPr>
            <w:tcW w:w="3827" w:type="dxa"/>
            <w:vMerge w:val="restart"/>
            <w:shd w:val="clear" w:color="auto" w:fill="336699"/>
            <w:vAlign w:val="center"/>
          </w:tcPr>
          <w:p w14:paraId="06E8A138"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Skills</w:t>
            </w:r>
          </w:p>
        </w:tc>
        <w:tc>
          <w:tcPr>
            <w:tcW w:w="3544" w:type="dxa"/>
            <w:vMerge w:val="restart"/>
            <w:shd w:val="clear" w:color="auto" w:fill="336699"/>
            <w:vAlign w:val="center"/>
          </w:tcPr>
          <w:p w14:paraId="257DA382"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 xml:space="preserve"> Knowledge</w:t>
            </w:r>
          </w:p>
        </w:tc>
      </w:tr>
      <w:tr w:rsidR="00742A51" w14:paraId="459B3C65" w14:textId="77777777" w:rsidTr="00414737">
        <w:trPr>
          <w:trHeight w:val="36"/>
          <w:jc w:val="center"/>
        </w:trPr>
        <w:tc>
          <w:tcPr>
            <w:tcW w:w="704" w:type="dxa"/>
            <w:shd w:val="clear" w:color="auto" w:fill="336699"/>
            <w:vAlign w:val="center"/>
          </w:tcPr>
          <w:p w14:paraId="0CE48254" w14:textId="77777777" w:rsidR="00742A51" w:rsidRPr="00B17976" w:rsidRDefault="00742A51" w:rsidP="00466594">
            <w:pPr>
              <w:jc w:val="center"/>
              <w:rPr>
                <w:b/>
                <w:bCs/>
                <w:color w:val="FFFFFF" w:themeColor="background1"/>
                <w:sz w:val="16"/>
                <w:szCs w:val="16"/>
              </w:rPr>
            </w:pPr>
          </w:p>
        </w:tc>
        <w:tc>
          <w:tcPr>
            <w:tcW w:w="3402" w:type="dxa"/>
            <w:vMerge/>
            <w:shd w:val="clear" w:color="auto" w:fill="BFBFBF" w:themeFill="background1" w:themeFillShade="BF"/>
            <w:vAlign w:val="center"/>
          </w:tcPr>
          <w:p w14:paraId="35689B72" w14:textId="77777777" w:rsidR="00742A51" w:rsidRPr="0057149D" w:rsidRDefault="00742A51" w:rsidP="00466594">
            <w:pPr>
              <w:jc w:val="center"/>
              <w:rPr>
                <w:rFonts w:ascii="Arial" w:hAnsi="Arial" w:cs="Arial"/>
                <w:sz w:val="16"/>
                <w:szCs w:val="16"/>
              </w:rPr>
            </w:pPr>
          </w:p>
        </w:tc>
        <w:tc>
          <w:tcPr>
            <w:tcW w:w="4253" w:type="dxa"/>
            <w:vMerge/>
            <w:tcBorders>
              <w:bottom w:val="single" w:sz="8" w:space="0" w:color="auto"/>
            </w:tcBorders>
            <w:shd w:val="clear" w:color="auto" w:fill="BFBFBF" w:themeFill="background1" w:themeFillShade="BF"/>
            <w:vAlign w:val="center"/>
          </w:tcPr>
          <w:p w14:paraId="09203078" w14:textId="77777777" w:rsidR="00742A51" w:rsidRPr="0057149D" w:rsidRDefault="00742A51" w:rsidP="00466594">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32F02D15" w14:textId="77777777" w:rsidR="00742A51" w:rsidRPr="0057149D" w:rsidRDefault="00742A51" w:rsidP="00466594">
            <w:pPr>
              <w:jc w:val="center"/>
              <w:rPr>
                <w:rFonts w:ascii="Arial" w:hAnsi="Arial" w:cs="Arial"/>
                <w:sz w:val="16"/>
                <w:szCs w:val="16"/>
              </w:rPr>
            </w:pPr>
          </w:p>
        </w:tc>
        <w:tc>
          <w:tcPr>
            <w:tcW w:w="2977" w:type="dxa"/>
            <w:vMerge/>
            <w:tcBorders>
              <w:bottom w:val="single" w:sz="8" w:space="0" w:color="auto"/>
            </w:tcBorders>
            <w:shd w:val="clear" w:color="auto" w:fill="BFBFBF" w:themeFill="background1" w:themeFillShade="BF"/>
            <w:vAlign w:val="center"/>
          </w:tcPr>
          <w:p w14:paraId="42FE4F07" w14:textId="77777777" w:rsidR="00742A51" w:rsidRPr="0057149D" w:rsidRDefault="00742A51" w:rsidP="00466594">
            <w:pPr>
              <w:jc w:val="center"/>
              <w:rPr>
                <w:rFonts w:ascii="Arial" w:hAnsi="Arial" w:cs="Arial"/>
                <w:sz w:val="16"/>
                <w:szCs w:val="16"/>
              </w:rPr>
            </w:pPr>
          </w:p>
        </w:tc>
        <w:tc>
          <w:tcPr>
            <w:tcW w:w="3827" w:type="dxa"/>
            <w:vMerge/>
            <w:tcBorders>
              <w:bottom w:val="single" w:sz="8" w:space="0" w:color="auto"/>
            </w:tcBorders>
            <w:shd w:val="clear" w:color="auto" w:fill="BFBFBF" w:themeFill="background1" w:themeFillShade="BF"/>
            <w:vAlign w:val="center"/>
          </w:tcPr>
          <w:p w14:paraId="312A9590" w14:textId="77777777" w:rsidR="00742A51" w:rsidRPr="0057149D"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49B87CDE" w14:textId="77777777" w:rsidR="00742A51" w:rsidRPr="0057149D" w:rsidRDefault="00742A51" w:rsidP="00466594">
            <w:pPr>
              <w:jc w:val="center"/>
              <w:rPr>
                <w:rFonts w:ascii="Arial" w:hAnsi="Arial" w:cs="Arial"/>
                <w:sz w:val="16"/>
                <w:szCs w:val="16"/>
              </w:rPr>
            </w:pPr>
          </w:p>
        </w:tc>
      </w:tr>
      <w:tr w:rsidR="00593094" w14:paraId="77BB3A5D" w14:textId="77777777" w:rsidTr="00414737">
        <w:trPr>
          <w:trHeight w:val="740"/>
          <w:jc w:val="center"/>
        </w:trPr>
        <w:tc>
          <w:tcPr>
            <w:tcW w:w="704" w:type="dxa"/>
            <w:shd w:val="clear" w:color="auto" w:fill="336699"/>
            <w:vAlign w:val="center"/>
          </w:tcPr>
          <w:p w14:paraId="6F68D02C" w14:textId="77777777" w:rsidR="00593094" w:rsidRPr="00B17976" w:rsidRDefault="00593094" w:rsidP="00593094">
            <w:pPr>
              <w:jc w:val="center"/>
              <w:rPr>
                <w:color w:val="FFFFFF" w:themeColor="background1"/>
              </w:rPr>
            </w:pPr>
          </w:p>
          <w:p w14:paraId="23070DE4" w14:textId="77777777" w:rsidR="00593094" w:rsidRPr="00B17976" w:rsidRDefault="00593094" w:rsidP="00593094">
            <w:pPr>
              <w:jc w:val="center"/>
              <w:rPr>
                <w:color w:val="FFFFFF" w:themeColor="background1"/>
              </w:rPr>
            </w:pPr>
          </w:p>
          <w:p w14:paraId="60AC9880" w14:textId="77777777" w:rsidR="00593094" w:rsidRPr="00B17976" w:rsidRDefault="00593094" w:rsidP="00593094">
            <w:pPr>
              <w:rPr>
                <w:b/>
                <w:bCs/>
                <w:color w:val="FFFFFF" w:themeColor="background1"/>
              </w:rPr>
            </w:pPr>
            <w:r w:rsidRPr="00B17976">
              <w:rPr>
                <w:b/>
                <w:bCs/>
                <w:color w:val="FFFFFF" w:themeColor="background1"/>
              </w:rPr>
              <w:t>HT3</w:t>
            </w:r>
          </w:p>
        </w:tc>
        <w:tc>
          <w:tcPr>
            <w:tcW w:w="3402" w:type="dxa"/>
            <w:vAlign w:val="center"/>
          </w:tcPr>
          <w:p w14:paraId="58635AF0" w14:textId="77777777" w:rsidR="00593094" w:rsidRDefault="00593094" w:rsidP="00593094">
            <w:pPr>
              <w:pStyle w:val="NoSpacing"/>
              <w:jc w:val="center"/>
              <w:rPr>
                <w:rFonts w:ascii="Arial" w:hAnsi="Arial" w:cs="Arial"/>
                <w:b/>
                <w:bCs/>
                <w:sz w:val="20"/>
                <w:szCs w:val="20"/>
              </w:rPr>
            </w:pPr>
          </w:p>
          <w:p w14:paraId="76A48D5D" w14:textId="77777777" w:rsidR="00775D21" w:rsidRPr="005318CF" w:rsidRDefault="00775D21" w:rsidP="00775D21">
            <w:pPr>
              <w:jc w:val="center"/>
              <w:rPr>
                <w:rFonts w:ascii="Arial" w:hAnsi="Arial" w:cs="Arial"/>
                <w:b/>
                <w:bCs/>
                <w:sz w:val="20"/>
                <w:szCs w:val="20"/>
              </w:rPr>
            </w:pPr>
            <w:r w:rsidRPr="0098385A">
              <w:rPr>
                <w:rFonts w:ascii="Arial" w:hAnsi="Arial" w:cs="Arial"/>
                <w:b/>
                <w:bCs/>
                <w:sz w:val="20"/>
                <w:szCs w:val="20"/>
              </w:rPr>
              <w:t xml:space="preserve">Staying </w:t>
            </w:r>
            <w:r>
              <w:rPr>
                <w:rFonts w:ascii="Arial" w:hAnsi="Arial" w:cs="Arial"/>
                <w:b/>
                <w:bCs/>
                <w:sz w:val="20"/>
                <w:szCs w:val="20"/>
              </w:rPr>
              <w:t>S</w:t>
            </w:r>
            <w:r w:rsidRPr="0098385A">
              <w:rPr>
                <w:rFonts w:ascii="Arial" w:hAnsi="Arial" w:cs="Arial"/>
                <w:b/>
                <w:bCs/>
                <w:sz w:val="20"/>
                <w:szCs w:val="20"/>
              </w:rPr>
              <w:t>afe</w:t>
            </w:r>
            <w:r>
              <w:rPr>
                <w:color w:val="FF0000"/>
              </w:rPr>
              <w:br/>
              <w:t xml:space="preserve"> </w:t>
            </w:r>
          </w:p>
          <w:p w14:paraId="21D0235F" w14:textId="77777777" w:rsidR="00775D21" w:rsidRPr="00167D1E" w:rsidRDefault="00775D21" w:rsidP="00775D21">
            <w:pPr>
              <w:jc w:val="center"/>
              <w:rPr>
                <w:rFonts w:ascii="Arial" w:hAnsi="Arial" w:cs="Arial"/>
                <w:sz w:val="20"/>
                <w:szCs w:val="20"/>
              </w:rPr>
            </w:pPr>
          </w:p>
          <w:p w14:paraId="48E9AD48" w14:textId="77777777" w:rsidR="00775D21" w:rsidRPr="00167D1E" w:rsidRDefault="00775D21" w:rsidP="00775D21">
            <w:pPr>
              <w:jc w:val="center"/>
              <w:rPr>
                <w:rFonts w:ascii="Arial" w:hAnsi="Arial" w:cs="Arial"/>
                <w:b/>
                <w:bCs/>
                <w:sz w:val="20"/>
                <w:szCs w:val="20"/>
              </w:rPr>
            </w:pPr>
            <w:r w:rsidRPr="006931C8">
              <w:rPr>
                <w:rFonts w:ascii="Arial" w:hAnsi="Arial" w:cs="Arial"/>
                <w:b/>
                <w:bCs/>
                <w:sz w:val="20"/>
                <w:szCs w:val="20"/>
              </w:rPr>
              <w:t xml:space="preserve">SMSC – </w:t>
            </w:r>
            <w:r w:rsidRPr="00167D1E">
              <w:rPr>
                <w:rFonts w:ascii="Arial" w:hAnsi="Arial" w:cs="Arial"/>
                <w:b/>
                <w:bCs/>
                <w:sz w:val="20"/>
                <w:szCs w:val="20"/>
              </w:rPr>
              <w:t>B,</w:t>
            </w:r>
            <w:r>
              <w:rPr>
                <w:rFonts w:ascii="Arial" w:hAnsi="Arial" w:cs="Arial"/>
                <w:b/>
                <w:bCs/>
                <w:sz w:val="20"/>
                <w:szCs w:val="20"/>
              </w:rPr>
              <w:t xml:space="preserve"> I, E,</w:t>
            </w:r>
            <w:r w:rsidRPr="00167D1E">
              <w:rPr>
                <w:rFonts w:ascii="Arial" w:hAnsi="Arial" w:cs="Arial"/>
                <w:b/>
                <w:bCs/>
                <w:sz w:val="20"/>
                <w:szCs w:val="20"/>
              </w:rPr>
              <w:t xml:space="preserve"> M, So, C, </w:t>
            </w:r>
            <w:proofErr w:type="spellStart"/>
            <w:r w:rsidRPr="00167D1E">
              <w:rPr>
                <w:rFonts w:ascii="Arial" w:hAnsi="Arial" w:cs="Arial"/>
                <w:b/>
                <w:bCs/>
                <w:sz w:val="20"/>
                <w:szCs w:val="20"/>
              </w:rPr>
              <w:t>Rel</w:t>
            </w:r>
            <w:proofErr w:type="spellEnd"/>
          </w:p>
          <w:p w14:paraId="47A97EB8" w14:textId="77777777" w:rsidR="00775D21" w:rsidRPr="00167D1E" w:rsidRDefault="00775D21" w:rsidP="00775D21">
            <w:pPr>
              <w:jc w:val="center"/>
              <w:rPr>
                <w:rFonts w:ascii="Arial" w:hAnsi="Arial" w:cs="Arial"/>
                <w:b/>
                <w:bCs/>
                <w:sz w:val="20"/>
                <w:szCs w:val="20"/>
              </w:rPr>
            </w:pPr>
          </w:p>
          <w:p w14:paraId="4C6F3155" w14:textId="77777777" w:rsidR="00593094" w:rsidRPr="00E131AF" w:rsidRDefault="00775D21" w:rsidP="00775D21">
            <w:pPr>
              <w:jc w:val="center"/>
              <w:rPr>
                <w:rFonts w:ascii="Arial" w:hAnsi="Arial" w:cs="Arial"/>
                <w:b/>
                <w:bCs/>
                <w:sz w:val="20"/>
                <w:szCs w:val="20"/>
              </w:rPr>
            </w:pPr>
            <w:r w:rsidRPr="00167D1E">
              <w:rPr>
                <w:rFonts w:ascii="Arial" w:hAnsi="Arial" w:cs="Arial"/>
                <w:b/>
                <w:bCs/>
                <w:sz w:val="20"/>
                <w:szCs w:val="20"/>
              </w:rPr>
              <w:t>Cc - R</w:t>
            </w:r>
          </w:p>
        </w:tc>
        <w:tc>
          <w:tcPr>
            <w:tcW w:w="4253" w:type="dxa"/>
            <w:vAlign w:val="center"/>
          </w:tcPr>
          <w:p w14:paraId="2DCD4357"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maintain and respect personal privacy and boundaries, including online.</w:t>
            </w:r>
          </w:p>
          <w:p w14:paraId="369D3127"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recognise that not everything online is true, including content created using artificial intelligence (AI).</w:t>
            </w:r>
          </w:p>
          <w:p w14:paraId="4773891F"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develop safe digital habits, including balancing screen time and protecting personal privacy.</w:t>
            </w:r>
          </w:p>
          <w:p w14:paraId="36604FF1"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recognise inappropriate physical contact and respond appropriately.</w:t>
            </w:r>
          </w:p>
          <w:p w14:paraId="27E796AF"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report concerns and seek help, including for online safety issues.</w:t>
            </w:r>
          </w:p>
          <w:p w14:paraId="7A8C9202"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recognise dangerous or unsafe situations, including in public places.</w:t>
            </w:r>
          </w:p>
          <w:p w14:paraId="7DCA6024"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communicate my feelings clearly when I feel unsafe or uncomfortable.</w:t>
            </w:r>
          </w:p>
          <w:p w14:paraId="57D74A60"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understand and give consent to appropriate physical contact.</w:t>
            </w:r>
          </w:p>
          <w:p w14:paraId="794D241B"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recognise and respond appropriately to bullying, both online and in person.</w:t>
            </w:r>
          </w:p>
          <w:p w14:paraId="7C9A2322" w14:textId="696CEF08" w:rsidR="002F759D" w:rsidRDefault="009F75EB" w:rsidP="009F75EB">
            <w:pPr>
              <w:jc w:val="center"/>
              <w:rPr>
                <w:rFonts w:ascii="Arial" w:hAnsi="Arial" w:cs="Arial"/>
                <w:sz w:val="20"/>
                <w:szCs w:val="20"/>
              </w:rPr>
            </w:pPr>
            <w:r w:rsidRPr="009F75EB">
              <w:rPr>
                <w:rFonts w:ascii="Arial" w:hAnsi="Arial" w:cs="Arial"/>
                <w:sz w:val="20"/>
                <w:szCs w:val="20"/>
              </w:rPr>
              <w:t>To recognise discrimination, value diversity and embrace differences with respect and inclusion</w:t>
            </w:r>
          </w:p>
          <w:p w14:paraId="131AFAF3" w14:textId="77777777" w:rsidR="000002FE" w:rsidRPr="002F759D" w:rsidRDefault="000002FE" w:rsidP="009F75EB">
            <w:pPr>
              <w:jc w:val="center"/>
              <w:rPr>
                <w:rFonts w:ascii="Arial" w:hAnsi="Arial" w:cs="Arial"/>
                <w:sz w:val="20"/>
                <w:szCs w:val="20"/>
              </w:rPr>
            </w:pPr>
          </w:p>
          <w:p w14:paraId="6DA41FFA" w14:textId="77777777" w:rsidR="00A827DB" w:rsidRDefault="007A4B8A" w:rsidP="00775D21">
            <w:pPr>
              <w:jc w:val="center"/>
              <w:rPr>
                <w:rFonts w:ascii="Arial" w:hAnsi="Arial" w:cs="Arial"/>
                <w:sz w:val="20"/>
                <w:szCs w:val="20"/>
              </w:rPr>
            </w:pPr>
            <w:r w:rsidRPr="002F759D">
              <w:rPr>
                <w:rStyle w:val="Strong"/>
                <w:rFonts w:ascii="Arial" w:hAnsi="Arial" w:cs="Arial"/>
                <w:sz w:val="20"/>
                <w:szCs w:val="20"/>
              </w:rPr>
              <w:t>RSHE Focus:</w:t>
            </w:r>
            <w:r w:rsidRPr="002F759D">
              <w:rPr>
                <w:rFonts w:ascii="Arial" w:hAnsi="Arial" w:cs="Arial"/>
                <w:sz w:val="20"/>
                <w:szCs w:val="20"/>
              </w:rPr>
              <w:t xml:space="preserve"> </w:t>
            </w:r>
          </w:p>
          <w:p w14:paraId="4042D8B2" w14:textId="660BCC29" w:rsidR="00593094" w:rsidRPr="002F759D" w:rsidRDefault="007A4B8A" w:rsidP="00775D21">
            <w:pPr>
              <w:jc w:val="center"/>
              <w:rPr>
                <w:rFonts w:ascii="Arial" w:hAnsi="Arial" w:cs="Arial"/>
                <w:sz w:val="20"/>
                <w:szCs w:val="20"/>
              </w:rPr>
            </w:pPr>
            <w:r w:rsidRPr="002F759D">
              <w:rPr>
                <w:rFonts w:ascii="Arial" w:hAnsi="Arial" w:cs="Arial"/>
                <w:sz w:val="20"/>
                <w:szCs w:val="20"/>
              </w:rPr>
              <w:t>Pupils learn about personal safety, boundaries, appropriate and inappropriate contact, online safety, trusted adults and how to report worries or concerns.</w:t>
            </w:r>
          </w:p>
        </w:tc>
        <w:tc>
          <w:tcPr>
            <w:tcW w:w="3685" w:type="dxa"/>
            <w:vAlign w:val="center"/>
          </w:tcPr>
          <w:p w14:paraId="0F38CCF8"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know how to stay safe online and make responsible choices when using digital technology.</w:t>
            </w:r>
          </w:p>
          <w:p w14:paraId="111C10BA"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know how and where to seek advice or report concerns about my own safety or the safety of others in a range of situations.</w:t>
            </w:r>
          </w:p>
          <w:p w14:paraId="7CBA5FBF" w14:textId="77777777" w:rsidR="009F75EB" w:rsidRPr="009F75EB" w:rsidRDefault="009F75EB" w:rsidP="009F75EB">
            <w:pPr>
              <w:jc w:val="center"/>
              <w:rPr>
                <w:rFonts w:ascii="Arial" w:hAnsi="Arial" w:cs="Arial"/>
                <w:sz w:val="20"/>
                <w:szCs w:val="20"/>
              </w:rPr>
            </w:pPr>
            <w:r w:rsidRPr="009F75EB">
              <w:rPr>
                <w:rFonts w:ascii="Arial" w:hAnsi="Arial" w:cs="Arial"/>
                <w:sz w:val="20"/>
                <w:szCs w:val="20"/>
              </w:rPr>
              <w:t>To know how to report inappropriate physical contact to a trusted adult or appropriate service.</w:t>
            </w:r>
          </w:p>
          <w:p w14:paraId="0450DC01" w14:textId="14F81AB9" w:rsidR="00593094" w:rsidRPr="002F759D" w:rsidRDefault="009F75EB" w:rsidP="009F75EB">
            <w:pPr>
              <w:jc w:val="center"/>
              <w:rPr>
                <w:rFonts w:ascii="Arial" w:hAnsi="Arial" w:cs="Arial"/>
                <w:sz w:val="20"/>
                <w:szCs w:val="20"/>
              </w:rPr>
            </w:pPr>
            <w:r w:rsidRPr="009F75EB">
              <w:rPr>
                <w:rFonts w:ascii="Arial" w:hAnsi="Arial" w:cs="Arial"/>
                <w:sz w:val="20"/>
                <w:szCs w:val="20"/>
              </w:rPr>
              <w:t>To know when it is appropriate to keep a secret and when it is important to tell a trusted adult to keep myself or others safe</w:t>
            </w:r>
          </w:p>
        </w:tc>
        <w:tc>
          <w:tcPr>
            <w:tcW w:w="2977" w:type="dxa"/>
            <w:vAlign w:val="center"/>
          </w:tcPr>
          <w:p w14:paraId="2D14D6D9" w14:textId="77777777" w:rsidR="00593094" w:rsidRPr="002F759D" w:rsidRDefault="00593094" w:rsidP="00593094">
            <w:pPr>
              <w:jc w:val="center"/>
              <w:rPr>
                <w:rFonts w:ascii="Arial" w:hAnsi="Arial" w:cs="Arial"/>
                <w:b/>
                <w:bCs/>
                <w:sz w:val="20"/>
                <w:szCs w:val="20"/>
              </w:rPr>
            </w:pPr>
            <w:r w:rsidRPr="002F759D">
              <w:rPr>
                <w:rFonts w:ascii="Arial" w:hAnsi="Arial" w:cs="Arial"/>
                <w:b/>
                <w:bCs/>
                <w:sz w:val="20"/>
                <w:szCs w:val="20"/>
              </w:rPr>
              <w:t>Staying Safe</w:t>
            </w:r>
            <w:r w:rsidRPr="002F759D">
              <w:rPr>
                <w:rFonts w:ascii="Arial" w:hAnsi="Arial" w:cs="Arial"/>
                <w:color w:val="FF0000"/>
                <w:sz w:val="20"/>
                <w:szCs w:val="20"/>
              </w:rPr>
              <w:br/>
              <w:t xml:space="preserve"> </w:t>
            </w:r>
          </w:p>
          <w:p w14:paraId="13831D6C" w14:textId="77777777" w:rsidR="00593094" w:rsidRPr="002F759D" w:rsidRDefault="00593094" w:rsidP="00593094">
            <w:pPr>
              <w:jc w:val="center"/>
              <w:rPr>
                <w:rFonts w:ascii="Arial" w:hAnsi="Arial" w:cs="Arial"/>
                <w:sz w:val="20"/>
                <w:szCs w:val="20"/>
              </w:rPr>
            </w:pPr>
          </w:p>
          <w:p w14:paraId="280C82DD" w14:textId="77777777" w:rsidR="00593094" w:rsidRPr="002F759D" w:rsidRDefault="00593094" w:rsidP="00593094">
            <w:pPr>
              <w:jc w:val="center"/>
              <w:rPr>
                <w:rFonts w:ascii="Arial" w:hAnsi="Arial" w:cs="Arial"/>
                <w:b/>
                <w:bCs/>
                <w:sz w:val="20"/>
                <w:szCs w:val="20"/>
              </w:rPr>
            </w:pPr>
            <w:r w:rsidRPr="002F759D">
              <w:rPr>
                <w:rFonts w:ascii="Arial" w:hAnsi="Arial" w:cs="Arial"/>
                <w:b/>
                <w:bCs/>
                <w:sz w:val="20"/>
                <w:szCs w:val="20"/>
              </w:rPr>
              <w:t xml:space="preserve">SMSC – B, I, E, M, So, C, </w:t>
            </w:r>
            <w:proofErr w:type="spellStart"/>
            <w:r w:rsidRPr="002F759D">
              <w:rPr>
                <w:rFonts w:ascii="Arial" w:hAnsi="Arial" w:cs="Arial"/>
                <w:b/>
                <w:bCs/>
                <w:sz w:val="20"/>
                <w:szCs w:val="20"/>
              </w:rPr>
              <w:t>Rel</w:t>
            </w:r>
            <w:proofErr w:type="spellEnd"/>
          </w:p>
          <w:p w14:paraId="03052ED5" w14:textId="77777777" w:rsidR="00593094" w:rsidRPr="002F759D" w:rsidRDefault="00593094" w:rsidP="00593094">
            <w:pPr>
              <w:jc w:val="center"/>
              <w:rPr>
                <w:rFonts w:ascii="Arial" w:hAnsi="Arial" w:cs="Arial"/>
                <w:b/>
                <w:bCs/>
                <w:sz w:val="20"/>
                <w:szCs w:val="20"/>
              </w:rPr>
            </w:pPr>
          </w:p>
          <w:p w14:paraId="78E24CFC" w14:textId="77777777" w:rsidR="00593094" w:rsidRPr="002F759D" w:rsidRDefault="00593094" w:rsidP="00593094">
            <w:pPr>
              <w:jc w:val="center"/>
              <w:rPr>
                <w:rFonts w:ascii="Arial" w:hAnsi="Arial" w:cs="Arial"/>
                <w:b/>
                <w:bCs/>
                <w:sz w:val="20"/>
                <w:szCs w:val="20"/>
              </w:rPr>
            </w:pPr>
            <w:r w:rsidRPr="002F759D">
              <w:rPr>
                <w:rFonts w:ascii="Arial" w:hAnsi="Arial" w:cs="Arial"/>
                <w:b/>
                <w:bCs/>
                <w:sz w:val="20"/>
                <w:szCs w:val="20"/>
              </w:rPr>
              <w:t>Cc - R</w:t>
            </w:r>
          </w:p>
        </w:tc>
        <w:tc>
          <w:tcPr>
            <w:tcW w:w="3827" w:type="dxa"/>
            <w:vAlign w:val="center"/>
          </w:tcPr>
          <w:p w14:paraId="3FC3E493"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maintain and respect personal privacy and boundaries, including online.</w:t>
            </w:r>
          </w:p>
          <w:p w14:paraId="5924B6E3"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recognise how AI can generate online content and identify the risks of misinformation and false information.</w:t>
            </w:r>
          </w:p>
          <w:p w14:paraId="70891A59"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develop safe digital habits, including balancing screen time and protecting personal information and privacy.</w:t>
            </w:r>
          </w:p>
          <w:p w14:paraId="56C4BA26"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recognise inappropriate physical contact and respond appropriately.</w:t>
            </w:r>
          </w:p>
          <w:p w14:paraId="54261A59"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report concerns and seek help, including for online safety issues.</w:t>
            </w:r>
          </w:p>
          <w:p w14:paraId="54CD9A4D"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recognise dangerous or unsafe situations, including in public places, and communicate my feelings appropriately when I feel unsafe.</w:t>
            </w:r>
          </w:p>
          <w:p w14:paraId="6EA5713C"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understand, give and respect consent in relation to appropriate physical contact.</w:t>
            </w:r>
          </w:p>
          <w:p w14:paraId="5BF5EEE6"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recognise and respond appropriately to bullying, both online and in person.</w:t>
            </w:r>
          </w:p>
          <w:p w14:paraId="0CE618F4" w14:textId="27038227" w:rsidR="002F759D" w:rsidRDefault="00C029D3" w:rsidP="00C029D3">
            <w:pPr>
              <w:jc w:val="center"/>
              <w:rPr>
                <w:rFonts w:ascii="Arial" w:hAnsi="Arial" w:cs="Arial"/>
                <w:sz w:val="20"/>
                <w:szCs w:val="20"/>
              </w:rPr>
            </w:pPr>
            <w:r w:rsidRPr="00C029D3">
              <w:rPr>
                <w:rFonts w:ascii="Arial" w:hAnsi="Arial" w:cs="Arial"/>
                <w:sz w:val="20"/>
                <w:szCs w:val="20"/>
              </w:rPr>
              <w:t>To challenge discrimination and demonstrate respect for diversity and inclusion</w:t>
            </w:r>
          </w:p>
          <w:p w14:paraId="4CA4CD83" w14:textId="77777777" w:rsidR="000002FE" w:rsidRPr="002F759D" w:rsidRDefault="000002FE" w:rsidP="00C029D3">
            <w:pPr>
              <w:jc w:val="center"/>
              <w:rPr>
                <w:rFonts w:ascii="Arial" w:hAnsi="Arial" w:cs="Arial"/>
                <w:sz w:val="20"/>
                <w:szCs w:val="20"/>
              </w:rPr>
            </w:pPr>
          </w:p>
          <w:p w14:paraId="58EF4AD4" w14:textId="77777777" w:rsidR="00A827DB" w:rsidRDefault="007A4B8A" w:rsidP="00593094">
            <w:pPr>
              <w:jc w:val="center"/>
              <w:rPr>
                <w:rFonts w:ascii="Arial" w:hAnsi="Arial" w:cs="Arial"/>
                <w:sz w:val="20"/>
                <w:szCs w:val="20"/>
              </w:rPr>
            </w:pPr>
            <w:r w:rsidRPr="002F759D">
              <w:rPr>
                <w:rStyle w:val="Strong"/>
                <w:rFonts w:ascii="Arial" w:hAnsi="Arial" w:cs="Arial"/>
                <w:sz w:val="20"/>
                <w:szCs w:val="20"/>
              </w:rPr>
              <w:t>RSHE Focus:</w:t>
            </w:r>
            <w:r w:rsidRPr="002F759D">
              <w:rPr>
                <w:rFonts w:ascii="Arial" w:hAnsi="Arial" w:cs="Arial"/>
                <w:sz w:val="20"/>
                <w:szCs w:val="20"/>
              </w:rPr>
              <w:t xml:space="preserve"> </w:t>
            </w:r>
          </w:p>
          <w:p w14:paraId="72580CD3" w14:textId="4C6BA6EA" w:rsidR="00593094" w:rsidRPr="002F759D" w:rsidRDefault="007A4B8A" w:rsidP="00593094">
            <w:pPr>
              <w:jc w:val="center"/>
              <w:rPr>
                <w:rFonts w:ascii="Arial" w:hAnsi="Arial" w:cs="Arial"/>
                <w:sz w:val="20"/>
                <w:szCs w:val="20"/>
              </w:rPr>
            </w:pPr>
            <w:r w:rsidRPr="002F759D">
              <w:rPr>
                <w:rFonts w:ascii="Arial" w:hAnsi="Arial" w:cs="Arial"/>
                <w:sz w:val="20"/>
                <w:szCs w:val="20"/>
              </w:rPr>
              <w:t>Pupils develop a deeper understanding of consent, personal boundaries, online safety, discrimination, bullying and safeguarding. They learn how to recognise unsafe situations and seek help confidently.</w:t>
            </w:r>
          </w:p>
        </w:tc>
        <w:tc>
          <w:tcPr>
            <w:tcW w:w="3544" w:type="dxa"/>
            <w:vAlign w:val="center"/>
          </w:tcPr>
          <w:p w14:paraId="56139192"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know how to stay safe online and make responsible choices when using digital technology.</w:t>
            </w:r>
          </w:p>
          <w:p w14:paraId="47C47F08"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know how and where to seek advice or report concerns about my own safety or the safety of others in a range of situations.</w:t>
            </w:r>
          </w:p>
          <w:p w14:paraId="584A2C73"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know how to report inappropriate physical contact to a trusted adult or appropriate service.</w:t>
            </w:r>
          </w:p>
          <w:p w14:paraId="309809C0" w14:textId="77777777" w:rsidR="00C029D3" w:rsidRPr="00C029D3" w:rsidRDefault="00C029D3" w:rsidP="00C029D3">
            <w:pPr>
              <w:jc w:val="center"/>
              <w:rPr>
                <w:rFonts w:ascii="Arial" w:hAnsi="Arial" w:cs="Arial"/>
                <w:sz w:val="20"/>
                <w:szCs w:val="20"/>
              </w:rPr>
            </w:pPr>
            <w:r w:rsidRPr="00C029D3">
              <w:rPr>
                <w:rFonts w:ascii="Arial" w:hAnsi="Arial" w:cs="Arial"/>
                <w:sz w:val="20"/>
                <w:szCs w:val="20"/>
              </w:rPr>
              <w:t>To know when it is appropriate to keep a secret and when it is important to tell a trusted adult to keep myself or others safe.</w:t>
            </w:r>
          </w:p>
          <w:p w14:paraId="63135546" w14:textId="53BAD9A6" w:rsidR="00593094" w:rsidRPr="00E131AF" w:rsidRDefault="00C029D3" w:rsidP="00C029D3">
            <w:pPr>
              <w:jc w:val="center"/>
              <w:rPr>
                <w:rFonts w:ascii="Arial" w:hAnsi="Arial" w:cs="Arial"/>
                <w:sz w:val="20"/>
                <w:szCs w:val="20"/>
              </w:rPr>
            </w:pPr>
            <w:r w:rsidRPr="00C029D3">
              <w:rPr>
                <w:rFonts w:ascii="Arial" w:hAnsi="Arial" w:cs="Arial"/>
                <w:sz w:val="20"/>
                <w:szCs w:val="20"/>
              </w:rPr>
              <w:t>To know about cultural differences and that everyone should be treated fairly and with respect under the law, including the protected characteristics outlined in the Equality Act 2010</w:t>
            </w:r>
          </w:p>
        </w:tc>
      </w:tr>
      <w:tr w:rsidR="00742A51" w14:paraId="276184FD" w14:textId="77777777" w:rsidTr="00414737">
        <w:trPr>
          <w:trHeight w:val="42"/>
          <w:jc w:val="center"/>
        </w:trPr>
        <w:tc>
          <w:tcPr>
            <w:tcW w:w="704" w:type="dxa"/>
            <w:shd w:val="clear" w:color="auto" w:fill="336699"/>
            <w:vAlign w:val="center"/>
          </w:tcPr>
          <w:p w14:paraId="64BAFD1D" w14:textId="77777777" w:rsidR="00742A51" w:rsidRPr="00B17976" w:rsidRDefault="00742A51" w:rsidP="00466594">
            <w:pPr>
              <w:jc w:val="center"/>
              <w:rPr>
                <w:b/>
                <w:bCs/>
                <w:color w:val="FFFFFF" w:themeColor="background1"/>
                <w:sz w:val="16"/>
                <w:szCs w:val="16"/>
              </w:rPr>
            </w:pPr>
          </w:p>
        </w:tc>
        <w:tc>
          <w:tcPr>
            <w:tcW w:w="3402" w:type="dxa"/>
            <w:shd w:val="clear" w:color="auto" w:fill="336699"/>
            <w:vAlign w:val="center"/>
          </w:tcPr>
          <w:p w14:paraId="748D4123"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Topics</w:t>
            </w:r>
          </w:p>
        </w:tc>
        <w:tc>
          <w:tcPr>
            <w:tcW w:w="4253" w:type="dxa"/>
            <w:tcBorders>
              <w:top w:val="single" w:sz="8" w:space="0" w:color="auto"/>
              <w:left w:val="single" w:sz="4" w:space="0" w:color="auto"/>
              <w:bottom w:val="single" w:sz="8" w:space="0" w:color="auto"/>
              <w:right w:val="single" w:sz="4" w:space="0" w:color="auto"/>
            </w:tcBorders>
            <w:shd w:val="clear" w:color="auto" w:fill="336699"/>
            <w:vAlign w:val="center"/>
          </w:tcPr>
          <w:p w14:paraId="6A08C25D"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6D15644A"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68B56A69"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Topics</w:t>
            </w:r>
          </w:p>
        </w:tc>
        <w:tc>
          <w:tcPr>
            <w:tcW w:w="3827" w:type="dxa"/>
            <w:tcBorders>
              <w:top w:val="single" w:sz="8" w:space="0" w:color="auto"/>
              <w:left w:val="nil"/>
              <w:bottom w:val="single" w:sz="8" w:space="0" w:color="auto"/>
              <w:right w:val="single" w:sz="4" w:space="0" w:color="auto"/>
            </w:tcBorders>
            <w:shd w:val="clear" w:color="auto" w:fill="336699"/>
            <w:vAlign w:val="center"/>
          </w:tcPr>
          <w:p w14:paraId="12C01DFB"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Skills</w:t>
            </w:r>
          </w:p>
        </w:tc>
        <w:tc>
          <w:tcPr>
            <w:tcW w:w="3544" w:type="dxa"/>
            <w:tcBorders>
              <w:top w:val="single" w:sz="8" w:space="0" w:color="auto"/>
              <w:left w:val="nil"/>
              <w:bottom w:val="single" w:sz="8" w:space="0" w:color="auto"/>
            </w:tcBorders>
            <w:shd w:val="clear" w:color="auto" w:fill="336699"/>
            <w:vAlign w:val="center"/>
          </w:tcPr>
          <w:p w14:paraId="6F4AE5DF"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593094" w14:paraId="2533F3E6" w14:textId="77777777" w:rsidTr="00414737">
        <w:trPr>
          <w:trHeight w:val="402"/>
          <w:jc w:val="center"/>
        </w:trPr>
        <w:tc>
          <w:tcPr>
            <w:tcW w:w="704" w:type="dxa"/>
            <w:shd w:val="clear" w:color="auto" w:fill="336699"/>
            <w:vAlign w:val="center"/>
          </w:tcPr>
          <w:p w14:paraId="6337A3D1" w14:textId="77777777" w:rsidR="00593094" w:rsidRPr="00B17976" w:rsidRDefault="00593094" w:rsidP="00593094">
            <w:pPr>
              <w:jc w:val="center"/>
              <w:rPr>
                <w:b/>
                <w:bCs/>
                <w:color w:val="FFFFFF" w:themeColor="background1"/>
              </w:rPr>
            </w:pPr>
            <w:r w:rsidRPr="00B17976">
              <w:rPr>
                <w:b/>
                <w:bCs/>
                <w:color w:val="FFFFFF" w:themeColor="background1"/>
              </w:rPr>
              <w:t>HT4</w:t>
            </w:r>
          </w:p>
        </w:tc>
        <w:tc>
          <w:tcPr>
            <w:tcW w:w="3402" w:type="dxa"/>
            <w:vAlign w:val="center"/>
          </w:tcPr>
          <w:p w14:paraId="689474D2" w14:textId="77777777" w:rsidR="00593094" w:rsidRDefault="00593094" w:rsidP="00593094">
            <w:pPr>
              <w:pStyle w:val="NoSpacing"/>
              <w:jc w:val="center"/>
              <w:rPr>
                <w:rFonts w:ascii="Arial" w:hAnsi="Arial" w:cs="Arial"/>
                <w:b/>
                <w:bCs/>
                <w:sz w:val="20"/>
                <w:szCs w:val="20"/>
              </w:rPr>
            </w:pPr>
          </w:p>
          <w:p w14:paraId="22528BB6" w14:textId="77777777" w:rsidR="00593094" w:rsidRDefault="00593094" w:rsidP="00593094">
            <w:pPr>
              <w:pStyle w:val="NoSpacing"/>
              <w:jc w:val="center"/>
              <w:rPr>
                <w:rFonts w:ascii="Arial" w:hAnsi="Arial" w:cs="Arial"/>
                <w:b/>
                <w:bCs/>
                <w:sz w:val="20"/>
                <w:szCs w:val="20"/>
              </w:rPr>
            </w:pPr>
          </w:p>
          <w:p w14:paraId="53C67C6A" w14:textId="77777777" w:rsidR="00775D21" w:rsidRPr="0098385A" w:rsidRDefault="00775D21" w:rsidP="00775D21">
            <w:pPr>
              <w:jc w:val="center"/>
              <w:rPr>
                <w:rFonts w:ascii="Arial" w:hAnsi="Arial" w:cs="Arial"/>
                <w:b/>
                <w:bCs/>
                <w:sz w:val="20"/>
                <w:szCs w:val="20"/>
              </w:rPr>
            </w:pPr>
            <w:r w:rsidRPr="0098385A">
              <w:rPr>
                <w:rFonts w:ascii="Arial" w:hAnsi="Arial" w:cs="Arial"/>
                <w:b/>
                <w:bCs/>
                <w:sz w:val="20"/>
                <w:szCs w:val="20"/>
              </w:rPr>
              <w:t>Health and Wellbeing</w:t>
            </w:r>
          </w:p>
          <w:p w14:paraId="009FCA4D" w14:textId="77777777" w:rsidR="00775D21" w:rsidRPr="00124E91" w:rsidRDefault="00775D21" w:rsidP="00775D21">
            <w:pPr>
              <w:jc w:val="center"/>
              <w:rPr>
                <w:rFonts w:ascii="Arial" w:hAnsi="Arial" w:cs="Arial"/>
                <w:sz w:val="20"/>
                <w:szCs w:val="20"/>
              </w:rPr>
            </w:pPr>
          </w:p>
          <w:p w14:paraId="0D208CA5" w14:textId="77777777" w:rsidR="00775D21" w:rsidRPr="00124E91" w:rsidRDefault="00775D21" w:rsidP="00775D21">
            <w:pPr>
              <w:jc w:val="center"/>
              <w:rPr>
                <w:rFonts w:ascii="Arial" w:hAnsi="Arial" w:cs="Arial"/>
                <w:b/>
                <w:bCs/>
                <w:sz w:val="20"/>
                <w:szCs w:val="20"/>
              </w:rPr>
            </w:pPr>
            <w:r w:rsidRPr="00124E91">
              <w:rPr>
                <w:rFonts w:ascii="Arial" w:hAnsi="Arial" w:cs="Arial"/>
                <w:b/>
                <w:bCs/>
                <w:sz w:val="20"/>
                <w:szCs w:val="20"/>
              </w:rPr>
              <w:t xml:space="preserve">SMSC – </w:t>
            </w:r>
            <w:proofErr w:type="spellStart"/>
            <w:r w:rsidRPr="00124E91">
              <w:rPr>
                <w:rFonts w:ascii="Arial" w:hAnsi="Arial" w:cs="Arial"/>
                <w:b/>
                <w:bCs/>
                <w:sz w:val="20"/>
                <w:szCs w:val="20"/>
              </w:rPr>
              <w:t>Sp</w:t>
            </w:r>
            <w:proofErr w:type="spellEnd"/>
            <w:r w:rsidRPr="00124E91">
              <w:rPr>
                <w:rFonts w:ascii="Arial" w:hAnsi="Arial" w:cs="Arial"/>
                <w:b/>
                <w:bCs/>
                <w:sz w:val="20"/>
                <w:szCs w:val="20"/>
              </w:rPr>
              <w:t xml:space="preserve">, </w:t>
            </w:r>
            <w:r>
              <w:rPr>
                <w:rFonts w:ascii="Arial" w:hAnsi="Arial" w:cs="Arial"/>
                <w:b/>
                <w:bCs/>
                <w:sz w:val="20"/>
                <w:szCs w:val="20"/>
              </w:rPr>
              <w:t xml:space="preserve">I, </w:t>
            </w:r>
            <w:r w:rsidRPr="00124E91">
              <w:rPr>
                <w:rFonts w:ascii="Arial" w:hAnsi="Arial" w:cs="Arial"/>
                <w:b/>
                <w:bCs/>
                <w:sz w:val="20"/>
                <w:szCs w:val="20"/>
              </w:rPr>
              <w:t xml:space="preserve">M, So, C, H, </w:t>
            </w:r>
            <w:proofErr w:type="spellStart"/>
            <w:r w:rsidRPr="00124E91">
              <w:rPr>
                <w:rFonts w:ascii="Arial" w:hAnsi="Arial" w:cs="Arial"/>
                <w:b/>
                <w:bCs/>
                <w:sz w:val="20"/>
                <w:szCs w:val="20"/>
              </w:rPr>
              <w:t>Rel</w:t>
            </w:r>
            <w:proofErr w:type="spellEnd"/>
          </w:p>
          <w:p w14:paraId="34C050EA" w14:textId="77777777" w:rsidR="00775D21" w:rsidRPr="00124E91" w:rsidRDefault="00775D21" w:rsidP="00775D21">
            <w:pPr>
              <w:jc w:val="center"/>
              <w:rPr>
                <w:rFonts w:ascii="Arial" w:hAnsi="Arial" w:cs="Arial"/>
                <w:b/>
                <w:bCs/>
                <w:sz w:val="20"/>
                <w:szCs w:val="20"/>
              </w:rPr>
            </w:pPr>
          </w:p>
          <w:p w14:paraId="50ECDE1C" w14:textId="77777777" w:rsidR="00593094" w:rsidRPr="00E131AF" w:rsidRDefault="00775D21" w:rsidP="00775D21">
            <w:pPr>
              <w:jc w:val="center"/>
              <w:rPr>
                <w:rFonts w:ascii="Arial" w:hAnsi="Arial" w:cs="Arial"/>
                <w:b/>
                <w:bCs/>
                <w:sz w:val="20"/>
                <w:szCs w:val="20"/>
              </w:rPr>
            </w:pPr>
            <w:r w:rsidRPr="00124E91">
              <w:rPr>
                <w:rFonts w:ascii="Arial" w:hAnsi="Arial" w:cs="Arial"/>
                <w:b/>
                <w:bCs/>
                <w:sz w:val="20"/>
                <w:szCs w:val="20"/>
              </w:rPr>
              <w:lastRenderedPageBreak/>
              <w:t>Cc – R, Sc</w:t>
            </w:r>
          </w:p>
        </w:tc>
        <w:tc>
          <w:tcPr>
            <w:tcW w:w="4253" w:type="dxa"/>
          </w:tcPr>
          <w:p w14:paraId="29A336B6"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lastRenderedPageBreak/>
              <w:t>To practise good dental hygiene routines.</w:t>
            </w:r>
          </w:p>
          <w:p w14:paraId="7576A753"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apply sun safety strategies to protect themselves.</w:t>
            </w:r>
          </w:p>
          <w:p w14:paraId="63FE18BB"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follow personal hygiene routines independently.</w:t>
            </w:r>
          </w:p>
          <w:p w14:paraId="2607A842"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lastRenderedPageBreak/>
              <w:t>To make healthy choices about food and drink.</w:t>
            </w:r>
          </w:p>
          <w:p w14:paraId="0ECEBC27"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participate in regular physical activity to support their health.</w:t>
            </w:r>
          </w:p>
          <w:p w14:paraId="2C14E548"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demonstrate basic first aid skills with support.</w:t>
            </w:r>
          </w:p>
          <w:p w14:paraId="38ACCF14"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respond appropriately to accidents and emergencies.</w:t>
            </w:r>
          </w:p>
          <w:p w14:paraId="5890F686"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access help from trusted adults and emergency services when needed.</w:t>
            </w:r>
          </w:p>
          <w:p w14:paraId="4C4E5EBA"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seek support for their health and wellbeing.</w:t>
            </w:r>
          </w:p>
          <w:p w14:paraId="7594DC8F"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identify hazards and recognise unsafe situations.</w:t>
            </w:r>
          </w:p>
          <w:p w14:paraId="19F48577" w14:textId="44691D94" w:rsidR="002F759D" w:rsidRDefault="00AA5B6D" w:rsidP="00AA5B6D">
            <w:pPr>
              <w:jc w:val="center"/>
              <w:rPr>
                <w:rFonts w:ascii="Arial" w:hAnsi="Arial" w:cs="Arial"/>
                <w:sz w:val="20"/>
                <w:szCs w:val="20"/>
              </w:rPr>
            </w:pPr>
            <w:r w:rsidRPr="00AA5B6D">
              <w:rPr>
                <w:rFonts w:ascii="Arial" w:hAnsi="Arial" w:cs="Arial"/>
                <w:sz w:val="20"/>
                <w:szCs w:val="20"/>
              </w:rPr>
              <w:t>To cross roads safely using recognised road safety procedures</w:t>
            </w:r>
          </w:p>
          <w:p w14:paraId="0FA09FD2" w14:textId="77777777" w:rsidR="000002FE" w:rsidRPr="002F759D" w:rsidRDefault="000002FE" w:rsidP="00AA5B6D">
            <w:pPr>
              <w:jc w:val="center"/>
              <w:rPr>
                <w:rFonts w:ascii="Arial" w:hAnsi="Arial" w:cs="Arial"/>
                <w:sz w:val="20"/>
                <w:szCs w:val="20"/>
              </w:rPr>
            </w:pPr>
          </w:p>
          <w:p w14:paraId="11EDCF4A" w14:textId="77777777" w:rsidR="00A827DB" w:rsidRDefault="007D4308" w:rsidP="00F979ED">
            <w:pPr>
              <w:jc w:val="center"/>
              <w:rPr>
                <w:rStyle w:val="Strong"/>
                <w:rFonts w:ascii="Arial" w:hAnsi="Arial" w:cs="Arial"/>
                <w:sz w:val="20"/>
                <w:szCs w:val="20"/>
              </w:rPr>
            </w:pPr>
            <w:r w:rsidRPr="002F759D">
              <w:rPr>
                <w:rStyle w:val="Strong"/>
                <w:rFonts w:ascii="Arial" w:hAnsi="Arial" w:cs="Arial"/>
                <w:sz w:val="20"/>
                <w:szCs w:val="20"/>
              </w:rPr>
              <w:t>RSHE Focus</w:t>
            </w:r>
          </w:p>
          <w:p w14:paraId="54B0ECF6" w14:textId="010249AD" w:rsidR="00775D21" w:rsidRPr="002F759D" w:rsidRDefault="007D4308" w:rsidP="00F979ED">
            <w:pPr>
              <w:jc w:val="center"/>
              <w:rPr>
                <w:rFonts w:ascii="Arial" w:hAnsi="Arial" w:cs="Arial"/>
                <w:b/>
                <w:bCs/>
                <w:sz w:val="20"/>
                <w:szCs w:val="20"/>
              </w:rPr>
            </w:pPr>
            <w:r w:rsidRPr="002F759D">
              <w:rPr>
                <w:rFonts w:ascii="Arial" w:hAnsi="Arial" w:cs="Arial"/>
                <w:sz w:val="20"/>
                <w:szCs w:val="20"/>
              </w:rPr>
              <w:t>Pupils learn how healthy choices, hygiene, physical activity and self-care contribute to physical and emotional wellbeing.</w:t>
            </w:r>
          </w:p>
        </w:tc>
        <w:tc>
          <w:tcPr>
            <w:tcW w:w="3685" w:type="dxa"/>
            <w:vAlign w:val="center"/>
          </w:tcPr>
          <w:p w14:paraId="36E4665A"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lastRenderedPageBreak/>
              <w:t>To know the early signs of physical illness.</w:t>
            </w:r>
          </w:p>
          <w:p w14:paraId="7337553F"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know why we use sun protection.</w:t>
            </w:r>
          </w:p>
          <w:p w14:paraId="2CCE47D3"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know the importance of a healthy lifestyle and its impact on dental health.</w:t>
            </w:r>
          </w:p>
          <w:p w14:paraId="00A63FE6"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lastRenderedPageBreak/>
              <w:t>To know about a healthy diet, the main food groups and healthy meals.</w:t>
            </w:r>
          </w:p>
          <w:p w14:paraId="04EE10A8"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know that support is available for health and fitness and how to access it.</w:t>
            </w:r>
          </w:p>
          <w:p w14:paraId="3C01B60E"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know about different forms of exercise and their benefits.</w:t>
            </w:r>
          </w:p>
          <w:p w14:paraId="28B1FED4"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know when to call 999 and how emergency services can help.</w:t>
            </w:r>
          </w:p>
          <w:p w14:paraId="4F89C708" w14:textId="77777777" w:rsidR="00AA5B6D" w:rsidRPr="00AA5B6D" w:rsidRDefault="00AA5B6D" w:rsidP="00AA5B6D">
            <w:pPr>
              <w:jc w:val="center"/>
              <w:rPr>
                <w:rFonts w:ascii="Arial" w:hAnsi="Arial" w:cs="Arial"/>
                <w:sz w:val="20"/>
                <w:szCs w:val="20"/>
              </w:rPr>
            </w:pPr>
            <w:r w:rsidRPr="00AA5B6D">
              <w:rPr>
                <w:rFonts w:ascii="Arial" w:hAnsi="Arial" w:cs="Arial"/>
                <w:sz w:val="20"/>
                <w:szCs w:val="20"/>
              </w:rPr>
              <w:t>To know how to identify hazards and unsafe situations.</w:t>
            </w:r>
          </w:p>
          <w:p w14:paraId="7924194C" w14:textId="73A56AB3" w:rsidR="00775D21" w:rsidRPr="002F759D" w:rsidRDefault="00AA5B6D" w:rsidP="00AA5B6D">
            <w:pPr>
              <w:jc w:val="center"/>
              <w:rPr>
                <w:rFonts w:ascii="Arial" w:hAnsi="Arial" w:cs="Arial"/>
                <w:sz w:val="20"/>
                <w:szCs w:val="20"/>
              </w:rPr>
            </w:pPr>
            <w:r w:rsidRPr="00AA5B6D">
              <w:rPr>
                <w:rFonts w:ascii="Arial" w:hAnsi="Arial" w:cs="Arial"/>
                <w:sz w:val="20"/>
                <w:szCs w:val="20"/>
              </w:rPr>
              <w:t>To know how to cross a road safely using recognised road safety procedures</w:t>
            </w:r>
          </w:p>
        </w:tc>
        <w:tc>
          <w:tcPr>
            <w:tcW w:w="2977" w:type="dxa"/>
            <w:vAlign w:val="center"/>
          </w:tcPr>
          <w:p w14:paraId="78EB603B" w14:textId="77777777" w:rsidR="00593094" w:rsidRPr="002F759D" w:rsidRDefault="00593094" w:rsidP="00593094">
            <w:pPr>
              <w:jc w:val="center"/>
              <w:rPr>
                <w:rFonts w:ascii="Arial" w:hAnsi="Arial" w:cs="Arial"/>
                <w:b/>
                <w:bCs/>
                <w:sz w:val="20"/>
                <w:szCs w:val="20"/>
              </w:rPr>
            </w:pPr>
            <w:r w:rsidRPr="002F759D">
              <w:rPr>
                <w:rFonts w:ascii="Arial" w:hAnsi="Arial" w:cs="Arial"/>
                <w:b/>
                <w:bCs/>
                <w:sz w:val="20"/>
                <w:szCs w:val="20"/>
              </w:rPr>
              <w:lastRenderedPageBreak/>
              <w:t>Health and Wellbeing</w:t>
            </w:r>
          </w:p>
          <w:p w14:paraId="78D7BFBA" w14:textId="77777777" w:rsidR="00593094" w:rsidRPr="002F759D" w:rsidRDefault="00593094" w:rsidP="00593094">
            <w:pPr>
              <w:jc w:val="center"/>
              <w:rPr>
                <w:rFonts w:ascii="Arial" w:hAnsi="Arial" w:cs="Arial"/>
                <w:sz w:val="20"/>
                <w:szCs w:val="20"/>
              </w:rPr>
            </w:pPr>
          </w:p>
          <w:p w14:paraId="07E32C00" w14:textId="77777777" w:rsidR="00593094" w:rsidRPr="002F759D" w:rsidRDefault="00593094" w:rsidP="00593094">
            <w:pPr>
              <w:jc w:val="center"/>
              <w:rPr>
                <w:rFonts w:ascii="Arial" w:hAnsi="Arial" w:cs="Arial"/>
                <w:b/>
                <w:bCs/>
                <w:sz w:val="20"/>
                <w:szCs w:val="20"/>
              </w:rPr>
            </w:pPr>
            <w:r w:rsidRPr="002F759D">
              <w:rPr>
                <w:rFonts w:ascii="Arial" w:hAnsi="Arial" w:cs="Arial"/>
                <w:b/>
                <w:bCs/>
                <w:sz w:val="20"/>
                <w:szCs w:val="20"/>
              </w:rPr>
              <w:t xml:space="preserve">SMSC – </w:t>
            </w:r>
            <w:proofErr w:type="spellStart"/>
            <w:r w:rsidRPr="002F759D">
              <w:rPr>
                <w:rFonts w:ascii="Arial" w:hAnsi="Arial" w:cs="Arial"/>
                <w:b/>
                <w:bCs/>
                <w:sz w:val="20"/>
                <w:szCs w:val="20"/>
              </w:rPr>
              <w:t>Sp</w:t>
            </w:r>
            <w:proofErr w:type="spellEnd"/>
            <w:r w:rsidRPr="002F759D">
              <w:rPr>
                <w:rFonts w:ascii="Arial" w:hAnsi="Arial" w:cs="Arial"/>
                <w:b/>
                <w:bCs/>
                <w:sz w:val="20"/>
                <w:szCs w:val="20"/>
              </w:rPr>
              <w:t xml:space="preserve">, I, M, So, C, H, </w:t>
            </w:r>
            <w:proofErr w:type="spellStart"/>
            <w:r w:rsidRPr="002F759D">
              <w:rPr>
                <w:rFonts w:ascii="Arial" w:hAnsi="Arial" w:cs="Arial"/>
                <w:b/>
                <w:bCs/>
                <w:sz w:val="20"/>
                <w:szCs w:val="20"/>
              </w:rPr>
              <w:t>Rel</w:t>
            </w:r>
            <w:proofErr w:type="spellEnd"/>
          </w:p>
          <w:p w14:paraId="311B9EFE" w14:textId="77777777" w:rsidR="00593094" w:rsidRPr="002F759D" w:rsidRDefault="00593094" w:rsidP="00593094">
            <w:pPr>
              <w:jc w:val="center"/>
              <w:rPr>
                <w:rFonts w:ascii="Arial" w:hAnsi="Arial" w:cs="Arial"/>
                <w:b/>
                <w:bCs/>
                <w:sz w:val="20"/>
                <w:szCs w:val="20"/>
              </w:rPr>
            </w:pPr>
          </w:p>
          <w:p w14:paraId="0BAF4973" w14:textId="77777777" w:rsidR="00593094" w:rsidRPr="002F759D" w:rsidRDefault="00593094" w:rsidP="00593094">
            <w:pPr>
              <w:jc w:val="center"/>
              <w:rPr>
                <w:rFonts w:ascii="Arial" w:hAnsi="Arial" w:cs="Arial"/>
                <w:b/>
                <w:bCs/>
                <w:sz w:val="20"/>
                <w:szCs w:val="20"/>
              </w:rPr>
            </w:pPr>
            <w:r w:rsidRPr="002F759D">
              <w:rPr>
                <w:rFonts w:ascii="Arial" w:hAnsi="Arial" w:cs="Arial"/>
                <w:b/>
                <w:bCs/>
                <w:sz w:val="20"/>
                <w:szCs w:val="20"/>
              </w:rPr>
              <w:t>Cc – R, Sc</w:t>
            </w:r>
          </w:p>
        </w:tc>
        <w:tc>
          <w:tcPr>
            <w:tcW w:w="3827" w:type="dxa"/>
            <w:vAlign w:val="center"/>
          </w:tcPr>
          <w:p w14:paraId="69D2612D"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maintain good dental health and oral hygiene.</w:t>
            </w:r>
          </w:p>
          <w:p w14:paraId="46E6F0FC"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apply sun safety strategies, including the safe use of sun cream.</w:t>
            </w:r>
          </w:p>
          <w:p w14:paraId="24B7D422"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apply effective personal hygiene routines.</w:t>
            </w:r>
          </w:p>
          <w:p w14:paraId="3B51D4FF"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lastRenderedPageBreak/>
              <w:t>To plan a healthy, balanced diet.</w:t>
            </w:r>
          </w:p>
          <w:p w14:paraId="4D6520C3"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participate in daily physical activity to support a healthy lifestyle.</w:t>
            </w:r>
          </w:p>
          <w:p w14:paraId="3BA6C8C9"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perform basic first aid.</w:t>
            </w:r>
          </w:p>
          <w:p w14:paraId="087188BC"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react and respond appropriately to accidents.</w:t>
            </w:r>
          </w:p>
          <w:p w14:paraId="0697533E"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contact and communicate effectively with emergency services when required.</w:t>
            </w:r>
          </w:p>
          <w:p w14:paraId="4744D76E" w14:textId="201FE1BB" w:rsidR="002F759D" w:rsidRDefault="00E606F6" w:rsidP="00E606F6">
            <w:pPr>
              <w:jc w:val="center"/>
              <w:rPr>
                <w:rFonts w:ascii="Arial" w:hAnsi="Arial" w:cs="Arial"/>
                <w:sz w:val="20"/>
                <w:szCs w:val="20"/>
              </w:rPr>
            </w:pPr>
            <w:r w:rsidRPr="00E606F6">
              <w:rPr>
                <w:rFonts w:ascii="Arial" w:hAnsi="Arial" w:cs="Arial"/>
                <w:sz w:val="20"/>
                <w:szCs w:val="20"/>
              </w:rPr>
              <w:t>To seek appropriate help for medical needs</w:t>
            </w:r>
          </w:p>
          <w:p w14:paraId="02237D62" w14:textId="77777777" w:rsidR="000002FE" w:rsidRPr="002F759D" w:rsidRDefault="000002FE" w:rsidP="00E606F6">
            <w:pPr>
              <w:jc w:val="center"/>
              <w:rPr>
                <w:rFonts w:ascii="Arial" w:hAnsi="Arial" w:cs="Arial"/>
                <w:sz w:val="20"/>
                <w:szCs w:val="20"/>
              </w:rPr>
            </w:pPr>
          </w:p>
          <w:p w14:paraId="4F8AAA03" w14:textId="100241A5" w:rsidR="00A827DB" w:rsidRDefault="007D4308" w:rsidP="00593094">
            <w:pPr>
              <w:jc w:val="center"/>
              <w:rPr>
                <w:rStyle w:val="Strong"/>
                <w:rFonts w:ascii="Arial" w:hAnsi="Arial" w:cs="Arial"/>
                <w:sz w:val="20"/>
                <w:szCs w:val="20"/>
              </w:rPr>
            </w:pPr>
            <w:r w:rsidRPr="002F759D">
              <w:rPr>
                <w:rStyle w:val="Strong"/>
                <w:rFonts w:ascii="Arial" w:hAnsi="Arial" w:cs="Arial"/>
                <w:sz w:val="20"/>
                <w:szCs w:val="20"/>
              </w:rPr>
              <w:t>RSHE Focus</w:t>
            </w:r>
            <w:r w:rsidR="00E606F6">
              <w:rPr>
                <w:rStyle w:val="Strong"/>
                <w:rFonts w:ascii="Arial" w:hAnsi="Arial" w:cs="Arial"/>
                <w:sz w:val="20"/>
                <w:szCs w:val="20"/>
              </w:rPr>
              <w:t>:</w:t>
            </w:r>
          </w:p>
          <w:p w14:paraId="37097C57" w14:textId="05685E9C" w:rsidR="00593094" w:rsidRPr="002F759D" w:rsidRDefault="007D4308" w:rsidP="00E606F6">
            <w:pPr>
              <w:rPr>
                <w:rFonts w:ascii="Arial" w:hAnsi="Arial" w:cs="Arial"/>
                <w:sz w:val="20"/>
                <w:szCs w:val="20"/>
              </w:rPr>
            </w:pPr>
            <w:r w:rsidRPr="002F759D">
              <w:rPr>
                <w:rFonts w:ascii="Arial" w:hAnsi="Arial" w:cs="Arial"/>
                <w:sz w:val="20"/>
                <w:szCs w:val="20"/>
              </w:rPr>
              <w:t xml:space="preserve"> Pupils explore healthy lifestyles, personal responsibility for health, body care, first aid, emergency situations and accessing health support services.</w:t>
            </w:r>
          </w:p>
        </w:tc>
        <w:tc>
          <w:tcPr>
            <w:tcW w:w="3544" w:type="dxa"/>
            <w:vAlign w:val="center"/>
          </w:tcPr>
          <w:p w14:paraId="6DC07217"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lastRenderedPageBreak/>
              <w:t>To know the early signs of physical illness.</w:t>
            </w:r>
          </w:p>
          <w:p w14:paraId="0AE5CDE0"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know why we use sun protection.</w:t>
            </w:r>
          </w:p>
          <w:p w14:paraId="2D17C50C"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know the importance of a healthy lifestyle and its impact on dental health.</w:t>
            </w:r>
          </w:p>
          <w:p w14:paraId="03EF1975"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lastRenderedPageBreak/>
              <w:t>To know about a healthy diet, the main food groups and healthy meals.</w:t>
            </w:r>
          </w:p>
          <w:p w14:paraId="06B0448C"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know that support is available for health and fitness and how to access it.</w:t>
            </w:r>
          </w:p>
          <w:p w14:paraId="33425453" w14:textId="77777777" w:rsidR="00E606F6" w:rsidRPr="00E606F6" w:rsidRDefault="00E606F6" w:rsidP="00E606F6">
            <w:pPr>
              <w:jc w:val="center"/>
              <w:rPr>
                <w:rFonts w:ascii="Arial" w:hAnsi="Arial" w:cs="Arial"/>
                <w:sz w:val="20"/>
                <w:szCs w:val="20"/>
              </w:rPr>
            </w:pPr>
            <w:r w:rsidRPr="00E606F6">
              <w:rPr>
                <w:rFonts w:ascii="Arial" w:hAnsi="Arial" w:cs="Arial"/>
                <w:sz w:val="20"/>
                <w:szCs w:val="20"/>
              </w:rPr>
              <w:t>To know about different forms of exercise and their benefits.</w:t>
            </w:r>
          </w:p>
          <w:p w14:paraId="69094F4C" w14:textId="12A9C71A" w:rsidR="00593094" w:rsidRPr="002F759D" w:rsidRDefault="00E606F6" w:rsidP="00E606F6">
            <w:pPr>
              <w:jc w:val="center"/>
              <w:rPr>
                <w:rFonts w:ascii="Arial" w:hAnsi="Arial" w:cs="Arial"/>
                <w:sz w:val="20"/>
                <w:szCs w:val="20"/>
              </w:rPr>
            </w:pPr>
            <w:r w:rsidRPr="00E606F6">
              <w:rPr>
                <w:rFonts w:ascii="Arial" w:hAnsi="Arial" w:cs="Arial"/>
                <w:sz w:val="20"/>
                <w:szCs w:val="20"/>
              </w:rPr>
              <w:t>To know when to call 999 and what information to provide to the emergency services</w:t>
            </w:r>
          </w:p>
        </w:tc>
      </w:tr>
      <w:tr w:rsidR="00CD6B55" w14:paraId="0C424F74" w14:textId="77777777" w:rsidTr="00414737">
        <w:trPr>
          <w:trHeight w:val="506"/>
          <w:jc w:val="center"/>
        </w:trPr>
        <w:tc>
          <w:tcPr>
            <w:tcW w:w="704" w:type="dxa"/>
            <w:shd w:val="clear" w:color="auto" w:fill="336699"/>
            <w:vAlign w:val="center"/>
          </w:tcPr>
          <w:p w14:paraId="55207780" w14:textId="77777777" w:rsidR="00CD6B55" w:rsidRPr="00B17976" w:rsidRDefault="00CD6B55" w:rsidP="00466594">
            <w:pPr>
              <w:jc w:val="center"/>
              <w:rPr>
                <w:b/>
                <w:bCs/>
                <w:color w:val="FFFFFF" w:themeColor="background1"/>
                <w:sz w:val="16"/>
                <w:szCs w:val="16"/>
              </w:rPr>
            </w:pPr>
          </w:p>
        </w:tc>
        <w:tc>
          <w:tcPr>
            <w:tcW w:w="3402" w:type="dxa"/>
            <w:shd w:val="clear" w:color="auto" w:fill="336699"/>
          </w:tcPr>
          <w:p w14:paraId="59954523" w14:textId="77777777" w:rsidR="00CD6B55" w:rsidRPr="0057149D" w:rsidRDefault="007541C7"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CD6B55" w:rsidRPr="00EC04B6">
              <w:rPr>
                <w:rFonts w:ascii="Arial" w:hAnsi="Arial" w:cs="Arial"/>
                <w:b/>
                <w:bCs/>
                <w:color w:val="FFFFFF" w:themeColor="background1"/>
              </w:rPr>
              <w:br/>
              <w:t>Topics</w:t>
            </w:r>
          </w:p>
        </w:tc>
        <w:tc>
          <w:tcPr>
            <w:tcW w:w="4253" w:type="dxa"/>
            <w:shd w:val="clear" w:color="auto" w:fill="336699"/>
            <w:vAlign w:val="center"/>
          </w:tcPr>
          <w:p w14:paraId="4E8A2F2C" w14:textId="77777777" w:rsidR="00CD6B55" w:rsidRPr="0057149D" w:rsidRDefault="007541C7"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CD6B55" w:rsidRPr="00EC04B6">
              <w:rPr>
                <w:rFonts w:ascii="Arial" w:hAnsi="Arial" w:cs="Arial"/>
                <w:b/>
                <w:bCs/>
                <w:color w:val="FFFFFF" w:themeColor="background1"/>
              </w:rPr>
              <w:br/>
              <w:t>Skills</w:t>
            </w:r>
          </w:p>
        </w:tc>
        <w:tc>
          <w:tcPr>
            <w:tcW w:w="3685" w:type="dxa"/>
            <w:shd w:val="clear" w:color="auto" w:fill="336699"/>
            <w:vAlign w:val="center"/>
          </w:tcPr>
          <w:p w14:paraId="2640948F" w14:textId="77777777" w:rsidR="00CD6B55" w:rsidRPr="0057149D" w:rsidRDefault="007541C7"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CD6B55" w:rsidRPr="00EC04B6">
              <w:rPr>
                <w:rFonts w:ascii="Arial" w:hAnsi="Arial" w:cs="Arial"/>
                <w:b/>
                <w:bCs/>
                <w:color w:val="FFFFFF" w:themeColor="background1"/>
              </w:rPr>
              <w:br/>
              <w:t xml:space="preserve"> Knowledge</w:t>
            </w:r>
          </w:p>
        </w:tc>
        <w:tc>
          <w:tcPr>
            <w:tcW w:w="2977" w:type="dxa"/>
            <w:shd w:val="clear" w:color="auto" w:fill="336699"/>
            <w:vAlign w:val="center"/>
          </w:tcPr>
          <w:p w14:paraId="1690092B" w14:textId="77777777" w:rsidR="00CD6B55" w:rsidRPr="0057149D" w:rsidRDefault="007541C7"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CD6B55" w:rsidRPr="00EC04B6">
              <w:rPr>
                <w:rFonts w:ascii="Arial" w:hAnsi="Arial" w:cs="Arial"/>
                <w:b/>
                <w:bCs/>
                <w:color w:val="FFFFFF" w:themeColor="background1"/>
              </w:rPr>
              <w:br/>
              <w:t>Topics</w:t>
            </w:r>
          </w:p>
        </w:tc>
        <w:tc>
          <w:tcPr>
            <w:tcW w:w="3827" w:type="dxa"/>
            <w:shd w:val="clear" w:color="auto" w:fill="336699"/>
            <w:vAlign w:val="center"/>
          </w:tcPr>
          <w:p w14:paraId="2EBC7A95" w14:textId="77777777"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Skills</w:t>
            </w:r>
          </w:p>
        </w:tc>
        <w:tc>
          <w:tcPr>
            <w:tcW w:w="3544" w:type="dxa"/>
            <w:shd w:val="clear" w:color="auto" w:fill="336699"/>
            <w:vAlign w:val="center"/>
          </w:tcPr>
          <w:p w14:paraId="0FB7764E" w14:textId="77777777"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593094" w14:paraId="5F402E00" w14:textId="77777777" w:rsidTr="00414737">
        <w:trPr>
          <w:trHeight w:val="6086"/>
          <w:jc w:val="center"/>
        </w:trPr>
        <w:tc>
          <w:tcPr>
            <w:tcW w:w="704" w:type="dxa"/>
            <w:shd w:val="clear" w:color="auto" w:fill="336699"/>
          </w:tcPr>
          <w:p w14:paraId="66EEC2B2" w14:textId="77777777" w:rsidR="00593094" w:rsidRPr="00B17976" w:rsidRDefault="00593094" w:rsidP="00593094">
            <w:pPr>
              <w:jc w:val="center"/>
              <w:rPr>
                <w:color w:val="FFFFFF" w:themeColor="background1"/>
              </w:rPr>
            </w:pPr>
          </w:p>
          <w:p w14:paraId="70B01149" w14:textId="77777777" w:rsidR="00593094" w:rsidRPr="00B17976" w:rsidRDefault="00593094" w:rsidP="00593094">
            <w:pPr>
              <w:rPr>
                <w:b/>
                <w:bCs/>
                <w:color w:val="FFFFFF" w:themeColor="background1"/>
              </w:rPr>
            </w:pPr>
            <w:r w:rsidRPr="00B17976">
              <w:rPr>
                <w:b/>
                <w:bCs/>
                <w:color w:val="FFFFFF" w:themeColor="background1"/>
              </w:rPr>
              <w:t>HT5</w:t>
            </w:r>
          </w:p>
        </w:tc>
        <w:tc>
          <w:tcPr>
            <w:tcW w:w="3402" w:type="dxa"/>
            <w:vAlign w:val="center"/>
          </w:tcPr>
          <w:p w14:paraId="2D940991" w14:textId="77777777" w:rsidR="00775D21" w:rsidRDefault="00775D21" w:rsidP="00775D21">
            <w:pPr>
              <w:jc w:val="center"/>
              <w:rPr>
                <w:rFonts w:ascii="Arial" w:hAnsi="Arial" w:cs="Arial"/>
                <w:b/>
                <w:bCs/>
                <w:sz w:val="20"/>
                <w:szCs w:val="20"/>
              </w:rPr>
            </w:pPr>
            <w:r w:rsidRPr="00FF3EBC">
              <w:rPr>
                <w:rFonts w:ascii="Arial" w:hAnsi="Arial" w:cs="Arial"/>
                <w:b/>
                <w:bCs/>
                <w:sz w:val="20"/>
                <w:szCs w:val="20"/>
              </w:rPr>
              <w:t>Living</w:t>
            </w:r>
            <w:r>
              <w:rPr>
                <w:rFonts w:ascii="Arial" w:hAnsi="Arial" w:cs="Arial"/>
                <w:b/>
                <w:bCs/>
                <w:sz w:val="20"/>
                <w:szCs w:val="20"/>
              </w:rPr>
              <w:t xml:space="preserve"> </w:t>
            </w:r>
            <w:r w:rsidRPr="00FF3EBC">
              <w:rPr>
                <w:rFonts w:ascii="Arial" w:hAnsi="Arial" w:cs="Arial"/>
                <w:b/>
                <w:bCs/>
                <w:sz w:val="20"/>
                <w:szCs w:val="20"/>
              </w:rPr>
              <w:t>in the Wider World</w:t>
            </w:r>
          </w:p>
          <w:p w14:paraId="233FD6D2" w14:textId="77777777" w:rsidR="00775D21" w:rsidRPr="00FF3EBC" w:rsidRDefault="00775D21" w:rsidP="00775D21">
            <w:pPr>
              <w:jc w:val="center"/>
              <w:rPr>
                <w:rFonts w:ascii="Arial" w:hAnsi="Arial" w:cs="Arial"/>
                <w:b/>
                <w:bCs/>
                <w:sz w:val="20"/>
                <w:szCs w:val="20"/>
              </w:rPr>
            </w:pPr>
          </w:p>
          <w:p w14:paraId="6320F347" w14:textId="77777777" w:rsidR="00775D21" w:rsidRPr="00167D1E" w:rsidRDefault="00775D21" w:rsidP="00775D21">
            <w:pPr>
              <w:jc w:val="center"/>
              <w:rPr>
                <w:rFonts w:ascii="Arial" w:hAnsi="Arial" w:cs="Arial"/>
                <w:b/>
                <w:bCs/>
                <w:sz w:val="20"/>
                <w:szCs w:val="20"/>
              </w:rPr>
            </w:pPr>
            <w:r w:rsidRPr="006931C8">
              <w:rPr>
                <w:rFonts w:ascii="Arial" w:hAnsi="Arial" w:cs="Arial"/>
                <w:b/>
                <w:bCs/>
                <w:sz w:val="20"/>
                <w:szCs w:val="20"/>
              </w:rPr>
              <w:t xml:space="preserve">SMSC – </w:t>
            </w:r>
            <w:proofErr w:type="spellStart"/>
            <w:r>
              <w:rPr>
                <w:rFonts w:ascii="Arial" w:hAnsi="Arial" w:cs="Arial"/>
                <w:b/>
                <w:bCs/>
                <w:sz w:val="20"/>
                <w:szCs w:val="20"/>
              </w:rPr>
              <w:t>Rel</w:t>
            </w:r>
            <w:proofErr w:type="spellEnd"/>
            <w:r>
              <w:rPr>
                <w:rFonts w:ascii="Arial" w:hAnsi="Arial" w:cs="Arial"/>
                <w:b/>
                <w:bCs/>
                <w:sz w:val="20"/>
                <w:szCs w:val="20"/>
              </w:rPr>
              <w:t>, P</w:t>
            </w:r>
            <w:r w:rsidRPr="00167D1E">
              <w:rPr>
                <w:rFonts w:ascii="Arial" w:hAnsi="Arial" w:cs="Arial"/>
                <w:b/>
                <w:bCs/>
                <w:sz w:val="20"/>
                <w:szCs w:val="20"/>
              </w:rPr>
              <w:t>,</w:t>
            </w:r>
            <w:r>
              <w:rPr>
                <w:rFonts w:ascii="Arial" w:hAnsi="Arial" w:cs="Arial"/>
                <w:b/>
                <w:bCs/>
                <w:sz w:val="20"/>
                <w:szCs w:val="20"/>
              </w:rPr>
              <w:t xml:space="preserve"> </w:t>
            </w:r>
            <w:r w:rsidRPr="00167D1E">
              <w:rPr>
                <w:rFonts w:ascii="Arial" w:hAnsi="Arial" w:cs="Arial"/>
                <w:b/>
                <w:bCs/>
                <w:sz w:val="20"/>
                <w:szCs w:val="20"/>
              </w:rPr>
              <w:t xml:space="preserve">M, </w:t>
            </w:r>
            <w:proofErr w:type="spellStart"/>
            <w:r w:rsidRPr="00167D1E">
              <w:rPr>
                <w:rFonts w:ascii="Arial" w:hAnsi="Arial" w:cs="Arial"/>
                <w:b/>
                <w:bCs/>
                <w:sz w:val="20"/>
                <w:szCs w:val="20"/>
              </w:rPr>
              <w:t>Sp</w:t>
            </w:r>
            <w:proofErr w:type="spellEnd"/>
            <w:r w:rsidRPr="00167D1E">
              <w:rPr>
                <w:rFonts w:ascii="Arial" w:hAnsi="Arial" w:cs="Arial"/>
                <w:b/>
                <w:bCs/>
                <w:sz w:val="20"/>
                <w:szCs w:val="20"/>
              </w:rPr>
              <w:t>, C, I</w:t>
            </w:r>
          </w:p>
          <w:p w14:paraId="0221E574" w14:textId="77777777" w:rsidR="00775D21" w:rsidRPr="00167D1E" w:rsidRDefault="00775D21" w:rsidP="00775D21">
            <w:pPr>
              <w:jc w:val="center"/>
              <w:rPr>
                <w:rFonts w:ascii="Arial" w:hAnsi="Arial" w:cs="Arial"/>
                <w:b/>
                <w:bCs/>
                <w:sz w:val="20"/>
                <w:szCs w:val="20"/>
              </w:rPr>
            </w:pPr>
          </w:p>
          <w:p w14:paraId="696C53E0" w14:textId="77777777" w:rsidR="00593094" w:rsidRPr="00E131AF" w:rsidRDefault="00775D21" w:rsidP="00775D21">
            <w:pPr>
              <w:jc w:val="center"/>
              <w:rPr>
                <w:rFonts w:ascii="Arial" w:hAnsi="Arial" w:cs="Arial"/>
                <w:b/>
                <w:bCs/>
                <w:sz w:val="20"/>
                <w:szCs w:val="20"/>
              </w:rPr>
            </w:pPr>
            <w:r w:rsidRPr="00167D1E">
              <w:rPr>
                <w:rFonts w:ascii="Arial" w:hAnsi="Arial" w:cs="Arial"/>
                <w:b/>
                <w:bCs/>
                <w:sz w:val="20"/>
                <w:szCs w:val="20"/>
              </w:rPr>
              <w:t xml:space="preserve">Cc </w:t>
            </w:r>
            <w:r>
              <w:rPr>
                <w:rFonts w:ascii="Arial" w:hAnsi="Arial" w:cs="Arial"/>
                <w:b/>
                <w:bCs/>
                <w:sz w:val="20"/>
                <w:szCs w:val="20"/>
              </w:rPr>
              <w:t>–</w:t>
            </w:r>
            <w:r w:rsidRPr="00167D1E">
              <w:rPr>
                <w:rFonts w:ascii="Arial" w:hAnsi="Arial" w:cs="Arial"/>
                <w:b/>
                <w:bCs/>
                <w:sz w:val="20"/>
                <w:szCs w:val="20"/>
              </w:rPr>
              <w:t xml:space="preserve"> R</w:t>
            </w:r>
            <w:r>
              <w:rPr>
                <w:rFonts w:ascii="Arial" w:hAnsi="Arial" w:cs="Arial"/>
                <w:b/>
                <w:bCs/>
                <w:sz w:val="20"/>
                <w:szCs w:val="20"/>
              </w:rPr>
              <w:t xml:space="preserve">, </w:t>
            </w:r>
            <w:proofErr w:type="spellStart"/>
            <w:r>
              <w:rPr>
                <w:rFonts w:ascii="Arial" w:hAnsi="Arial" w:cs="Arial"/>
                <w:b/>
                <w:bCs/>
                <w:sz w:val="20"/>
                <w:szCs w:val="20"/>
              </w:rPr>
              <w:t>Ec</w:t>
            </w:r>
            <w:proofErr w:type="spellEnd"/>
            <w:r>
              <w:rPr>
                <w:rFonts w:ascii="Arial" w:hAnsi="Arial" w:cs="Arial"/>
                <w:b/>
                <w:bCs/>
                <w:sz w:val="20"/>
                <w:szCs w:val="20"/>
              </w:rPr>
              <w:t>, M</w:t>
            </w:r>
          </w:p>
        </w:tc>
        <w:tc>
          <w:tcPr>
            <w:tcW w:w="4253" w:type="dxa"/>
          </w:tcPr>
          <w:p w14:paraId="7BDAB62E" w14:textId="77777777" w:rsidR="00BF7097" w:rsidRDefault="00BF7097" w:rsidP="00775D21">
            <w:pPr>
              <w:jc w:val="center"/>
              <w:rPr>
                <w:rFonts w:ascii="Arial" w:hAnsi="Arial" w:cs="Arial"/>
                <w:sz w:val="20"/>
                <w:szCs w:val="20"/>
              </w:rPr>
            </w:pPr>
          </w:p>
          <w:p w14:paraId="108BF295" w14:textId="77777777" w:rsidR="00BF7097" w:rsidRDefault="00BF7097" w:rsidP="00775D21">
            <w:pPr>
              <w:jc w:val="center"/>
              <w:rPr>
                <w:rFonts w:ascii="Arial" w:hAnsi="Arial" w:cs="Arial"/>
                <w:sz w:val="20"/>
                <w:szCs w:val="20"/>
              </w:rPr>
            </w:pPr>
          </w:p>
          <w:p w14:paraId="3FB311A8"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recognise and value individual differences and demonstrate respect for others.</w:t>
            </w:r>
          </w:p>
          <w:p w14:paraId="53B92A81"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make safe and informed choices when using digital technology for online shopping and banking.</w:t>
            </w:r>
          </w:p>
          <w:p w14:paraId="01A073DA"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apply strategies to keep personal and financial information safe online.</w:t>
            </w:r>
          </w:p>
          <w:p w14:paraId="038935A3"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identify and explain how skills developed in the classroom can be applied to future careers.</w:t>
            </w:r>
          </w:p>
          <w:p w14:paraId="41DB4D9C"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use and compare different payment methods appropriately.</w:t>
            </w:r>
          </w:p>
          <w:p w14:paraId="153D4322"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apply simple strategies for saving and managing money.</w:t>
            </w:r>
          </w:p>
          <w:p w14:paraId="6A452154"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compare products and services to determine value for money.</w:t>
            </w:r>
          </w:p>
          <w:p w14:paraId="791C7345" w14:textId="77777777" w:rsidR="00C6586C" w:rsidRPr="00C6586C" w:rsidRDefault="00C6586C" w:rsidP="00C6586C">
            <w:pPr>
              <w:jc w:val="center"/>
              <w:rPr>
                <w:rFonts w:ascii="Arial" w:hAnsi="Arial" w:cs="Arial"/>
                <w:sz w:val="20"/>
                <w:szCs w:val="20"/>
              </w:rPr>
            </w:pPr>
            <w:r w:rsidRPr="00C6586C">
              <w:rPr>
                <w:rFonts w:ascii="Arial" w:hAnsi="Arial" w:cs="Arial"/>
                <w:sz w:val="20"/>
                <w:szCs w:val="20"/>
              </w:rPr>
              <w:t>To identify potential financial risks and make safer choices when managing money.</w:t>
            </w:r>
          </w:p>
          <w:p w14:paraId="088C4C4F" w14:textId="537F2383" w:rsidR="00BF7097" w:rsidRDefault="00C6586C" w:rsidP="00C6586C">
            <w:pPr>
              <w:jc w:val="center"/>
              <w:rPr>
                <w:rFonts w:ascii="Arial" w:hAnsi="Arial" w:cs="Arial"/>
                <w:sz w:val="20"/>
                <w:szCs w:val="20"/>
              </w:rPr>
            </w:pPr>
            <w:r w:rsidRPr="00C6586C">
              <w:rPr>
                <w:rFonts w:ascii="Arial" w:hAnsi="Arial" w:cs="Arial"/>
                <w:sz w:val="20"/>
                <w:szCs w:val="20"/>
              </w:rPr>
              <w:t>To distinguish between needs and wants when making spending decisions.</w:t>
            </w:r>
          </w:p>
          <w:p w14:paraId="11C90206" w14:textId="77777777" w:rsidR="002F7654" w:rsidRDefault="00775D21" w:rsidP="00775D21">
            <w:pPr>
              <w:jc w:val="center"/>
              <w:rPr>
                <w:rFonts w:ascii="Arial" w:hAnsi="Arial" w:cs="Arial"/>
                <w:sz w:val="20"/>
                <w:szCs w:val="20"/>
              </w:rPr>
            </w:pPr>
            <w:r w:rsidRPr="00167D1E">
              <w:rPr>
                <w:rFonts w:ascii="Arial" w:hAnsi="Arial" w:cs="Arial"/>
                <w:sz w:val="20"/>
                <w:szCs w:val="20"/>
              </w:rPr>
              <w:t xml:space="preserve">   </w:t>
            </w:r>
          </w:p>
          <w:p w14:paraId="14DD5AB6" w14:textId="77777777" w:rsidR="00A827DB" w:rsidRDefault="00775D21" w:rsidP="002F759D">
            <w:pPr>
              <w:jc w:val="center"/>
              <w:rPr>
                <w:rStyle w:val="Strong"/>
                <w:rFonts w:ascii="Arial" w:hAnsi="Arial" w:cs="Arial"/>
                <w:sz w:val="20"/>
                <w:szCs w:val="20"/>
              </w:rPr>
            </w:pPr>
            <w:r w:rsidRPr="002F759D">
              <w:rPr>
                <w:rFonts w:ascii="Arial" w:hAnsi="Arial" w:cs="Arial"/>
                <w:sz w:val="20"/>
                <w:szCs w:val="20"/>
              </w:rPr>
              <w:t xml:space="preserve"> </w:t>
            </w:r>
            <w:r w:rsidR="002F7654" w:rsidRPr="002F759D">
              <w:rPr>
                <w:rStyle w:val="Strong"/>
                <w:rFonts w:ascii="Arial" w:hAnsi="Arial" w:cs="Arial"/>
                <w:sz w:val="20"/>
                <w:szCs w:val="20"/>
              </w:rPr>
              <w:t>RSHE Focus:</w:t>
            </w:r>
          </w:p>
          <w:p w14:paraId="675F57C6" w14:textId="6B361555" w:rsidR="00593094" w:rsidRPr="002F759D" w:rsidRDefault="002F7654" w:rsidP="002F759D">
            <w:pPr>
              <w:jc w:val="center"/>
              <w:rPr>
                <w:rFonts w:ascii="Arial" w:hAnsi="Arial" w:cs="Arial"/>
                <w:sz w:val="20"/>
                <w:szCs w:val="20"/>
              </w:rPr>
            </w:pPr>
            <w:r w:rsidRPr="002F759D">
              <w:rPr>
                <w:rFonts w:ascii="Arial" w:hAnsi="Arial" w:cs="Arial"/>
                <w:sz w:val="20"/>
                <w:szCs w:val="20"/>
              </w:rPr>
              <w:t xml:space="preserve"> Pupils learn about respecting differences, belonging to a community, managing money safely and recognising their strengths and aspirations.</w:t>
            </w:r>
            <w:r w:rsidR="00775D21" w:rsidRPr="002F759D">
              <w:rPr>
                <w:rFonts w:ascii="Arial" w:hAnsi="Arial" w:cs="Arial"/>
                <w:sz w:val="20"/>
                <w:szCs w:val="20"/>
              </w:rPr>
              <w:t xml:space="preserve">                                                                                                                             </w:t>
            </w:r>
          </w:p>
        </w:tc>
        <w:tc>
          <w:tcPr>
            <w:tcW w:w="3685" w:type="dxa"/>
            <w:vAlign w:val="center"/>
          </w:tcPr>
          <w:p w14:paraId="4170B428"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that every person is unique and special.</w:t>
            </w:r>
          </w:p>
          <w:p w14:paraId="1BBC2E64"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how digital technology, including online shopping and banking, impacts money management and consumer choices, and how to keep financial information safe online.</w:t>
            </w:r>
          </w:p>
          <w:p w14:paraId="1D4C6655"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how the skills developed in the classroom link to future careers.</w:t>
            </w:r>
          </w:p>
          <w:p w14:paraId="16FE809B"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about different payment methods and ways to save money.</w:t>
            </w:r>
          </w:p>
          <w:p w14:paraId="3C9876DA"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what is meant by "value for money".</w:t>
            </w:r>
          </w:p>
          <w:p w14:paraId="40145A0B"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about the risks associated with managing money.</w:t>
            </w:r>
          </w:p>
          <w:p w14:paraId="555E7826" w14:textId="67CF3175" w:rsidR="00593094" w:rsidRPr="00E131AF" w:rsidRDefault="00BA3567" w:rsidP="00BA3567">
            <w:pPr>
              <w:jc w:val="center"/>
              <w:rPr>
                <w:rFonts w:ascii="Arial" w:hAnsi="Arial" w:cs="Arial"/>
                <w:sz w:val="20"/>
                <w:szCs w:val="20"/>
              </w:rPr>
            </w:pPr>
            <w:r w:rsidRPr="00BA3567">
              <w:rPr>
                <w:rFonts w:ascii="Arial" w:hAnsi="Arial" w:cs="Arial"/>
                <w:sz w:val="20"/>
                <w:szCs w:val="20"/>
              </w:rPr>
              <w:t>To know the difference between needs and wants.</w:t>
            </w:r>
          </w:p>
        </w:tc>
        <w:tc>
          <w:tcPr>
            <w:tcW w:w="2977" w:type="dxa"/>
          </w:tcPr>
          <w:p w14:paraId="24342764" w14:textId="77777777" w:rsidR="00593094" w:rsidRPr="005318CF" w:rsidRDefault="00593094" w:rsidP="00593094">
            <w:pPr>
              <w:jc w:val="center"/>
              <w:rPr>
                <w:rFonts w:ascii="Arial" w:hAnsi="Arial" w:cs="Arial"/>
                <w:sz w:val="20"/>
                <w:szCs w:val="20"/>
              </w:rPr>
            </w:pPr>
            <w:r>
              <w:rPr>
                <w:color w:val="FF0000"/>
              </w:rPr>
              <w:br/>
            </w:r>
          </w:p>
          <w:p w14:paraId="7FD7FC25" w14:textId="77777777" w:rsidR="00593094" w:rsidRDefault="00593094" w:rsidP="00593094">
            <w:pPr>
              <w:jc w:val="center"/>
              <w:rPr>
                <w:rFonts w:ascii="Arial" w:hAnsi="Arial" w:cs="Arial"/>
                <w:sz w:val="20"/>
                <w:szCs w:val="20"/>
              </w:rPr>
            </w:pPr>
          </w:p>
          <w:p w14:paraId="1BF108F6" w14:textId="77777777" w:rsidR="00593094" w:rsidRDefault="00593094" w:rsidP="00593094">
            <w:pPr>
              <w:jc w:val="center"/>
              <w:rPr>
                <w:rFonts w:ascii="Arial" w:hAnsi="Arial" w:cs="Arial"/>
                <w:b/>
                <w:bCs/>
                <w:sz w:val="20"/>
                <w:szCs w:val="20"/>
              </w:rPr>
            </w:pPr>
          </w:p>
          <w:p w14:paraId="08F1800A" w14:textId="77777777" w:rsidR="00593094" w:rsidRPr="00FF3EBC" w:rsidRDefault="00593094" w:rsidP="00593094">
            <w:pPr>
              <w:jc w:val="center"/>
              <w:rPr>
                <w:rFonts w:ascii="Arial" w:hAnsi="Arial" w:cs="Arial"/>
                <w:b/>
                <w:bCs/>
                <w:sz w:val="20"/>
                <w:szCs w:val="20"/>
              </w:rPr>
            </w:pPr>
          </w:p>
          <w:p w14:paraId="33C9BBBA" w14:textId="77777777" w:rsidR="00593094" w:rsidRDefault="00593094" w:rsidP="00593094">
            <w:pPr>
              <w:jc w:val="center"/>
              <w:rPr>
                <w:rFonts w:ascii="Arial" w:hAnsi="Arial" w:cs="Arial"/>
                <w:b/>
                <w:bCs/>
                <w:sz w:val="20"/>
                <w:szCs w:val="20"/>
              </w:rPr>
            </w:pPr>
            <w:r w:rsidRPr="00FF3EBC">
              <w:rPr>
                <w:rFonts w:ascii="Arial" w:hAnsi="Arial" w:cs="Arial"/>
                <w:b/>
                <w:bCs/>
                <w:sz w:val="20"/>
                <w:szCs w:val="20"/>
              </w:rPr>
              <w:t>Living</w:t>
            </w:r>
            <w:r>
              <w:rPr>
                <w:rFonts w:ascii="Arial" w:hAnsi="Arial" w:cs="Arial"/>
                <w:b/>
                <w:bCs/>
                <w:sz w:val="20"/>
                <w:szCs w:val="20"/>
              </w:rPr>
              <w:t xml:space="preserve"> </w:t>
            </w:r>
            <w:r w:rsidRPr="00FF3EBC">
              <w:rPr>
                <w:rFonts w:ascii="Arial" w:hAnsi="Arial" w:cs="Arial"/>
                <w:b/>
                <w:bCs/>
                <w:sz w:val="20"/>
                <w:szCs w:val="20"/>
              </w:rPr>
              <w:t>in the Wider World</w:t>
            </w:r>
          </w:p>
          <w:p w14:paraId="5D339BF8" w14:textId="77777777" w:rsidR="00593094" w:rsidRPr="00FF3EBC" w:rsidRDefault="00593094" w:rsidP="00593094">
            <w:pPr>
              <w:jc w:val="center"/>
              <w:rPr>
                <w:rFonts w:ascii="Arial" w:hAnsi="Arial" w:cs="Arial"/>
                <w:b/>
                <w:bCs/>
                <w:sz w:val="20"/>
                <w:szCs w:val="20"/>
              </w:rPr>
            </w:pPr>
          </w:p>
          <w:p w14:paraId="1FF36B49" w14:textId="77777777" w:rsidR="00593094" w:rsidRPr="00167D1E" w:rsidRDefault="00593094" w:rsidP="00593094">
            <w:pPr>
              <w:jc w:val="center"/>
              <w:rPr>
                <w:rFonts w:ascii="Arial" w:hAnsi="Arial" w:cs="Arial"/>
                <w:b/>
                <w:bCs/>
                <w:sz w:val="20"/>
                <w:szCs w:val="20"/>
              </w:rPr>
            </w:pPr>
            <w:r w:rsidRPr="006931C8">
              <w:rPr>
                <w:rFonts w:ascii="Arial" w:hAnsi="Arial" w:cs="Arial"/>
                <w:b/>
                <w:bCs/>
                <w:sz w:val="20"/>
                <w:szCs w:val="20"/>
              </w:rPr>
              <w:t xml:space="preserve">SMSC – </w:t>
            </w:r>
            <w:proofErr w:type="spellStart"/>
            <w:r>
              <w:rPr>
                <w:rFonts w:ascii="Arial" w:hAnsi="Arial" w:cs="Arial"/>
                <w:b/>
                <w:bCs/>
                <w:sz w:val="20"/>
                <w:szCs w:val="20"/>
              </w:rPr>
              <w:t>Rel</w:t>
            </w:r>
            <w:proofErr w:type="spellEnd"/>
            <w:r>
              <w:rPr>
                <w:rFonts w:ascii="Arial" w:hAnsi="Arial" w:cs="Arial"/>
                <w:b/>
                <w:bCs/>
                <w:sz w:val="20"/>
                <w:szCs w:val="20"/>
              </w:rPr>
              <w:t>, P</w:t>
            </w:r>
            <w:r w:rsidRPr="00167D1E">
              <w:rPr>
                <w:rFonts w:ascii="Arial" w:hAnsi="Arial" w:cs="Arial"/>
                <w:b/>
                <w:bCs/>
                <w:sz w:val="20"/>
                <w:szCs w:val="20"/>
              </w:rPr>
              <w:t>,</w:t>
            </w:r>
            <w:r>
              <w:rPr>
                <w:rFonts w:ascii="Arial" w:hAnsi="Arial" w:cs="Arial"/>
                <w:b/>
                <w:bCs/>
                <w:sz w:val="20"/>
                <w:szCs w:val="20"/>
              </w:rPr>
              <w:t xml:space="preserve"> </w:t>
            </w:r>
            <w:r w:rsidRPr="00167D1E">
              <w:rPr>
                <w:rFonts w:ascii="Arial" w:hAnsi="Arial" w:cs="Arial"/>
                <w:b/>
                <w:bCs/>
                <w:sz w:val="20"/>
                <w:szCs w:val="20"/>
              </w:rPr>
              <w:t xml:space="preserve">M, </w:t>
            </w:r>
            <w:proofErr w:type="spellStart"/>
            <w:r w:rsidRPr="00167D1E">
              <w:rPr>
                <w:rFonts w:ascii="Arial" w:hAnsi="Arial" w:cs="Arial"/>
                <w:b/>
                <w:bCs/>
                <w:sz w:val="20"/>
                <w:szCs w:val="20"/>
              </w:rPr>
              <w:t>Sp</w:t>
            </w:r>
            <w:proofErr w:type="spellEnd"/>
            <w:r w:rsidRPr="00167D1E">
              <w:rPr>
                <w:rFonts w:ascii="Arial" w:hAnsi="Arial" w:cs="Arial"/>
                <w:b/>
                <w:bCs/>
                <w:sz w:val="20"/>
                <w:szCs w:val="20"/>
              </w:rPr>
              <w:t>, C, I</w:t>
            </w:r>
          </w:p>
          <w:p w14:paraId="5867A277" w14:textId="77777777" w:rsidR="00593094" w:rsidRPr="00167D1E" w:rsidRDefault="00593094" w:rsidP="00593094">
            <w:pPr>
              <w:jc w:val="center"/>
              <w:rPr>
                <w:rFonts w:ascii="Arial" w:hAnsi="Arial" w:cs="Arial"/>
                <w:b/>
                <w:bCs/>
                <w:sz w:val="20"/>
                <w:szCs w:val="20"/>
              </w:rPr>
            </w:pPr>
          </w:p>
          <w:p w14:paraId="1AD08BFF" w14:textId="77777777" w:rsidR="00593094" w:rsidRPr="00E131AF" w:rsidRDefault="00593094" w:rsidP="00593094">
            <w:pPr>
              <w:jc w:val="center"/>
              <w:rPr>
                <w:rFonts w:ascii="Arial" w:hAnsi="Arial" w:cs="Arial"/>
                <w:b/>
                <w:bCs/>
                <w:sz w:val="20"/>
                <w:szCs w:val="20"/>
              </w:rPr>
            </w:pPr>
            <w:r w:rsidRPr="00167D1E">
              <w:rPr>
                <w:rFonts w:ascii="Arial" w:hAnsi="Arial" w:cs="Arial"/>
                <w:b/>
                <w:bCs/>
                <w:sz w:val="20"/>
                <w:szCs w:val="20"/>
              </w:rPr>
              <w:t xml:space="preserve">Cc </w:t>
            </w:r>
            <w:r>
              <w:rPr>
                <w:rFonts w:ascii="Arial" w:hAnsi="Arial" w:cs="Arial"/>
                <w:b/>
                <w:bCs/>
                <w:sz w:val="20"/>
                <w:szCs w:val="20"/>
              </w:rPr>
              <w:t>–</w:t>
            </w:r>
            <w:r w:rsidRPr="00167D1E">
              <w:rPr>
                <w:rFonts w:ascii="Arial" w:hAnsi="Arial" w:cs="Arial"/>
                <w:b/>
                <w:bCs/>
                <w:sz w:val="20"/>
                <w:szCs w:val="20"/>
              </w:rPr>
              <w:t xml:space="preserve"> R</w:t>
            </w:r>
            <w:r>
              <w:rPr>
                <w:rFonts w:ascii="Arial" w:hAnsi="Arial" w:cs="Arial"/>
                <w:b/>
                <w:bCs/>
                <w:sz w:val="20"/>
                <w:szCs w:val="20"/>
              </w:rPr>
              <w:t xml:space="preserve">, </w:t>
            </w:r>
            <w:proofErr w:type="spellStart"/>
            <w:r>
              <w:rPr>
                <w:rFonts w:ascii="Arial" w:hAnsi="Arial" w:cs="Arial"/>
                <w:b/>
                <w:bCs/>
                <w:sz w:val="20"/>
                <w:szCs w:val="20"/>
              </w:rPr>
              <w:t>Ec</w:t>
            </w:r>
            <w:proofErr w:type="spellEnd"/>
            <w:r>
              <w:rPr>
                <w:rFonts w:ascii="Arial" w:hAnsi="Arial" w:cs="Arial"/>
                <w:b/>
                <w:bCs/>
                <w:sz w:val="20"/>
                <w:szCs w:val="20"/>
              </w:rPr>
              <w:t>, M</w:t>
            </w:r>
          </w:p>
        </w:tc>
        <w:tc>
          <w:tcPr>
            <w:tcW w:w="3827" w:type="dxa"/>
          </w:tcPr>
          <w:p w14:paraId="0A101A9E"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recognise and respect different types of families, including LGBTQ+ families.</w:t>
            </w:r>
          </w:p>
          <w:p w14:paraId="26D9D499"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use digital technology safely when managing money, including online shopping and banking.</w:t>
            </w:r>
          </w:p>
          <w:p w14:paraId="0DBDCA13"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develop transferable skills in the classroom that link to future careers.</w:t>
            </w:r>
          </w:p>
          <w:p w14:paraId="44FE023C"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explain the differences between college, apprenticeships and university.</w:t>
            </w:r>
          </w:p>
          <w:p w14:paraId="5FA88EA3"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question and challenge stereotypes about different job roles and careers.</w:t>
            </w:r>
          </w:p>
          <w:p w14:paraId="6074F10F"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recognise and challenge discrimination in the workplace.</w:t>
            </w:r>
          </w:p>
          <w:p w14:paraId="0150B13B"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use and compare different payment methods.</w:t>
            </w:r>
          </w:p>
          <w:p w14:paraId="0FABE3AD"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explain what is meant by "value for money" when making spending decisions.</w:t>
            </w:r>
          </w:p>
          <w:p w14:paraId="41161902" w14:textId="504A2303" w:rsidR="002F759D" w:rsidRDefault="00BA3567" w:rsidP="00BA3567">
            <w:pPr>
              <w:jc w:val="center"/>
              <w:rPr>
                <w:rFonts w:ascii="Arial" w:hAnsi="Arial" w:cs="Arial"/>
                <w:sz w:val="20"/>
                <w:szCs w:val="20"/>
              </w:rPr>
            </w:pPr>
            <w:r w:rsidRPr="00BA3567">
              <w:rPr>
                <w:rFonts w:ascii="Arial" w:hAnsi="Arial" w:cs="Arial"/>
                <w:sz w:val="20"/>
                <w:szCs w:val="20"/>
              </w:rPr>
              <w:t>To recognise and manage the risks associated with money and financial decisions</w:t>
            </w:r>
          </w:p>
          <w:p w14:paraId="07CA2876" w14:textId="77777777" w:rsidR="00E531B4" w:rsidRDefault="00593094" w:rsidP="00593094">
            <w:pPr>
              <w:jc w:val="center"/>
              <w:rPr>
                <w:rFonts w:ascii="Arial" w:hAnsi="Arial" w:cs="Arial"/>
                <w:sz w:val="20"/>
                <w:szCs w:val="20"/>
              </w:rPr>
            </w:pPr>
            <w:r w:rsidRPr="00167D1E">
              <w:rPr>
                <w:rFonts w:ascii="Arial" w:hAnsi="Arial" w:cs="Arial"/>
                <w:sz w:val="20"/>
                <w:szCs w:val="20"/>
              </w:rPr>
              <w:t xml:space="preserve">   </w:t>
            </w:r>
          </w:p>
          <w:p w14:paraId="5E690F06" w14:textId="77777777" w:rsidR="00A827DB" w:rsidRDefault="00593094" w:rsidP="00593094">
            <w:pPr>
              <w:jc w:val="center"/>
              <w:rPr>
                <w:rFonts w:ascii="Arial" w:hAnsi="Arial" w:cs="Arial"/>
                <w:b/>
                <w:bCs/>
                <w:sz w:val="20"/>
                <w:szCs w:val="20"/>
              </w:rPr>
            </w:pPr>
            <w:r w:rsidRPr="00167D1E">
              <w:rPr>
                <w:rFonts w:ascii="Arial" w:hAnsi="Arial" w:cs="Arial"/>
                <w:sz w:val="20"/>
                <w:szCs w:val="20"/>
              </w:rPr>
              <w:t xml:space="preserve">  </w:t>
            </w:r>
            <w:r w:rsidR="00E531B4" w:rsidRPr="00E531B4">
              <w:rPr>
                <w:rFonts w:ascii="Arial" w:hAnsi="Arial" w:cs="Arial"/>
                <w:b/>
                <w:bCs/>
                <w:sz w:val="20"/>
                <w:szCs w:val="20"/>
              </w:rPr>
              <w:t>RSHE Focus</w:t>
            </w:r>
          </w:p>
          <w:p w14:paraId="717EFC53" w14:textId="26FEC267" w:rsidR="00593094" w:rsidRPr="00E131AF" w:rsidRDefault="00E531B4" w:rsidP="00593094">
            <w:pPr>
              <w:jc w:val="center"/>
              <w:rPr>
                <w:rFonts w:ascii="Arial" w:hAnsi="Arial" w:cs="Arial"/>
                <w:sz w:val="20"/>
                <w:szCs w:val="20"/>
              </w:rPr>
            </w:pPr>
            <w:r w:rsidRPr="00E531B4">
              <w:rPr>
                <w:rFonts w:ascii="Arial" w:hAnsi="Arial" w:cs="Arial"/>
                <w:sz w:val="20"/>
                <w:szCs w:val="20"/>
              </w:rPr>
              <w:t>Pupils explore equality, diversity, inclusion, discrimination, financial wellbeing, career aspirations and responsible citizenship within modern society.</w:t>
            </w:r>
            <w:r w:rsidR="00593094" w:rsidRPr="00167D1E">
              <w:rPr>
                <w:rFonts w:ascii="Arial" w:hAnsi="Arial" w:cs="Arial"/>
                <w:sz w:val="20"/>
                <w:szCs w:val="20"/>
              </w:rPr>
              <w:t xml:space="preserve">                                                                                                                                     </w:t>
            </w:r>
          </w:p>
        </w:tc>
        <w:tc>
          <w:tcPr>
            <w:tcW w:w="3544" w:type="dxa"/>
          </w:tcPr>
          <w:p w14:paraId="2FA2E49B" w14:textId="77777777" w:rsidR="00593094" w:rsidRDefault="00593094" w:rsidP="00593094">
            <w:pPr>
              <w:jc w:val="center"/>
              <w:rPr>
                <w:rFonts w:ascii="Arial" w:hAnsi="Arial" w:cs="Arial"/>
                <w:sz w:val="20"/>
                <w:szCs w:val="20"/>
              </w:rPr>
            </w:pPr>
          </w:p>
          <w:p w14:paraId="1728C9E1" w14:textId="77777777" w:rsidR="00BF7097" w:rsidRDefault="00BF7097" w:rsidP="00593094">
            <w:pPr>
              <w:jc w:val="center"/>
              <w:rPr>
                <w:rFonts w:ascii="Arial" w:hAnsi="Arial" w:cs="Arial"/>
                <w:sz w:val="20"/>
                <w:szCs w:val="20"/>
              </w:rPr>
            </w:pPr>
          </w:p>
          <w:p w14:paraId="12D57FBA" w14:textId="77777777" w:rsidR="00BF7097" w:rsidRDefault="00BF7097" w:rsidP="00593094">
            <w:pPr>
              <w:jc w:val="center"/>
              <w:rPr>
                <w:rFonts w:ascii="Arial" w:hAnsi="Arial" w:cs="Arial"/>
                <w:sz w:val="20"/>
                <w:szCs w:val="20"/>
              </w:rPr>
            </w:pPr>
          </w:p>
          <w:p w14:paraId="1A3D3DE7"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that everyone is protected from discrimination under the Equality Act 2010 and how to challenge racism, prejudice and discrimination.</w:t>
            </w:r>
          </w:p>
          <w:p w14:paraId="3A7C7CB8"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about different types of families, including LGBTQ+ families, and the importance of respecting diversity.</w:t>
            </w:r>
          </w:p>
          <w:p w14:paraId="54C9625A"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about equal rights in the workplace and how discrimination can be challenged.</w:t>
            </w:r>
          </w:p>
          <w:p w14:paraId="4CCF09C9"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how to manage money through budgeting and understand the risks of debt.</w:t>
            </w:r>
          </w:p>
          <w:p w14:paraId="3DB73DDC"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about a range of professions and career opportunities.</w:t>
            </w:r>
          </w:p>
          <w:p w14:paraId="39CCF298"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the difference between paid employment and voluntary work.</w:t>
            </w:r>
          </w:p>
          <w:p w14:paraId="06838A9D"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about different career pathways and where to access careers information, advice and guidance.</w:t>
            </w:r>
          </w:p>
          <w:p w14:paraId="7F6950E5"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know the effects of financial instability on individuals and families.</w:t>
            </w:r>
          </w:p>
          <w:p w14:paraId="14320D98" w14:textId="06515350" w:rsidR="00593094" w:rsidRPr="00E131AF" w:rsidRDefault="00BA3567" w:rsidP="00BA3567">
            <w:pPr>
              <w:jc w:val="center"/>
              <w:rPr>
                <w:rFonts w:ascii="Arial" w:hAnsi="Arial" w:cs="Arial"/>
                <w:sz w:val="20"/>
                <w:szCs w:val="20"/>
              </w:rPr>
            </w:pPr>
            <w:r w:rsidRPr="00BA3567">
              <w:rPr>
                <w:rFonts w:ascii="Arial" w:hAnsi="Arial" w:cs="Arial"/>
                <w:sz w:val="20"/>
                <w:szCs w:val="20"/>
              </w:rPr>
              <w:t>To know about different payment methods, savings options and financial services.</w:t>
            </w:r>
          </w:p>
        </w:tc>
      </w:tr>
      <w:tr w:rsidR="00742A51" w14:paraId="4C573EBC" w14:textId="77777777" w:rsidTr="00414737">
        <w:trPr>
          <w:trHeight w:val="42"/>
          <w:jc w:val="center"/>
        </w:trPr>
        <w:tc>
          <w:tcPr>
            <w:tcW w:w="704" w:type="dxa"/>
            <w:shd w:val="clear" w:color="auto" w:fill="336699"/>
            <w:vAlign w:val="center"/>
          </w:tcPr>
          <w:p w14:paraId="3C318F2A" w14:textId="77777777" w:rsidR="00742A51" w:rsidRPr="00B17976" w:rsidRDefault="00742A51" w:rsidP="00466594">
            <w:pPr>
              <w:jc w:val="center"/>
              <w:rPr>
                <w:b/>
                <w:bCs/>
                <w:color w:val="FFFFFF" w:themeColor="background1"/>
                <w:sz w:val="16"/>
                <w:szCs w:val="16"/>
              </w:rPr>
            </w:pPr>
          </w:p>
        </w:tc>
        <w:tc>
          <w:tcPr>
            <w:tcW w:w="3402" w:type="dxa"/>
            <w:shd w:val="clear" w:color="auto" w:fill="336699"/>
            <w:vAlign w:val="center"/>
          </w:tcPr>
          <w:p w14:paraId="544E1DF1"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Topics</w:t>
            </w:r>
          </w:p>
        </w:tc>
        <w:tc>
          <w:tcPr>
            <w:tcW w:w="4253" w:type="dxa"/>
            <w:tcBorders>
              <w:top w:val="single" w:sz="8" w:space="0" w:color="auto"/>
              <w:left w:val="single" w:sz="4" w:space="0" w:color="auto"/>
              <w:bottom w:val="single" w:sz="8" w:space="0" w:color="auto"/>
              <w:right w:val="single" w:sz="4" w:space="0" w:color="auto"/>
            </w:tcBorders>
            <w:shd w:val="clear" w:color="auto" w:fill="336699"/>
            <w:vAlign w:val="center"/>
          </w:tcPr>
          <w:p w14:paraId="53DF7EAA"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400B30FA"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1</w:t>
            </w:r>
            <w:r w:rsidR="00742A51" w:rsidRPr="00EC04B6">
              <w:rPr>
                <w:rFonts w:ascii="Arial" w:hAnsi="Arial" w:cs="Arial"/>
                <w:b/>
                <w:bCs/>
                <w:color w:val="FFFFFF" w:themeColor="background1"/>
              </w:rPr>
              <w:br/>
              <w:t xml:space="preserve"> Knowledge</w:t>
            </w:r>
          </w:p>
        </w:tc>
        <w:tc>
          <w:tcPr>
            <w:tcW w:w="2977" w:type="dxa"/>
            <w:tcBorders>
              <w:top w:val="single" w:sz="8" w:space="0" w:color="auto"/>
              <w:left w:val="nil"/>
              <w:bottom w:val="single" w:sz="8" w:space="0" w:color="auto"/>
              <w:right w:val="single" w:sz="4" w:space="0" w:color="auto"/>
            </w:tcBorders>
            <w:shd w:val="clear" w:color="auto" w:fill="336699"/>
            <w:vAlign w:val="center"/>
          </w:tcPr>
          <w:p w14:paraId="0862ABE8" w14:textId="77777777" w:rsidR="00742A51" w:rsidRPr="00EC04B6" w:rsidRDefault="007541C7"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2</w:t>
            </w:r>
            <w:r w:rsidR="00742A51" w:rsidRPr="00EC04B6">
              <w:rPr>
                <w:rFonts w:ascii="Arial" w:hAnsi="Arial" w:cs="Arial"/>
                <w:b/>
                <w:bCs/>
                <w:color w:val="FFFFFF" w:themeColor="background1"/>
              </w:rPr>
              <w:br/>
              <w:t>Topics</w:t>
            </w:r>
          </w:p>
        </w:tc>
        <w:tc>
          <w:tcPr>
            <w:tcW w:w="3827" w:type="dxa"/>
            <w:tcBorders>
              <w:top w:val="single" w:sz="8" w:space="0" w:color="auto"/>
              <w:left w:val="nil"/>
              <w:bottom w:val="single" w:sz="8" w:space="0" w:color="auto"/>
              <w:right w:val="single" w:sz="4" w:space="0" w:color="auto"/>
            </w:tcBorders>
            <w:shd w:val="clear" w:color="auto" w:fill="336699"/>
            <w:vAlign w:val="center"/>
          </w:tcPr>
          <w:p w14:paraId="4C69A8E4"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Skills</w:t>
            </w:r>
          </w:p>
        </w:tc>
        <w:tc>
          <w:tcPr>
            <w:tcW w:w="3544" w:type="dxa"/>
            <w:tcBorders>
              <w:top w:val="single" w:sz="8" w:space="0" w:color="auto"/>
              <w:left w:val="nil"/>
              <w:bottom w:val="single" w:sz="8" w:space="0" w:color="auto"/>
            </w:tcBorders>
            <w:shd w:val="clear" w:color="auto" w:fill="336699"/>
            <w:vAlign w:val="center"/>
          </w:tcPr>
          <w:p w14:paraId="0C8102DB" w14:textId="777777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sidR="007541C7">
              <w:rPr>
                <w:rFonts w:ascii="Arial" w:hAnsi="Arial" w:cs="Arial"/>
                <w:b/>
                <w:bCs/>
                <w:color w:val="FFFFFF" w:themeColor="background1"/>
              </w:rPr>
              <w:t>2</w:t>
            </w:r>
            <w:r w:rsidRPr="00EC04B6">
              <w:rPr>
                <w:rFonts w:ascii="Arial" w:hAnsi="Arial" w:cs="Arial"/>
                <w:b/>
                <w:bCs/>
                <w:color w:val="FFFFFF" w:themeColor="background1"/>
              </w:rPr>
              <w:br/>
              <w:t xml:space="preserve"> Knowledge</w:t>
            </w:r>
          </w:p>
        </w:tc>
      </w:tr>
      <w:tr w:rsidR="00593094" w14:paraId="4A480651" w14:textId="77777777" w:rsidTr="00414737">
        <w:trPr>
          <w:trHeight w:val="1032"/>
          <w:jc w:val="center"/>
        </w:trPr>
        <w:tc>
          <w:tcPr>
            <w:tcW w:w="704" w:type="dxa"/>
            <w:shd w:val="clear" w:color="auto" w:fill="336699"/>
            <w:vAlign w:val="center"/>
          </w:tcPr>
          <w:p w14:paraId="4A0E8E75" w14:textId="77777777" w:rsidR="00593094" w:rsidRPr="00B17976" w:rsidRDefault="00593094" w:rsidP="00593094">
            <w:pPr>
              <w:jc w:val="center"/>
              <w:rPr>
                <w:b/>
                <w:bCs/>
                <w:color w:val="FFFFFF" w:themeColor="background1"/>
              </w:rPr>
            </w:pPr>
            <w:r w:rsidRPr="00B17976">
              <w:rPr>
                <w:b/>
                <w:bCs/>
                <w:color w:val="FFFFFF" w:themeColor="background1"/>
              </w:rPr>
              <w:t>HT6</w:t>
            </w:r>
          </w:p>
        </w:tc>
        <w:tc>
          <w:tcPr>
            <w:tcW w:w="3402" w:type="dxa"/>
            <w:vAlign w:val="center"/>
          </w:tcPr>
          <w:p w14:paraId="2B7C0861" w14:textId="77777777" w:rsidR="00775D21" w:rsidRDefault="00775D21" w:rsidP="00775D21">
            <w:pPr>
              <w:jc w:val="center"/>
              <w:rPr>
                <w:rFonts w:ascii="Arial" w:hAnsi="Arial" w:cs="Arial"/>
                <w:sz w:val="20"/>
                <w:szCs w:val="20"/>
              </w:rPr>
            </w:pPr>
          </w:p>
          <w:p w14:paraId="505A3DF7" w14:textId="77777777" w:rsidR="00775D21" w:rsidRPr="00C96539" w:rsidRDefault="00775D21" w:rsidP="00775D21">
            <w:pPr>
              <w:rPr>
                <w:rFonts w:ascii="Arial" w:hAnsi="Arial" w:cs="Arial"/>
                <w:sz w:val="20"/>
                <w:szCs w:val="20"/>
              </w:rPr>
            </w:pPr>
            <w:r>
              <w:rPr>
                <w:rFonts w:ascii="Arial" w:hAnsi="Arial" w:cs="Arial"/>
                <w:sz w:val="20"/>
                <w:szCs w:val="20"/>
              </w:rPr>
              <w:t xml:space="preserve">           </w:t>
            </w:r>
            <w:r w:rsidRPr="0098385A">
              <w:rPr>
                <w:rFonts w:ascii="Arial" w:hAnsi="Arial" w:cs="Arial"/>
                <w:b/>
                <w:bCs/>
                <w:sz w:val="20"/>
                <w:szCs w:val="20"/>
              </w:rPr>
              <w:t>Growing and Changing</w:t>
            </w:r>
          </w:p>
          <w:p w14:paraId="31080692" w14:textId="77777777" w:rsidR="00775D21" w:rsidRPr="00167D1E" w:rsidRDefault="00775D21" w:rsidP="00775D21">
            <w:pPr>
              <w:jc w:val="center"/>
              <w:rPr>
                <w:rFonts w:ascii="Arial" w:hAnsi="Arial" w:cs="Arial"/>
                <w:sz w:val="20"/>
                <w:szCs w:val="20"/>
              </w:rPr>
            </w:pPr>
          </w:p>
          <w:p w14:paraId="1BF0E0B7" w14:textId="77777777" w:rsidR="00775D21" w:rsidRPr="00167D1E" w:rsidRDefault="00775D21" w:rsidP="00775D21">
            <w:pPr>
              <w:jc w:val="center"/>
              <w:rPr>
                <w:rFonts w:ascii="Arial" w:hAnsi="Arial" w:cs="Arial"/>
                <w:b/>
                <w:bCs/>
                <w:sz w:val="20"/>
                <w:szCs w:val="20"/>
              </w:rPr>
            </w:pPr>
            <w:r w:rsidRPr="008B0B2B">
              <w:rPr>
                <w:rFonts w:ascii="Arial" w:hAnsi="Arial" w:cs="Arial"/>
                <w:b/>
                <w:bCs/>
                <w:sz w:val="20"/>
                <w:szCs w:val="20"/>
              </w:rPr>
              <w:t xml:space="preserve">SMSC – </w:t>
            </w:r>
            <w:proofErr w:type="spellStart"/>
            <w:r w:rsidRPr="00167D1E">
              <w:rPr>
                <w:rFonts w:ascii="Arial" w:hAnsi="Arial" w:cs="Arial"/>
                <w:b/>
                <w:bCs/>
                <w:sz w:val="20"/>
                <w:szCs w:val="20"/>
              </w:rPr>
              <w:t>Sp</w:t>
            </w:r>
            <w:proofErr w:type="spellEnd"/>
            <w:r w:rsidRPr="00167D1E">
              <w:rPr>
                <w:rFonts w:ascii="Arial" w:hAnsi="Arial" w:cs="Arial"/>
                <w:b/>
                <w:bCs/>
                <w:sz w:val="20"/>
                <w:szCs w:val="20"/>
              </w:rPr>
              <w:t xml:space="preserve">, M, C, </w:t>
            </w:r>
            <w:r>
              <w:rPr>
                <w:rFonts w:ascii="Arial" w:hAnsi="Arial" w:cs="Arial"/>
                <w:b/>
                <w:bCs/>
                <w:sz w:val="20"/>
                <w:szCs w:val="20"/>
              </w:rPr>
              <w:t xml:space="preserve">So, H, </w:t>
            </w:r>
            <w:proofErr w:type="spellStart"/>
            <w:r>
              <w:rPr>
                <w:rFonts w:ascii="Arial" w:hAnsi="Arial" w:cs="Arial"/>
                <w:b/>
                <w:bCs/>
                <w:sz w:val="20"/>
                <w:szCs w:val="20"/>
              </w:rPr>
              <w:t>Rel</w:t>
            </w:r>
            <w:proofErr w:type="spellEnd"/>
          </w:p>
          <w:p w14:paraId="02E97F83" w14:textId="77777777" w:rsidR="00775D21" w:rsidRPr="00167D1E" w:rsidRDefault="00775D21" w:rsidP="00775D21">
            <w:pPr>
              <w:jc w:val="center"/>
              <w:rPr>
                <w:rFonts w:ascii="Arial" w:hAnsi="Arial" w:cs="Arial"/>
                <w:b/>
                <w:bCs/>
                <w:sz w:val="20"/>
                <w:szCs w:val="20"/>
              </w:rPr>
            </w:pPr>
          </w:p>
          <w:p w14:paraId="52CD6C73" w14:textId="77777777" w:rsidR="00593094" w:rsidRPr="00E131AF" w:rsidRDefault="00775D21" w:rsidP="00775D21">
            <w:pPr>
              <w:jc w:val="center"/>
              <w:rPr>
                <w:rFonts w:ascii="Arial" w:hAnsi="Arial" w:cs="Arial"/>
                <w:b/>
                <w:bCs/>
                <w:sz w:val="20"/>
                <w:szCs w:val="20"/>
              </w:rPr>
            </w:pPr>
            <w:r w:rsidRPr="00167D1E">
              <w:rPr>
                <w:rFonts w:ascii="Arial" w:hAnsi="Arial" w:cs="Arial"/>
                <w:b/>
                <w:bCs/>
                <w:sz w:val="20"/>
                <w:szCs w:val="20"/>
              </w:rPr>
              <w:t>Cc – R</w:t>
            </w:r>
            <w:r>
              <w:rPr>
                <w:rFonts w:ascii="Arial" w:hAnsi="Arial" w:cs="Arial"/>
                <w:b/>
                <w:bCs/>
                <w:sz w:val="20"/>
                <w:szCs w:val="20"/>
              </w:rPr>
              <w:t>, Sc, E</w:t>
            </w:r>
          </w:p>
        </w:tc>
        <w:tc>
          <w:tcPr>
            <w:tcW w:w="4253" w:type="dxa"/>
          </w:tcPr>
          <w:p w14:paraId="2DC669E6" w14:textId="77777777" w:rsidR="00BF7097" w:rsidRDefault="00BF7097" w:rsidP="00BF7097">
            <w:pPr>
              <w:jc w:val="center"/>
              <w:rPr>
                <w:rFonts w:ascii="Arial" w:hAnsi="Arial" w:cs="Arial"/>
                <w:sz w:val="20"/>
                <w:szCs w:val="20"/>
              </w:rPr>
            </w:pPr>
          </w:p>
          <w:p w14:paraId="1DA4B8D4"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celebrate diversity and respect differences within their school and wider community.</w:t>
            </w:r>
          </w:p>
          <w:p w14:paraId="53535CC7" w14:textId="77777777" w:rsidR="00BA3567" w:rsidRPr="00BA3567" w:rsidRDefault="00BA3567" w:rsidP="00BA3567">
            <w:pPr>
              <w:jc w:val="center"/>
              <w:rPr>
                <w:rFonts w:ascii="Arial" w:hAnsi="Arial" w:cs="Arial"/>
                <w:sz w:val="20"/>
                <w:szCs w:val="20"/>
              </w:rPr>
            </w:pPr>
            <w:r w:rsidRPr="00BA3567">
              <w:rPr>
                <w:rFonts w:ascii="Arial" w:hAnsi="Arial" w:cs="Arial"/>
                <w:sz w:val="20"/>
                <w:szCs w:val="20"/>
              </w:rPr>
              <w:t>To communicate their thoughts, ideas and opinions confidently and respectfully.</w:t>
            </w:r>
          </w:p>
          <w:p w14:paraId="2FD9592C" w14:textId="16686430" w:rsidR="00BF7097" w:rsidRDefault="00BA3567" w:rsidP="00BA3567">
            <w:pPr>
              <w:jc w:val="center"/>
              <w:rPr>
                <w:rFonts w:ascii="Arial" w:hAnsi="Arial" w:cs="Arial"/>
                <w:sz w:val="20"/>
                <w:szCs w:val="20"/>
              </w:rPr>
            </w:pPr>
            <w:r w:rsidRPr="00BA3567">
              <w:rPr>
                <w:rFonts w:ascii="Arial" w:hAnsi="Arial" w:cs="Arial"/>
                <w:sz w:val="20"/>
                <w:szCs w:val="20"/>
              </w:rPr>
              <w:t>To show care, kindness and responsibility towards others and the world around them</w:t>
            </w:r>
          </w:p>
          <w:p w14:paraId="3DD84D98" w14:textId="77777777" w:rsidR="000002FE" w:rsidRDefault="000002FE" w:rsidP="00BA3567">
            <w:pPr>
              <w:jc w:val="center"/>
              <w:rPr>
                <w:rFonts w:ascii="Arial" w:hAnsi="Arial" w:cs="Arial"/>
                <w:sz w:val="20"/>
                <w:szCs w:val="20"/>
              </w:rPr>
            </w:pPr>
          </w:p>
          <w:p w14:paraId="5B5B55A4" w14:textId="079DBBAE" w:rsidR="00A827DB" w:rsidRDefault="00BA3567" w:rsidP="00BA3567">
            <w:pPr>
              <w:rPr>
                <w:rStyle w:val="Strong"/>
                <w:rFonts w:ascii="Arial" w:hAnsi="Arial" w:cs="Arial"/>
                <w:sz w:val="20"/>
                <w:szCs w:val="20"/>
              </w:rPr>
            </w:pPr>
            <w:r>
              <w:rPr>
                <w:rFonts w:ascii="Arial" w:hAnsi="Arial" w:cs="Arial"/>
                <w:sz w:val="20"/>
                <w:szCs w:val="20"/>
              </w:rPr>
              <w:t xml:space="preserve">                     </w:t>
            </w:r>
            <w:proofErr w:type="gramStart"/>
            <w:r w:rsidR="000473C7" w:rsidRPr="00106FE2">
              <w:rPr>
                <w:rFonts w:ascii="Arial" w:hAnsi="Arial" w:cs="Arial"/>
                <w:sz w:val="20"/>
                <w:szCs w:val="20"/>
              </w:rPr>
              <w:t>.</w:t>
            </w:r>
            <w:r w:rsidR="00465D35" w:rsidRPr="00106FE2">
              <w:rPr>
                <w:rStyle w:val="Strong"/>
                <w:rFonts w:ascii="Arial" w:hAnsi="Arial" w:cs="Arial"/>
                <w:sz w:val="20"/>
                <w:szCs w:val="20"/>
              </w:rPr>
              <w:t>RSHE</w:t>
            </w:r>
            <w:proofErr w:type="gramEnd"/>
            <w:r w:rsidR="00465D35" w:rsidRPr="00106FE2">
              <w:rPr>
                <w:rStyle w:val="Strong"/>
                <w:rFonts w:ascii="Arial" w:hAnsi="Arial" w:cs="Arial"/>
                <w:sz w:val="20"/>
                <w:szCs w:val="20"/>
              </w:rPr>
              <w:t xml:space="preserve"> Focus:</w:t>
            </w:r>
          </w:p>
          <w:p w14:paraId="56350892" w14:textId="4CBCBBDA" w:rsidR="00593094" w:rsidRPr="00E131AF" w:rsidRDefault="00465D35" w:rsidP="000473C7">
            <w:pPr>
              <w:jc w:val="center"/>
              <w:rPr>
                <w:rFonts w:ascii="Arial" w:hAnsi="Arial" w:cs="Arial"/>
                <w:b/>
                <w:bCs/>
                <w:sz w:val="20"/>
                <w:szCs w:val="20"/>
              </w:rPr>
            </w:pPr>
            <w:r w:rsidRPr="00106FE2">
              <w:rPr>
                <w:rFonts w:ascii="Arial" w:hAnsi="Arial" w:cs="Arial"/>
                <w:sz w:val="20"/>
                <w:szCs w:val="20"/>
              </w:rPr>
              <w:t xml:space="preserve"> Pupils learn that people grow and change throughout life, celebrate differences</w:t>
            </w:r>
            <w:r w:rsidR="009505E3">
              <w:rPr>
                <w:rFonts w:ascii="Arial" w:hAnsi="Arial" w:cs="Arial"/>
                <w:sz w:val="20"/>
                <w:szCs w:val="20"/>
              </w:rPr>
              <w:t>, and develop confidence in expressing their thoughts, feelings,</w:t>
            </w:r>
            <w:r w:rsidRPr="00106FE2">
              <w:rPr>
                <w:rFonts w:ascii="Arial" w:hAnsi="Arial" w:cs="Arial"/>
                <w:sz w:val="20"/>
                <w:szCs w:val="20"/>
              </w:rPr>
              <w:t xml:space="preserve"> and opinions respectfully</w:t>
            </w:r>
            <w:r>
              <w:t>.</w:t>
            </w:r>
          </w:p>
        </w:tc>
        <w:tc>
          <w:tcPr>
            <w:tcW w:w="3685" w:type="dxa"/>
            <w:vAlign w:val="center"/>
          </w:tcPr>
          <w:p w14:paraId="075948F6"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the importance of respecting others and valuing differences.</w:t>
            </w:r>
          </w:p>
          <w:p w14:paraId="0750AC7C"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about topical issues and how everyday choices can affect the environment.</w:t>
            </w:r>
          </w:p>
          <w:p w14:paraId="3CF5BD7B"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how to care for and show concern for people and animals.</w:t>
            </w:r>
          </w:p>
          <w:p w14:paraId="3A72E682"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how people grow and develop from childhood to adulthood.</w:t>
            </w:r>
          </w:p>
          <w:p w14:paraId="6501E65C"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that people's needs change as they grow and develop.</w:t>
            </w:r>
          </w:p>
          <w:p w14:paraId="32FC7EF6" w14:textId="5A92BEF8" w:rsidR="00BF7097" w:rsidRPr="00E131AF" w:rsidRDefault="009505E3" w:rsidP="009505E3">
            <w:pPr>
              <w:jc w:val="center"/>
              <w:rPr>
                <w:rFonts w:ascii="Arial" w:hAnsi="Arial" w:cs="Arial"/>
                <w:sz w:val="20"/>
                <w:szCs w:val="20"/>
              </w:rPr>
            </w:pPr>
            <w:r w:rsidRPr="009505E3">
              <w:rPr>
                <w:rFonts w:ascii="Arial" w:hAnsi="Arial" w:cs="Arial"/>
                <w:sz w:val="20"/>
                <w:szCs w:val="20"/>
              </w:rPr>
              <w:t>To know ways to protect and care for the world around them</w:t>
            </w:r>
            <w:r>
              <w:rPr>
                <w:rFonts w:ascii="Arial" w:hAnsi="Arial" w:cs="Arial"/>
                <w:sz w:val="20"/>
                <w:szCs w:val="20"/>
              </w:rPr>
              <w:t xml:space="preserve">. </w:t>
            </w:r>
          </w:p>
        </w:tc>
        <w:tc>
          <w:tcPr>
            <w:tcW w:w="2977" w:type="dxa"/>
          </w:tcPr>
          <w:p w14:paraId="1B9F79C3" w14:textId="77777777" w:rsidR="00593094" w:rsidRDefault="00593094" w:rsidP="00593094">
            <w:pPr>
              <w:jc w:val="center"/>
              <w:rPr>
                <w:rFonts w:ascii="Arial" w:hAnsi="Arial" w:cs="Arial"/>
                <w:sz w:val="20"/>
                <w:szCs w:val="20"/>
              </w:rPr>
            </w:pPr>
            <w:r>
              <w:rPr>
                <w:color w:val="FF0000"/>
              </w:rPr>
              <w:br/>
            </w:r>
          </w:p>
          <w:p w14:paraId="500EF1E0" w14:textId="77777777" w:rsidR="00BF7097" w:rsidRDefault="00593094" w:rsidP="00593094">
            <w:pPr>
              <w:rPr>
                <w:rFonts w:ascii="Arial" w:hAnsi="Arial" w:cs="Arial"/>
                <w:sz w:val="20"/>
                <w:szCs w:val="20"/>
              </w:rPr>
            </w:pPr>
            <w:r>
              <w:rPr>
                <w:rFonts w:ascii="Arial" w:hAnsi="Arial" w:cs="Arial"/>
                <w:sz w:val="20"/>
                <w:szCs w:val="20"/>
              </w:rPr>
              <w:t xml:space="preserve">           </w:t>
            </w:r>
          </w:p>
          <w:p w14:paraId="6861F584" w14:textId="77777777" w:rsidR="00BF7097" w:rsidRDefault="00BF7097" w:rsidP="00593094">
            <w:pPr>
              <w:rPr>
                <w:rFonts w:ascii="Arial" w:hAnsi="Arial" w:cs="Arial"/>
                <w:sz w:val="20"/>
                <w:szCs w:val="20"/>
              </w:rPr>
            </w:pPr>
          </w:p>
          <w:p w14:paraId="1114AC50" w14:textId="77777777" w:rsidR="00BF7097" w:rsidRDefault="00BF7097" w:rsidP="00593094">
            <w:pPr>
              <w:rPr>
                <w:rFonts w:ascii="Arial" w:hAnsi="Arial" w:cs="Arial"/>
                <w:sz w:val="20"/>
                <w:szCs w:val="20"/>
              </w:rPr>
            </w:pPr>
          </w:p>
          <w:p w14:paraId="612326FE" w14:textId="77777777" w:rsidR="00BF7097" w:rsidRDefault="00BF7097" w:rsidP="00593094">
            <w:pPr>
              <w:rPr>
                <w:rFonts w:ascii="Arial" w:hAnsi="Arial" w:cs="Arial"/>
                <w:sz w:val="20"/>
                <w:szCs w:val="20"/>
              </w:rPr>
            </w:pPr>
          </w:p>
          <w:p w14:paraId="1C9BC561" w14:textId="77777777" w:rsidR="00BF7097" w:rsidRDefault="00BF7097" w:rsidP="00593094">
            <w:pPr>
              <w:rPr>
                <w:rFonts w:ascii="Arial" w:hAnsi="Arial" w:cs="Arial"/>
                <w:sz w:val="20"/>
                <w:szCs w:val="20"/>
              </w:rPr>
            </w:pPr>
          </w:p>
          <w:p w14:paraId="1EEFCB52" w14:textId="77777777" w:rsidR="00593094" w:rsidRPr="00C96539" w:rsidRDefault="00593094" w:rsidP="00BF7097">
            <w:pPr>
              <w:jc w:val="center"/>
              <w:rPr>
                <w:rFonts w:ascii="Arial" w:hAnsi="Arial" w:cs="Arial"/>
                <w:sz w:val="20"/>
                <w:szCs w:val="20"/>
              </w:rPr>
            </w:pPr>
            <w:r w:rsidRPr="0098385A">
              <w:rPr>
                <w:rFonts w:ascii="Arial" w:hAnsi="Arial" w:cs="Arial"/>
                <w:b/>
                <w:bCs/>
                <w:sz w:val="20"/>
                <w:szCs w:val="20"/>
              </w:rPr>
              <w:t>Growing and Changing</w:t>
            </w:r>
          </w:p>
          <w:p w14:paraId="7057BB4A" w14:textId="77777777" w:rsidR="00593094" w:rsidRPr="00167D1E" w:rsidRDefault="00593094" w:rsidP="00593094">
            <w:pPr>
              <w:jc w:val="center"/>
              <w:rPr>
                <w:rFonts w:ascii="Arial" w:hAnsi="Arial" w:cs="Arial"/>
                <w:sz w:val="20"/>
                <w:szCs w:val="20"/>
              </w:rPr>
            </w:pPr>
          </w:p>
          <w:p w14:paraId="70B8F00E" w14:textId="77777777" w:rsidR="00593094" w:rsidRPr="00167D1E" w:rsidRDefault="00593094" w:rsidP="00593094">
            <w:pPr>
              <w:jc w:val="center"/>
              <w:rPr>
                <w:rFonts w:ascii="Arial" w:hAnsi="Arial" w:cs="Arial"/>
                <w:b/>
                <w:bCs/>
                <w:sz w:val="20"/>
                <w:szCs w:val="20"/>
              </w:rPr>
            </w:pPr>
            <w:r w:rsidRPr="008B0B2B">
              <w:rPr>
                <w:rFonts w:ascii="Arial" w:hAnsi="Arial" w:cs="Arial"/>
                <w:b/>
                <w:bCs/>
                <w:sz w:val="20"/>
                <w:szCs w:val="20"/>
              </w:rPr>
              <w:t xml:space="preserve">SMSC – </w:t>
            </w:r>
            <w:proofErr w:type="spellStart"/>
            <w:r w:rsidRPr="00167D1E">
              <w:rPr>
                <w:rFonts w:ascii="Arial" w:hAnsi="Arial" w:cs="Arial"/>
                <w:b/>
                <w:bCs/>
                <w:sz w:val="20"/>
                <w:szCs w:val="20"/>
              </w:rPr>
              <w:t>Sp</w:t>
            </w:r>
            <w:proofErr w:type="spellEnd"/>
            <w:r w:rsidRPr="00167D1E">
              <w:rPr>
                <w:rFonts w:ascii="Arial" w:hAnsi="Arial" w:cs="Arial"/>
                <w:b/>
                <w:bCs/>
                <w:sz w:val="20"/>
                <w:szCs w:val="20"/>
              </w:rPr>
              <w:t xml:space="preserve">, M, C, </w:t>
            </w:r>
            <w:r>
              <w:rPr>
                <w:rFonts w:ascii="Arial" w:hAnsi="Arial" w:cs="Arial"/>
                <w:b/>
                <w:bCs/>
                <w:sz w:val="20"/>
                <w:szCs w:val="20"/>
              </w:rPr>
              <w:t xml:space="preserve">So, H, </w:t>
            </w:r>
            <w:proofErr w:type="spellStart"/>
            <w:r>
              <w:rPr>
                <w:rFonts w:ascii="Arial" w:hAnsi="Arial" w:cs="Arial"/>
                <w:b/>
                <w:bCs/>
                <w:sz w:val="20"/>
                <w:szCs w:val="20"/>
              </w:rPr>
              <w:t>Rel</w:t>
            </w:r>
            <w:proofErr w:type="spellEnd"/>
          </w:p>
          <w:p w14:paraId="01DE31C4" w14:textId="77777777" w:rsidR="00593094" w:rsidRPr="00167D1E" w:rsidRDefault="00593094" w:rsidP="00593094">
            <w:pPr>
              <w:jc w:val="center"/>
              <w:rPr>
                <w:rFonts w:ascii="Arial" w:hAnsi="Arial" w:cs="Arial"/>
                <w:b/>
                <w:bCs/>
                <w:sz w:val="20"/>
                <w:szCs w:val="20"/>
              </w:rPr>
            </w:pPr>
          </w:p>
          <w:p w14:paraId="4427D63D" w14:textId="77777777" w:rsidR="00593094" w:rsidRPr="00E131AF" w:rsidRDefault="00593094" w:rsidP="00593094">
            <w:pPr>
              <w:jc w:val="center"/>
              <w:rPr>
                <w:rFonts w:ascii="Arial" w:hAnsi="Arial" w:cs="Arial"/>
                <w:b/>
                <w:bCs/>
                <w:sz w:val="20"/>
                <w:szCs w:val="20"/>
              </w:rPr>
            </w:pPr>
            <w:r w:rsidRPr="00167D1E">
              <w:rPr>
                <w:rFonts w:ascii="Arial" w:hAnsi="Arial" w:cs="Arial"/>
                <w:b/>
                <w:bCs/>
                <w:sz w:val="20"/>
                <w:szCs w:val="20"/>
              </w:rPr>
              <w:t>Cc – R</w:t>
            </w:r>
            <w:r>
              <w:rPr>
                <w:rFonts w:ascii="Arial" w:hAnsi="Arial" w:cs="Arial"/>
                <w:b/>
                <w:bCs/>
                <w:sz w:val="20"/>
                <w:szCs w:val="20"/>
              </w:rPr>
              <w:t>, Sc, E</w:t>
            </w:r>
          </w:p>
        </w:tc>
        <w:tc>
          <w:tcPr>
            <w:tcW w:w="3827" w:type="dxa"/>
            <w:vAlign w:val="center"/>
          </w:tcPr>
          <w:p w14:paraId="5BFC9C23" w14:textId="77777777" w:rsidR="00625920" w:rsidRDefault="00625920" w:rsidP="00625920">
            <w:pPr>
              <w:jc w:val="center"/>
              <w:rPr>
                <w:rFonts w:ascii="Arial" w:hAnsi="Arial" w:cs="Arial"/>
                <w:sz w:val="20"/>
                <w:szCs w:val="20"/>
              </w:rPr>
            </w:pPr>
            <w:r w:rsidRPr="009505E3">
              <w:rPr>
                <w:rFonts w:ascii="Arial" w:hAnsi="Arial" w:cs="Arial"/>
                <w:sz w:val="20"/>
                <w:szCs w:val="20"/>
              </w:rPr>
              <w:t>To use the correct scientific language for body parts.</w:t>
            </w:r>
          </w:p>
          <w:p w14:paraId="4434F49B" w14:textId="3B84429F" w:rsidR="009505E3" w:rsidRPr="009505E3" w:rsidRDefault="009505E3" w:rsidP="00625920">
            <w:pPr>
              <w:jc w:val="center"/>
              <w:rPr>
                <w:rFonts w:ascii="Arial" w:hAnsi="Arial" w:cs="Arial"/>
                <w:sz w:val="20"/>
                <w:szCs w:val="20"/>
              </w:rPr>
            </w:pPr>
            <w:r w:rsidRPr="009505E3">
              <w:rPr>
                <w:rFonts w:ascii="Arial" w:hAnsi="Arial" w:cs="Arial"/>
                <w:sz w:val="20"/>
                <w:szCs w:val="20"/>
              </w:rPr>
              <w:t>To understand that everyone is unique and deserves respect.</w:t>
            </w:r>
          </w:p>
          <w:p w14:paraId="3E98C58F"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embrace differences and value diversity within the school community.</w:t>
            </w:r>
          </w:p>
          <w:p w14:paraId="79473B23"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recognise the physical and emotional changes that occur during puberty (ages 9–11), including how to manage menstruation.</w:t>
            </w:r>
          </w:p>
          <w:p w14:paraId="3CB498A3"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communicate thoughts, ideas and opinions confidently and respectfully when discussing topical issues.</w:t>
            </w:r>
          </w:p>
          <w:p w14:paraId="775086D8"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lastRenderedPageBreak/>
              <w:t>To care for others and the world around them.</w:t>
            </w:r>
          </w:p>
          <w:p w14:paraId="618095D2" w14:textId="731E286C" w:rsidR="002F759D" w:rsidRDefault="009505E3" w:rsidP="009505E3">
            <w:pPr>
              <w:jc w:val="center"/>
              <w:rPr>
                <w:rFonts w:ascii="Arial" w:hAnsi="Arial" w:cs="Arial"/>
                <w:sz w:val="20"/>
                <w:szCs w:val="20"/>
              </w:rPr>
            </w:pPr>
            <w:r w:rsidRPr="009505E3">
              <w:rPr>
                <w:rFonts w:ascii="Arial" w:hAnsi="Arial" w:cs="Arial"/>
                <w:sz w:val="20"/>
                <w:szCs w:val="20"/>
              </w:rPr>
              <w:t>To prepare for the transition to secondary education by developing confidence, understanding change and managing new responsibilities</w:t>
            </w:r>
          </w:p>
          <w:p w14:paraId="6701A022" w14:textId="77777777" w:rsidR="000002FE" w:rsidRDefault="000002FE" w:rsidP="009505E3">
            <w:pPr>
              <w:jc w:val="center"/>
              <w:rPr>
                <w:rFonts w:ascii="Arial" w:hAnsi="Arial" w:cs="Arial"/>
                <w:sz w:val="20"/>
                <w:szCs w:val="20"/>
              </w:rPr>
            </w:pPr>
          </w:p>
          <w:p w14:paraId="1CF20729" w14:textId="77777777" w:rsidR="00A827DB" w:rsidRDefault="00E531B4" w:rsidP="00593094">
            <w:pPr>
              <w:jc w:val="center"/>
              <w:rPr>
                <w:rFonts w:ascii="Arial" w:hAnsi="Arial" w:cs="Arial"/>
                <w:sz w:val="20"/>
                <w:szCs w:val="20"/>
              </w:rPr>
            </w:pPr>
            <w:r w:rsidRPr="00106FE2">
              <w:rPr>
                <w:rStyle w:val="Strong"/>
                <w:rFonts w:ascii="Arial" w:hAnsi="Arial" w:cs="Arial"/>
                <w:sz w:val="20"/>
                <w:szCs w:val="20"/>
              </w:rPr>
              <w:t>RSHE Focus:</w:t>
            </w:r>
            <w:r w:rsidRPr="00106FE2">
              <w:rPr>
                <w:rFonts w:ascii="Arial" w:hAnsi="Arial" w:cs="Arial"/>
                <w:sz w:val="20"/>
                <w:szCs w:val="20"/>
              </w:rPr>
              <w:t xml:space="preserve"> </w:t>
            </w:r>
          </w:p>
          <w:p w14:paraId="1D007800" w14:textId="59F16665" w:rsidR="00593094" w:rsidRPr="00106FE2" w:rsidRDefault="00E531B4" w:rsidP="00593094">
            <w:pPr>
              <w:jc w:val="center"/>
              <w:rPr>
                <w:rFonts w:ascii="Arial" w:hAnsi="Arial" w:cs="Arial"/>
                <w:sz w:val="20"/>
                <w:szCs w:val="20"/>
              </w:rPr>
            </w:pPr>
            <w:r w:rsidRPr="00106FE2">
              <w:rPr>
                <w:rFonts w:ascii="Arial" w:hAnsi="Arial" w:cs="Arial"/>
                <w:sz w:val="20"/>
                <w:szCs w:val="20"/>
              </w:rPr>
              <w:t>Pupils learn about puberty, body changes, menstruation, transition, personal identity, self-respect and the importance of seeking support during periods of change.</w:t>
            </w:r>
          </w:p>
        </w:tc>
        <w:tc>
          <w:tcPr>
            <w:tcW w:w="3544" w:type="dxa"/>
            <w:vAlign w:val="center"/>
          </w:tcPr>
          <w:p w14:paraId="3CC18D84" w14:textId="77777777" w:rsidR="00625920" w:rsidRDefault="00625920" w:rsidP="009505E3">
            <w:pPr>
              <w:jc w:val="center"/>
              <w:rPr>
                <w:rFonts w:ascii="Arial" w:hAnsi="Arial" w:cs="Arial"/>
                <w:sz w:val="20"/>
                <w:szCs w:val="20"/>
              </w:rPr>
            </w:pPr>
          </w:p>
          <w:p w14:paraId="4DB98CBA" w14:textId="04FEC468" w:rsidR="009505E3" w:rsidRPr="009505E3" w:rsidRDefault="009505E3" w:rsidP="009505E3">
            <w:pPr>
              <w:jc w:val="center"/>
              <w:rPr>
                <w:rFonts w:ascii="Arial" w:hAnsi="Arial" w:cs="Arial"/>
                <w:sz w:val="20"/>
                <w:szCs w:val="20"/>
              </w:rPr>
            </w:pPr>
            <w:r w:rsidRPr="009505E3">
              <w:rPr>
                <w:rFonts w:ascii="Arial" w:hAnsi="Arial" w:cs="Arial"/>
                <w:sz w:val="20"/>
                <w:szCs w:val="20"/>
              </w:rPr>
              <w:t>To know the correct scientific names for body parts.</w:t>
            </w:r>
          </w:p>
          <w:p w14:paraId="62589196"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about the physical and emotional changes that happen as they grow and develop.</w:t>
            </w:r>
          </w:p>
          <w:p w14:paraId="7AD61569"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what to expect during the transition to secondary school.</w:t>
            </w:r>
          </w:p>
          <w:p w14:paraId="020048E5"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To know about the menstrual cycle and how it relates to puberty.</w:t>
            </w:r>
          </w:p>
          <w:p w14:paraId="5FF93475" w14:textId="77777777" w:rsidR="009505E3" w:rsidRPr="009505E3" w:rsidRDefault="009505E3" w:rsidP="009505E3">
            <w:pPr>
              <w:jc w:val="center"/>
              <w:rPr>
                <w:rFonts w:ascii="Arial" w:hAnsi="Arial" w:cs="Arial"/>
                <w:sz w:val="20"/>
                <w:szCs w:val="20"/>
              </w:rPr>
            </w:pPr>
            <w:r w:rsidRPr="009505E3">
              <w:rPr>
                <w:rFonts w:ascii="Arial" w:hAnsi="Arial" w:cs="Arial"/>
                <w:sz w:val="20"/>
                <w:szCs w:val="20"/>
              </w:rPr>
              <w:t xml:space="preserve">To know about topical issues, including how everyday choices can </w:t>
            </w:r>
            <w:r w:rsidRPr="009505E3">
              <w:rPr>
                <w:rFonts w:ascii="Arial" w:hAnsi="Arial" w:cs="Arial"/>
                <w:sz w:val="20"/>
                <w:szCs w:val="20"/>
              </w:rPr>
              <w:lastRenderedPageBreak/>
              <w:t>affect the environment and ways to protect the world around them.</w:t>
            </w:r>
          </w:p>
          <w:p w14:paraId="29194A66" w14:textId="765E6058" w:rsidR="00593094" w:rsidRPr="00E131AF" w:rsidRDefault="009505E3" w:rsidP="009505E3">
            <w:pPr>
              <w:jc w:val="center"/>
              <w:rPr>
                <w:rFonts w:ascii="Arial" w:hAnsi="Arial" w:cs="Arial"/>
                <w:sz w:val="20"/>
                <w:szCs w:val="20"/>
              </w:rPr>
            </w:pPr>
            <w:r w:rsidRPr="009505E3">
              <w:rPr>
                <w:rFonts w:ascii="Arial" w:hAnsi="Arial" w:cs="Arial"/>
                <w:sz w:val="20"/>
                <w:szCs w:val="20"/>
              </w:rPr>
              <w:t>To know how to show care and concern for people and animals</w:t>
            </w:r>
          </w:p>
        </w:tc>
      </w:tr>
    </w:tbl>
    <w:p w14:paraId="48273468" w14:textId="77777777" w:rsidR="00E51A33" w:rsidRDefault="00E51A33" w:rsidP="00466594">
      <w:pPr>
        <w:jc w:val="center"/>
      </w:pPr>
    </w:p>
    <w:p w14:paraId="23125199" w14:textId="77777777" w:rsidR="003F19E9" w:rsidRDefault="00C47F08">
      <w:r>
        <w:br w:type="page"/>
      </w:r>
    </w:p>
    <w:p w14:paraId="10D12FEE" w14:textId="77777777" w:rsidR="003F19E9" w:rsidRDefault="003F19E9" w:rsidP="00465D35"/>
    <w:sectPr w:rsidR="003F19E9"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5412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002FE"/>
    <w:rsid w:val="000014EF"/>
    <w:rsid w:val="000142E8"/>
    <w:rsid w:val="00034B8D"/>
    <w:rsid w:val="00037927"/>
    <w:rsid w:val="000473C7"/>
    <w:rsid w:val="00060583"/>
    <w:rsid w:val="000650FC"/>
    <w:rsid w:val="0008303F"/>
    <w:rsid w:val="000A1455"/>
    <w:rsid w:val="000A165E"/>
    <w:rsid w:val="000A1C33"/>
    <w:rsid w:val="000E4FBF"/>
    <w:rsid w:val="000E51E0"/>
    <w:rsid w:val="00106FE2"/>
    <w:rsid w:val="00111D25"/>
    <w:rsid w:val="001162A1"/>
    <w:rsid w:val="001237BA"/>
    <w:rsid w:val="00135CAE"/>
    <w:rsid w:val="00145478"/>
    <w:rsid w:val="001570A0"/>
    <w:rsid w:val="001673D8"/>
    <w:rsid w:val="00191185"/>
    <w:rsid w:val="00193AA0"/>
    <w:rsid w:val="00194D96"/>
    <w:rsid w:val="001A4B20"/>
    <w:rsid w:val="001C348A"/>
    <w:rsid w:val="001D461F"/>
    <w:rsid w:val="001D4B6D"/>
    <w:rsid w:val="001E7604"/>
    <w:rsid w:val="001F5C4B"/>
    <w:rsid w:val="00211AC9"/>
    <w:rsid w:val="00222A77"/>
    <w:rsid w:val="00247633"/>
    <w:rsid w:val="002553CC"/>
    <w:rsid w:val="0026082F"/>
    <w:rsid w:val="00263A34"/>
    <w:rsid w:val="0026403B"/>
    <w:rsid w:val="0028734B"/>
    <w:rsid w:val="00291D31"/>
    <w:rsid w:val="00293294"/>
    <w:rsid w:val="002962C5"/>
    <w:rsid w:val="002A4F17"/>
    <w:rsid w:val="002A7625"/>
    <w:rsid w:val="002B20A6"/>
    <w:rsid w:val="002F759D"/>
    <w:rsid w:val="002F7654"/>
    <w:rsid w:val="0031798B"/>
    <w:rsid w:val="0033389E"/>
    <w:rsid w:val="00340B5E"/>
    <w:rsid w:val="00353C8A"/>
    <w:rsid w:val="00365ED6"/>
    <w:rsid w:val="00373AC0"/>
    <w:rsid w:val="00381848"/>
    <w:rsid w:val="00386806"/>
    <w:rsid w:val="003A1649"/>
    <w:rsid w:val="003A7381"/>
    <w:rsid w:val="003B657B"/>
    <w:rsid w:val="003B6C72"/>
    <w:rsid w:val="003C2FFF"/>
    <w:rsid w:val="003C555C"/>
    <w:rsid w:val="003C6D68"/>
    <w:rsid w:val="003F19E9"/>
    <w:rsid w:val="003F4E27"/>
    <w:rsid w:val="00404DE5"/>
    <w:rsid w:val="00414737"/>
    <w:rsid w:val="00434004"/>
    <w:rsid w:val="00435EC9"/>
    <w:rsid w:val="004619FE"/>
    <w:rsid w:val="004635C1"/>
    <w:rsid w:val="00465D35"/>
    <w:rsid w:val="00466594"/>
    <w:rsid w:val="00475AB7"/>
    <w:rsid w:val="004829AD"/>
    <w:rsid w:val="00494EBE"/>
    <w:rsid w:val="004964E9"/>
    <w:rsid w:val="0049787A"/>
    <w:rsid w:val="004A139D"/>
    <w:rsid w:val="004A338A"/>
    <w:rsid w:val="004B1D8B"/>
    <w:rsid w:val="004E3373"/>
    <w:rsid w:val="004F420E"/>
    <w:rsid w:val="0050613C"/>
    <w:rsid w:val="005374EC"/>
    <w:rsid w:val="00554010"/>
    <w:rsid w:val="00561E90"/>
    <w:rsid w:val="00562C1B"/>
    <w:rsid w:val="005651F9"/>
    <w:rsid w:val="0057149D"/>
    <w:rsid w:val="00571E29"/>
    <w:rsid w:val="0058740C"/>
    <w:rsid w:val="00593094"/>
    <w:rsid w:val="005A28DF"/>
    <w:rsid w:val="005A741F"/>
    <w:rsid w:val="005B1AD3"/>
    <w:rsid w:val="005C58FF"/>
    <w:rsid w:val="005C6B89"/>
    <w:rsid w:val="005D520F"/>
    <w:rsid w:val="005D5BDA"/>
    <w:rsid w:val="005F2267"/>
    <w:rsid w:val="006003CD"/>
    <w:rsid w:val="00625920"/>
    <w:rsid w:val="00627418"/>
    <w:rsid w:val="00633D97"/>
    <w:rsid w:val="00637D5C"/>
    <w:rsid w:val="006802C2"/>
    <w:rsid w:val="00697764"/>
    <w:rsid w:val="006A7523"/>
    <w:rsid w:val="006D2040"/>
    <w:rsid w:val="006D29E4"/>
    <w:rsid w:val="006F1842"/>
    <w:rsid w:val="00725BA6"/>
    <w:rsid w:val="007306E8"/>
    <w:rsid w:val="00731028"/>
    <w:rsid w:val="007320A8"/>
    <w:rsid w:val="00740007"/>
    <w:rsid w:val="0074132C"/>
    <w:rsid w:val="00742A51"/>
    <w:rsid w:val="007442B5"/>
    <w:rsid w:val="00744FF5"/>
    <w:rsid w:val="0075368E"/>
    <w:rsid w:val="00753780"/>
    <w:rsid w:val="007541C7"/>
    <w:rsid w:val="00755FA9"/>
    <w:rsid w:val="00774454"/>
    <w:rsid w:val="00775D21"/>
    <w:rsid w:val="0077685D"/>
    <w:rsid w:val="007A1602"/>
    <w:rsid w:val="007A3E6D"/>
    <w:rsid w:val="007A4B8A"/>
    <w:rsid w:val="007B3F72"/>
    <w:rsid w:val="007C00DF"/>
    <w:rsid w:val="007C0F65"/>
    <w:rsid w:val="007D4308"/>
    <w:rsid w:val="007F0326"/>
    <w:rsid w:val="008158C3"/>
    <w:rsid w:val="008279CB"/>
    <w:rsid w:val="00830CAE"/>
    <w:rsid w:val="008376E7"/>
    <w:rsid w:val="0086122A"/>
    <w:rsid w:val="008A4C55"/>
    <w:rsid w:val="008B77A9"/>
    <w:rsid w:val="008C3A28"/>
    <w:rsid w:val="008C6370"/>
    <w:rsid w:val="008E325C"/>
    <w:rsid w:val="008E418F"/>
    <w:rsid w:val="008E4BEB"/>
    <w:rsid w:val="00902146"/>
    <w:rsid w:val="009031D3"/>
    <w:rsid w:val="0091179B"/>
    <w:rsid w:val="0091659E"/>
    <w:rsid w:val="00937412"/>
    <w:rsid w:val="00940C05"/>
    <w:rsid w:val="009505E3"/>
    <w:rsid w:val="009A3418"/>
    <w:rsid w:val="009B583B"/>
    <w:rsid w:val="009B69ED"/>
    <w:rsid w:val="009C09E0"/>
    <w:rsid w:val="009D0955"/>
    <w:rsid w:val="009F75EB"/>
    <w:rsid w:val="00A03E55"/>
    <w:rsid w:val="00A15E0B"/>
    <w:rsid w:val="00A178DC"/>
    <w:rsid w:val="00A17979"/>
    <w:rsid w:val="00A30294"/>
    <w:rsid w:val="00A32BF5"/>
    <w:rsid w:val="00A33E2A"/>
    <w:rsid w:val="00A55404"/>
    <w:rsid w:val="00A66D09"/>
    <w:rsid w:val="00A71A22"/>
    <w:rsid w:val="00A73F17"/>
    <w:rsid w:val="00A827DB"/>
    <w:rsid w:val="00A944C1"/>
    <w:rsid w:val="00AA5B6D"/>
    <w:rsid w:val="00AB1928"/>
    <w:rsid w:val="00AB538E"/>
    <w:rsid w:val="00AB7128"/>
    <w:rsid w:val="00AC1E04"/>
    <w:rsid w:val="00AC7C15"/>
    <w:rsid w:val="00AD3DFA"/>
    <w:rsid w:val="00AD6C69"/>
    <w:rsid w:val="00AD7525"/>
    <w:rsid w:val="00AE4F7C"/>
    <w:rsid w:val="00AE5702"/>
    <w:rsid w:val="00AF6CC6"/>
    <w:rsid w:val="00AF6E07"/>
    <w:rsid w:val="00B03FB3"/>
    <w:rsid w:val="00B13AAF"/>
    <w:rsid w:val="00B17976"/>
    <w:rsid w:val="00B729C5"/>
    <w:rsid w:val="00B82F1C"/>
    <w:rsid w:val="00B859F5"/>
    <w:rsid w:val="00BA3567"/>
    <w:rsid w:val="00BB14E1"/>
    <w:rsid w:val="00BF0AB0"/>
    <w:rsid w:val="00BF2E4C"/>
    <w:rsid w:val="00BF7097"/>
    <w:rsid w:val="00C029D3"/>
    <w:rsid w:val="00C1528D"/>
    <w:rsid w:val="00C47F08"/>
    <w:rsid w:val="00C505EA"/>
    <w:rsid w:val="00C547FB"/>
    <w:rsid w:val="00C62CBC"/>
    <w:rsid w:val="00C6586C"/>
    <w:rsid w:val="00C715CD"/>
    <w:rsid w:val="00C84B59"/>
    <w:rsid w:val="00CB021A"/>
    <w:rsid w:val="00CD6B55"/>
    <w:rsid w:val="00CE4EE5"/>
    <w:rsid w:val="00D11B46"/>
    <w:rsid w:val="00D16446"/>
    <w:rsid w:val="00D536ED"/>
    <w:rsid w:val="00D644C1"/>
    <w:rsid w:val="00D64FEB"/>
    <w:rsid w:val="00D654E3"/>
    <w:rsid w:val="00D65AE3"/>
    <w:rsid w:val="00DC7BCF"/>
    <w:rsid w:val="00DC7DDA"/>
    <w:rsid w:val="00DE38D8"/>
    <w:rsid w:val="00DF2CBE"/>
    <w:rsid w:val="00DF4296"/>
    <w:rsid w:val="00DF5ED9"/>
    <w:rsid w:val="00E02CE1"/>
    <w:rsid w:val="00E131AF"/>
    <w:rsid w:val="00E1672D"/>
    <w:rsid w:val="00E21A98"/>
    <w:rsid w:val="00E22239"/>
    <w:rsid w:val="00E36694"/>
    <w:rsid w:val="00E407C0"/>
    <w:rsid w:val="00E45ECF"/>
    <w:rsid w:val="00E51A33"/>
    <w:rsid w:val="00E531B4"/>
    <w:rsid w:val="00E541E4"/>
    <w:rsid w:val="00E606F6"/>
    <w:rsid w:val="00E80AC3"/>
    <w:rsid w:val="00E83766"/>
    <w:rsid w:val="00E855E8"/>
    <w:rsid w:val="00E9701D"/>
    <w:rsid w:val="00EA4F8E"/>
    <w:rsid w:val="00EC04B6"/>
    <w:rsid w:val="00EC0696"/>
    <w:rsid w:val="00EC3648"/>
    <w:rsid w:val="00ED19DD"/>
    <w:rsid w:val="00EF1726"/>
    <w:rsid w:val="00EF7CDF"/>
    <w:rsid w:val="00F020E8"/>
    <w:rsid w:val="00F02C2F"/>
    <w:rsid w:val="00F050ED"/>
    <w:rsid w:val="00F05609"/>
    <w:rsid w:val="00F31E1C"/>
    <w:rsid w:val="00F324CB"/>
    <w:rsid w:val="00F37914"/>
    <w:rsid w:val="00F615EC"/>
    <w:rsid w:val="00F7372C"/>
    <w:rsid w:val="00F82BDE"/>
    <w:rsid w:val="00F90138"/>
    <w:rsid w:val="00F979ED"/>
    <w:rsid w:val="00FA7F24"/>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DDA03B"/>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 w:type="character" w:styleId="Strong">
    <w:name w:val="Strong"/>
    <w:basedOn w:val="DefaultParagraphFont"/>
    <w:uiPriority w:val="22"/>
    <w:qFormat/>
    <w:rsid w:val="00E02C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532172">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071776706">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781D7D-B1C0-4A9E-99DE-B82DC86F45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bd52f-641d-4049-998a-bb96f6272048"/>
    <ds:schemaRef ds:uri="91e44e7d-a0e6-497e-bd17-fd9ff199aa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8A8F13-396C-422D-8BBD-BAF3FA6A7693}">
  <ds:schemaRefs>
    <ds:schemaRef ds:uri="http://schemas.microsoft.com/sharepoint/v3/contenttype/forms"/>
  </ds:schemaRefs>
</ds:datastoreItem>
</file>

<file path=customXml/itemProps3.xml><?xml version="1.0" encoding="utf-8"?>
<ds:datastoreItem xmlns:ds="http://schemas.openxmlformats.org/officeDocument/2006/customXml" ds:itemID="{28A7D84D-3105-4188-84BC-D7ABDB7BADA0}">
  <ds:schemaRefs>
    <ds:schemaRef ds:uri="http://schemas.microsoft.com/office/2006/metadata/properties"/>
    <ds:schemaRef ds:uri="http://schemas.microsoft.com/office/infopath/2007/PartnerControls"/>
    <ds:schemaRef ds:uri="91e44e7d-a0e6-497e-bd17-fd9ff199aa7e"/>
    <ds:schemaRef ds:uri="4d4bd52f-641d-4049-998a-bb96f627204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3392</Words>
  <Characters>19340</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2</cp:revision>
  <cp:lastPrinted>2026-09-08T06:05:00Z</cp:lastPrinted>
  <dcterms:created xsi:type="dcterms:W3CDTF">2026-09-08T06:06:00Z</dcterms:created>
  <dcterms:modified xsi:type="dcterms:W3CDTF">2026-09-08T06:06:00Z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12000</vt:r8>
  </property>
  <property fmtid="{D5CDD505-2E9C-101B-9397-08002B2CF9AE}" pid="5" name="MediaServiceImageTags">
    <vt:lpwstr/>
  </property>
</Properties>
</file>