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F9F5E4" w14:textId="1034DCA5" w:rsidR="00171A1A" w:rsidRDefault="003628D0">
      <w:r>
        <w:t xml:space="preserve">                                                                                     </w:t>
      </w:r>
    </w:p>
    <w:tbl>
      <w:tblPr>
        <w:tblStyle w:val="TableGrid"/>
        <w:tblW w:w="22449" w:type="dxa"/>
        <w:jc w:val="center"/>
        <w:tblLayout w:type="fixed"/>
        <w:tblLook w:val="04A0" w:firstRow="1" w:lastRow="0" w:firstColumn="1" w:lastColumn="0" w:noHBand="0" w:noVBand="1"/>
      </w:tblPr>
      <w:tblGrid>
        <w:gridCol w:w="988"/>
        <w:gridCol w:w="7609"/>
        <w:gridCol w:w="6926"/>
        <w:gridCol w:w="6926"/>
      </w:tblGrid>
      <w:tr w:rsidR="0057149D" w14:paraId="5D432D9C" w14:textId="77777777" w:rsidTr="62A6219E">
        <w:trPr>
          <w:trHeight w:val="387"/>
          <w:jc w:val="center"/>
        </w:trPr>
        <w:tc>
          <w:tcPr>
            <w:tcW w:w="22449" w:type="dxa"/>
            <w:gridSpan w:val="4"/>
            <w:shd w:val="clear" w:color="auto" w:fill="336699"/>
            <w:vAlign w:val="center"/>
          </w:tcPr>
          <w:p w14:paraId="1D1F8522" w14:textId="7679A85A" w:rsidR="0057149D" w:rsidRPr="00C557EA" w:rsidRDefault="00580623" w:rsidP="00C557EA">
            <w:pPr>
              <w:tabs>
                <w:tab w:val="left" w:pos="9075"/>
              </w:tabs>
              <w:jc w:val="center"/>
              <w:rPr>
                <w:rFonts w:ascii="Arial" w:hAnsi="Arial" w:cs="Arial"/>
                <w:b/>
                <w:bCs/>
                <w:color w:val="FFFFFF" w:themeColor="background1"/>
                <w:sz w:val="28"/>
                <w:szCs w:val="28"/>
              </w:rPr>
            </w:pPr>
            <w:r>
              <w:rPr>
                <w:rFonts w:ascii="Arial" w:hAnsi="Arial" w:cs="Arial"/>
                <w:b/>
                <w:bCs/>
                <w:color w:val="FFFFFF" w:themeColor="background1"/>
                <w:sz w:val="28"/>
                <w:szCs w:val="28"/>
              </w:rPr>
              <w:t>C</w:t>
            </w:r>
            <w:r w:rsidR="00244817">
              <w:rPr>
                <w:rFonts w:ascii="Arial" w:hAnsi="Arial" w:cs="Arial"/>
                <w:b/>
                <w:bCs/>
                <w:color w:val="FFFFFF" w:themeColor="background1"/>
                <w:sz w:val="28"/>
                <w:szCs w:val="28"/>
              </w:rPr>
              <w:t>onstruction</w:t>
            </w:r>
            <w:r w:rsidR="00741ADC">
              <w:rPr>
                <w:rFonts w:ascii="Arial" w:hAnsi="Arial" w:cs="Arial"/>
                <w:b/>
                <w:bCs/>
                <w:color w:val="FFFFFF" w:themeColor="background1"/>
                <w:sz w:val="28"/>
                <w:szCs w:val="28"/>
              </w:rPr>
              <w:t xml:space="preserve"> Skills</w:t>
            </w:r>
            <w:r w:rsidR="00334160">
              <w:rPr>
                <w:rFonts w:ascii="Arial" w:hAnsi="Arial" w:cs="Arial"/>
                <w:b/>
                <w:bCs/>
                <w:color w:val="FFFFFF" w:themeColor="background1"/>
                <w:sz w:val="28"/>
                <w:szCs w:val="28"/>
              </w:rPr>
              <w:t xml:space="preserve"> (C</w:t>
            </w:r>
            <w:r w:rsidR="0062121A">
              <w:rPr>
                <w:rFonts w:ascii="Arial" w:hAnsi="Arial" w:cs="Arial"/>
                <w:b/>
                <w:bCs/>
                <w:color w:val="FFFFFF" w:themeColor="background1"/>
                <w:sz w:val="28"/>
                <w:szCs w:val="28"/>
              </w:rPr>
              <w:t>arpentry</w:t>
            </w:r>
            <w:r w:rsidR="00F7626A">
              <w:rPr>
                <w:rFonts w:ascii="Arial" w:hAnsi="Arial" w:cs="Arial"/>
                <w:b/>
                <w:bCs/>
                <w:color w:val="FFFFFF" w:themeColor="background1"/>
                <w:sz w:val="28"/>
                <w:szCs w:val="28"/>
              </w:rPr>
              <w:t xml:space="preserve"> &amp; </w:t>
            </w:r>
            <w:r w:rsidR="0012609B">
              <w:rPr>
                <w:rFonts w:ascii="Arial" w:hAnsi="Arial" w:cs="Arial"/>
                <w:b/>
                <w:bCs/>
                <w:color w:val="FFFFFF" w:themeColor="background1"/>
                <w:sz w:val="28"/>
                <w:szCs w:val="28"/>
              </w:rPr>
              <w:t>P</w:t>
            </w:r>
            <w:r w:rsidR="00F7626A">
              <w:rPr>
                <w:rFonts w:ascii="Arial" w:hAnsi="Arial" w:cs="Arial"/>
                <w:b/>
                <w:bCs/>
                <w:color w:val="FFFFFF" w:themeColor="background1"/>
                <w:sz w:val="28"/>
                <w:szCs w:val="28"/>
              </w:rPr>
              <w:t>ainting &amp; Decorating</w:t>
            </w:r>
            <w:r w:rsidR="00334160">
              <w:rPr>
                <w:rFonts w:ascii="Arial" w:hAnsi="Arial" w:cs="Arial"/>
                <w:b/>
                <w:bCs/>
                <w:color w:val="FFFFFF" w:themeColor="background1"/>
                <w:sz w:val="28"/>
                <w:szCs w:val="28"/>
              </w:rPr>
              <w:t>)</w:t>
            </w:r>
            <w:r w:rsidR="00B938C5" w:rsidRPr="0079244E">
              <w:rPr>
                <w:rFonts w:ascii="Arial" w:hAnsi="Arial" w:cs="Arial"/>
                <w:b/>
                <w:bCs/>
                <w:color w:val="FFFFFF" w:themeColor="background1"/>
                <w:sz w:val="28"/>
                <w:szCs w:val="28"/>
              </w:rPr>
              <w:t xml:space="preserve"> </w:t>
            </w:r>
            <w:r w:rsidR="0057149D" w:rsidRPr="00FD2114">
              <w:rPr>
                <w:rFonts w:ascii="Arial" w:hAnsi="Arial" w:cs="Arial"/>
                <w:b/>
                <w:bCs/>
                <w:color w:val="FFFFFF" w:themeColor="background1"/>
                <w:sz w:val="28"/>
                <w:szCs w:val="28"/>
              </w:rPr>
              <w:t xml:space="preserve">Curriculum </w:t>
            </w:r>
            <w:r w:rsidR="004F3439" w:rsidRPr="00FD2114">
              <w:rPr>
                <w:rFonts w:ascii="Arial" w:hAnsi="Arial" w:cs="Arial"/>
                <w:b/>
                <w:bCs/>
                <w:color w:val="FFFFFF" w:themeColor="background1"/>
                <w:sz w:val="28"/>
                <w:szCs w:val="28"/>
              </w:rPr>
              <w:t>I</w:t>
            </w:r>
            <w:r w:rsidR="0057149D" w:rsidRPr="00FD2114">
              <w:rPr>
                <w:rFonts w:ascii="Arial" w:hAnsi="Arial" w:cs="Arial"/>
                <w:b/>
                <w:bCs/>
                <w:color w:val="FFFFFF" w:themeColor="background1"/>
                <w:sz w:val="28"/>
                <w:szCs w:val="28"/>
              </w:rPr>
              <w:t>ntent</w:t>
            </w:r>
            <w:r w:rsidR="00B938C5" w:rsidRPr="00FD2114">
              <w:rPr>
                <w:rFonts w:ascii="Arial" w:hAnsi="Arial" w:cs="Arial"/>
                <w:b/>
                <w:bCs/>
                <w:color w:val="FFFFFF" w:themeColor="background1"/>
                <w:sz w:val="28"/>
                <w:szCs w:val="28"/>
              </w:rPr>
              <w:t>: K</w:t>
            </w:r>
            <w:r w:rsidR="002F2B6C" w:rsidRPr="00FD2114">
              <w:rPr>
                <w:rFonts w:ascii="Arial" w:hAnsi="Arial" w:cs="Arial"/>
                <w:b/>
                <w:bCs/>
                <w:color w:val="FFFFFF" w:themeColor="background1"/>
                <w:sz w:val="28"/>
                <w:szCs w:val="28"/>
              </w:rPr>
              <w:t xml:space="preserve">ey </w:t>
            </w:r>
            <w:r w:rsidR="00B938C5" w:rsidRPr="00FD2114">
              <w:rPr>
                <w:rFonts w:ascii="Arial" w:hAnsi="Arial" w:cs="Arial"/>
                <w:b/>
                <w:bCs/>
                <w:color w:val="FFFFFF" w:themeColor="background1"/>
                <w:sz w:val="28"/>
                <w:szCs w:val="28"/>
              </w:rPr>
              <w:t>S</w:t>
            </w:r>
            <w:r w:rsidR="002F2B6C" w:rsidRPr="00FD2114">
              <w:rPr>
                <w:rFonts w:ascii="Arial" w:hAnsi="Arial" w:cs="Arial"/>
                <w:b/>
                <w:bCs/>
                <w:color w:val="FFFFFF" w:themeColor="background1"/>
                <w:sz w:val="28"/>
                <w:szCs w:val="28"/>
              </w:rPr>
              <w:t xml:space="preserve">tage </w:t>
            </w:r>
            <w:r w:rsidR="00B938C5" w:rsidRPr="00FD2114">
              <w:rPr>
                <w:rFonts w:ascii="Arial" w:hAnsi="Arial" w:cs="Arial"/>
                <w:b/>
                <w:bCs/>
                <w:color w:val="FFFFFF" w:themeColor="background1"/>
                <w:sz w:val="28"/>
                <w:szCs w:val="28"/>
              </w:rPr>
              <w:t xml:space="preserve">4 </w:t>
            </w:r>
            <w:r w:rsidR="0057149D" w:rsidRPr="00FD2114">
              <w:rPr>
                <w:rFonts w:ascii="Arial" w:hAnsi="Arial" w:cs="Arial"/>
                <w:b/>
                <w:bCs/>
                <w:color w:val="FFFFFF" w:themeColor="background1"/>
                <w:sz w:val="28"/>
                <w:szCs w:val="28"/>
              </w:rPr>
              <w:t>202</w:t>
            </w:r>
            <w:r w:rsidR="004709A6">
              <w:rPr>
                <w:rFonts w:ascii="Arial" w:hAnsi="Arial" w:cs="Arial"/>
                <w:b/>
                <w:bCs/>
                <w:color w:val="FFFFFF" w:themeColor="background1"/>
                <w:sz w:val="28"/>
                <w:szCs w:val="28"/>
              </w:rPr>
              <w:t>6</w:t>
            </w:r>
            <w:r w:rsidR="00AE128E">
              <w:rPr>
                <w:rFonts w:ascii="Arial" w:hAnsi="Arial" w:cs="Arial"/>
                <w:b/>
                <w:bCs/>
                <w:color w:val="FFFFFF" w:themeColor="background1"/>
                <w:sz w:val="28"/>
                <w:szCs w:val="28"/>
              </w:rPr>
              <w:t xml:space="preserve"> </w:t>
            </w:r>
            <w:r w:rsidR="0057149D" w:rsidRPr="00FD2114">
              <w:rPr>
                <w:rFonts w:ascii="Arial" w:hAnsi="Arial" w:cs="Arial"/>
                <w:b/>
                <w:bCs/>
                <w:color w:val="FFFFFF" w:themeColor="background1"/>
                <w:sz w:val="28"/>
                <w:szCs w:val="28"/>
              </w:rPr>
              <w:t>-</w:t>
            </w:r>
            <w:r w:rsidR="001566F5">
              <w:rPr>
                <w:rFonts w:ascii="Arial" w:hAnsi="Arial" w:cs="Arial"/>
                <w:b/>
                <w:bCs/>
                <w:color w:val="FFFFFF" w:themeColor="background1"/>
                <w:sz w:val="28"/>
                <w:szCs w:val="28"/>
              </w:rPr>
              <w:t xml:space="preserve"> </w:t>
            </w:r>
            <w:r w:rsidR="0057149D" w:rsidRPr="00FD2114">
              <w:rPr>
                <w:rFonts w:ascii="Arial" w:hAnsi="Arial" w:cs="Arial"/>
                <w:b/>
                <w:bCs/>
                <w:color w:val="FFFFFF" w:themeColor="background1"/>
                <w:sz w:val="28"/>
                <w:szCs w:val="28"/>
              </w:rPr>
              <w:t>202</w:t>
            </w:r>
            <w:r w:rsidR="004709A6">
              <w:rPr>
                <w:rFonts w:ascii="Arial" w:hAnsi="Arial" w:cs="Arial"/>
                <w:b/>
                <w:bCs/>
                <w:color w:val="FFFFFF" w:themeColor="background1"/>
                <w:sz w:val="28"/>
                <w:szCs w:val="28"/>
              </w:rPr>
              <w:t>7</w:t>
            </w:r>
            <w:r w:rsidR="0057149D" w:rsidRPr="00FD2114">
              <w:rPr>
                <w:rFonts w:ascii="Arial" w:hAnsi="Arial" w:cs="Arial"/>
                <w:b/>
                <w:bCs/>
                <w:color w:val="FFFFFF" w:themeColor="background1"/>
                <w:sz w:val="28"/>
                <w:szCs w:val="28"/>
              </w:rPr>
              <w:t xml:space="preserve">                                                                                                       </w:t>
            </w:r>
          </w:p>
        </w:tc>
      </w:tr>
      <w:tr w:rsidR="0057149D" w14:paraId="2F9BF3BC" w14:textId="77777777" w:rsidTr="62A6219E">
        <w:trPr>
          <w:trHeight w:val="904"/>
          <w:jc w:val="center"/>
        </w:trPr>
        <w:tc>
          <w:tcPr>
            <w:tcW w:w="988" w:type="dxa"/>
            <w:shd w:val="clear" w:color="auto" w:fill="336699"/>
          </w:tcPr>
          <w:p w14:paraId="590EE3DF" w14:textId="0D2FA61E" w:rsidR="00DC7BCF" w:rsidRPr="00DC7BCF" w:rsidRDefault="00DC7BCF" w:rsidP="00DC7BCF">
            <w:pPr>
              <w:jc w:val="center"/>
            </w:pPr>
          </w:p>
        </w:tc>
        <w:tc>
          <w:tcPr>
            <w:tcW w:w="21461" w:type="dxa"/>
            <w:gridSpan w:val="3"/>
            <w:shd w:val="clear" w:color="auto" w:fill="FFFFFF" w:themeFill="background1"/>
          </w:tcPr>
          <w:p w14:paraId="6BBC3DCE" w14:textId="5B855040" w:rsidR="0057149D" w:rsidRPr="00334160" w:rsidRDefault="00334160" w:rsidP="00334160">
            <w:pPr>
              <w:spacing w:before="100" w:beforeAutospacing="1" w:after="100" w:afterAutospacing="1"/>
              <w:jc w:val="center"/>
              <w:rPr>
                <w:rFonts w:ascii="Arial" w:eastAsia="Times New Roman" w:hAnsi="Arial" w:cs="Arial"/>
                <w:sz w:val="20"/>
                <w:szCs w:val="20"/>
                <w:lang w:eastAsia="en-GB"/>
              </w:rPr>
            </w:pPr>
            <w:r w:rsidRPr="00334160">
              <w:rPr>
                <w:rFonts w:ascii="Arial" w:eastAsia="Times New Roman" w:hAnsi="Arial" w:cs="Arial"/>
                <w:sz w:val="20"/>
                <w:szCs w:val="20"/>
                <w:lang w:eastAsia="en-GB"/>
              </w:rPr>
              <w:t>The BTEC Level 1 Construction course aims to provide learners with a foundational understanding of the construction industry, with a particular focus on the core trades of Painting and Decorating and Bricklaying. The intent is to develop practical skills, vocational knowledge, and personal qualities that prepare students for further study, apprenticeships, or entry-level employment in the construction sector. Through hands-on experience in real workshop environments, learners build confidence and competence in using tools, materials, and safe working practices. The curriculum also supports the development of transferable skills such as teamwork, communication, and problem-solving, ensuring students are well-equipped to progress within a dynamic and vital industry</w:t>
            </w:r>
            <w:r>
              <w:rPr>
                <w:rFonts w:ascii="Arial" w:eastAsia="Times New Roman" w:hAnsi="Arial" w:cs="Arial"/>
                <w:sz w:val="20"/>
                <w:szCs w:val="20"/>
                <w:lang w:eastAsia="en-GB"/>
              </w:rPr>
              <w:t>.</w:t>
            </w:r>
          </w:p>
        </w:tc>
      </w:tr>
      <w:tr w:rsidR="002A4246" w14:paraId="1F579A5E" w14:textId="77777777" w:rsidTr="007C5FA3">
        <w:trPr>
          <w:trHeight w:val="335"/>
          <w:jc w:val="center"/>
        </w:trPr>
        <w:tc>
          <w:tcPr>
            <w:tcW w:w="988" w:type="dxa"/>
            <w:shd w:val="clear" w:color="auto" w:fill="336699"/>
            <w:vAlign w:val="center"/>
          </w:tcPr>
          <w:p w14:paraId="46F4F599" w14:textId="77777777" w:rsidR="002A4246" w:rsidRPr="00032944" w:rsidRDefault="002A4246" w:rsidP="00B938C5">
            <w:pPr>
              <w:jc w:val="center"/>
              <w:rPr>
                <w:rFonts w:ascii="Arial" w:hAnsi="Arial" w:cs="Arial"/>
                <w:color w:val="FFFFFF" w:themeColor="background1"/>
                <w:sz w:val="20"/>
                <w:szCs w:val="20"/>
              </w:rPr>
            </w:pPr>
          </w:p>
        </w:tc>
        <w:tc>
          <w:tcPr>
            <w:tcW w:w="21461" w:type="dxa"/>
            <w:gridSpan w:val="3"/>
            <w:shd w:val="clear" w:color="auto" w:fill="336699"/>
            <w:vAlign w:val="center"/>
          </w:tcPr>
          <w:p w14:paraId="3E7EBE4E" w14:textId="08F08238" w:rsidR="002A4246" w:rsidRPr="00C803E1" w:rsidRDefault="002A4246" w:rsidP="0046127B">
            <w:pPr>
              <w:jc w:val="center"/>
              <w:rPr>
                <w:rFonts w:ascii="Arial" w:hAnsi="Arial" w:cs="Arial"/>
                <w:b/>
                <w:bCs/>
                <w:color w:val="FFFFFF" w:themeColor="background1"/>
              </w:rPr>
            </w:pPr>
            <w:r>
              <w:rPr>
                <w:rFonts w:ascii="Arial" w:hAnsi="Arial" w:cs="Arial"/>
                <w:b/>
                <w:bCs/>
                <w:color w:val="FFFFFF" w:themeColor="background1"/>
              </w:rPr>
              <w:t>Disciplinary Literacy</w:t>
            </w:r>
          </w:p>
        </w:tc>
      </w:tr>
      <w:tr w:rsidR="002A4246" w14:paraId="2A62FC12" w14:textId="77777777" w:rsidTr="002A4246">
        <w:trPr>
          <w:trHeight w:val="438"/>
          <w:jc w:val="center"/>
        </w:trPr>
        <w:tc>
          <w:tcPr>
            <w:tcW w:w="988" w:type="dxa"/>
            <w:shd w:val="clear" w:color="auto" w:fill="336699"/>
            <w:vAlign w:val="center"/>
          </w:tcPr>
          <w:p w14:paraId="63F66824" w14:textId="77777777" w:rsidR="002A4246" w:rsidRPr="00032944" w:rsidRDefault="002A4246" w:rsidP="00B938C5">
            <w:pPr>
              <w:jc w:val="center"/>
              <w:rPr>
                <w:rFonts w:ascii="Arial" w:hAnsi="Arial" w:cs="Arial"/>
                <w:color w:val="FFFFFF" w:themeColor="background1"/>
                <w:sz w:val="20"/>
                <w:szCs w:val="20"/>
              </w:rPr>
            </w:pPr>
          </w:p>
        </w:tc>
        <w:tc>
          <w:tcPr>
            <w:tcW w:w="21461" w:type="dxa"/>
            <w:gridSpan w:val="3"/>
            <w:vAlign w:val="center"/>
          </w:tcPr>
          <w:p w14:paraId="54EB081C" w14:textId="77777777" w:rsidR="007C5FA3" w:rsidRPr="001A4B20" w:rsidRDefault="007C5FA3" w:rsidP="007C5FA3">
            <w:pPr>
              <w:pStyle w:val="NoSpacing"/>
              <w:jc w:val="center"/>
              <w:rPr>
                <w:rFonts w:ascii="Arial" w:hAnsi="Arial" w:cs="Arial"/>
                <w:sz w:val="20"/>
                <w:szCs w:val="20"/>
                <w:lang w:eastAsia="en-GB"/>
              </w:rPr>
            </w:pPr>
            <w:r w:rsidRPr="001A4B20">
              <w:rPr>
                <w:rFonts w:ascii="Arial" w:hAnsi="Arial" w:cs="Arial"/>
                <w:sz w:val="20"/>
                <w:szCs w:val="20"/>
                <w:lang w:eastAsia="en-GB"/>
              </w:rPr>
              <w:t>Disciplinary Literacy is fundamental to enabling all pupils to access learning, develop independence and successfully reintegrate into education, employment</w:t>
            </w:r>
            <w:r>
              <w:rPr>
                <w:rFonts w:ascii="Arial" w:hAnsi="Arial" w:cs="Arial"/>
                <w:sz w:val="20"/>
                <w:szCs w:val="20"/>
                <w:lang w:eastAsia="en-GB"/>
              </w:rPr>
              <w:t xml:space="preserve"> </w:t>
            </w:r>
            <w:r w:rsidRPr="001A4B20">
              <w:rPr>
                <w:rFonts w:ascii="Arial" w:hAnsi="Arial" w:cs="Arial"/>
                <w:sz w:val="20"/>
                <w:szCs w:val="20"/>
                <w:lang w:eastAsia="en-GB"/>
              </w:rPr>
              <w:t>or training.</w:t>
            </w:r>
          </w:p>
          <w:p w14:paraId="57A2EBC5" w14:textId="77777777" w:rsidR="007C5FA3" w:rsidRDefault="007C5FA3" w:rsidP="007C5FA3">
            <w:pPr>
              <w:pStyle w:val="NoSpacing"/>
              <w:jc w:val="center"/>
              <w:rPr>
                <w:rFonts w:ascii="Arial" w:hAnsi="Arial" w:cs="Arial"/>
                <w:sz w:val="20"/>
                <w:szCs w:val="20"/>
                <w:lang w:eastAsia="en-GB"/>
              </w:rPr>
            </w:pPr>
            <w:r w:rsidRPr="001A4B20">
              <w:rPr>
                <w:rFonts w:ascii="Arial" w:hAnsi="Arial" w:cs="Arial"/>
                <w:sz w:val="20"/>
                <w:szCs w:val="20"/>
                <w:lang w:eastAsia="en-GB"/>
              </w:rPr>
              <w:t xml:space="preserve">Our curriculum is underpinned by a commitment to </w:t>
            </w:r>
            <w:r>
              <w:rPr>
                <w:rFonts w:ascii="Arial" w:hAnsi="Arial" w:cs="Arial"/>
                <w:sz w:val="20"/>
                <w:szCs w:val="20"/>
                <w:lang w:eastAsia="en-GB"/>
              </w:rPr>
              <w:t>D</w:t>
            </w:r>
            <w:r w:rsidRPr="001A4B20">
              <w:rPr>
                <w:rFonts w:ascii="Arial" w:hAnsi="Arial" w:cs="Arial"/>
                <w:sz w:val="20"/>
                <w:szCs w:val="20"/>
                <w:lang w:eastAsia="en-GB"/>
              </w:rPr>
              <w:t xml:space="preserve">isciplinary </w:t>
            </w:r>
            <w:proofErr w:type="gramStart"/>
            <w:r>
              <w:rPr>
                <w:rFonts w:ascii="Arial" w:hAnsi="Arial" w:cs="Arial"/>
                <w:sz w:val="20"/>
                <w:szCs w:val="20"/>
                <w:lang w:eastAsia="en-GB"/>
              </w:rPr>
              <w:t>L</w:t>
            </w:r>
            <w:r w:rsidRPr="001A4B20">
              <w:rPr>
                <w:rFonts w:ascii="Arial" w:hAnsi="Arial" w:cs="Arial"/>
                <w:sz w:val="20"/>
                <w:szCs w:val="20"/>
                <w:lang w:eastAsia="en-GB"/>
              </w:rPr>
              <w:t>iteracy</w:t>
            </w:r>
            <w:proofErr w:type="gramEnd"/>
            <w:r>
              <w:rPr>
                <w:rFonts w:ascii="Arial" w:hAnsi="Arial" w:cs="Arial"/>
                <w:sz w:val="20"/>
                <w:szCs w:val="20"/>
                <w:lang w:eastAsia="en-GB"/>
              </w:rPr>
              <w:t xml:space="preserve"> and all pupils have formal Disciplinary Literacy lessons,</w:t>
            </w:r>
            <w:r w:rsidRPr="001A4B20">
              <w:rPr>
                <w:rFonts w:ascii="Arial" w:hAnsi="Arial" w:cs="Arial"/>
                <w:sz w:val="20"/>
                <w:szCs w:val="20"/>
                <w:lang w:eastAsia="en-GB"/>
              </w:rPr>
              <w:t xml:space="preserve"> ensuring that </w:t>
            </w:r>
            <w:r w:rsidRPr="00770C00">
              <w:rPr>
                <w:rFonts w:ascii="Arial" w:hAnsi="Arial" w:cs="Arial"/>
                <w:b/>
                <w:bCs/>
                <w:sz w:val="20"/>
                <w:szCs w:val="20"/>
                <w:lang w:eastAsia="en-GB"/>
              </w:rPr>
              <w:t>reading, writing</w:t>
            </w:r>
            <w:r>
              <w:rPr>
                <w:rFonts w:ascii="Arial" w:hAnsi="Arial" w:cs="Arial"/>
                <w:b/>
                <w:bCs/>
                <w:sz w:val="20"/>
                <w:szCs w:val="20"/>
                <w:lang w:eastAsia="en-GB"/>
              </w:rPr>
              <w:t>, vocabulary</w:t>
            </w:r>
            <w:r w:rsidRPr="00770C00">
              <w:rPr>
                <w:rFonts w:ascii="Arial" w:hAnsi="Arial" w:cs="Arial"/>
                <w:b/>
                <w:bCs/>
                <w:sz w:val="20"/>
                <w:szCs w:val="20"/>
                <w:lang w:eastAsia="en-GB"/>
              </w:rPr>
              <w:t xml:space="preserve"> and oracy </w:t>
            </w:r>
            <w:r w:rsidRPr="001A4B20">
              <w:rPr>
                <w:rFonts w:ascii="Arial" w:hAnsi="Arial" w:cs="Arial"/>
                <w:sz w:val="20"/>
                <w:szCs w:val="20"/>
                <w:lang w:eastAsia="en-GB"/>
              </w:rPr>
              <w:t>are explicitly taught, modelled, and reinforced</w:t>
            </w:r>
            <w:r>
              <w:rPr>
                <w:rFonts w:ascii="Arial" w:hAnsi="Arial" w:cs="Arial"/>
                <w:sz w:val="20"/>
                <w:szCs w:val="20"/>
                <w:lang w:eastAsia="en-GB"/>
              </w:rPr>
              <w:t>.</w:t>
            </w:r>
          </w:p>
          <w:p w14:paraId="203BB6FD" w14:textId="77777777" w:rsidR="007C5FA3" w:rsidRPr="001A4B20" w:rsidRDefault="007C5FA3" w:rsidP="007C5FA3">
            <w:pPr>
              <w:pStyle w:val="NoSpacing"/>
              <w:jc w:val="center"/>
              <w:rPr>
                <w:rFonts w:ascii="Arial" w:hAnsi="Arial" w:cs="Arial"/>
                <w:sz w:val="20"/>
                <w:szCs w:val="20"/>
                <w:lang w:eastAsia="en-GB"/>
              </w:rPr>
            </w:pPr>
            <w:r>
              <w:rPr>
                <w:rFonts w:ascii="Arial" w:hAnsi="Arial" w:cs="Arial"/>
                <w:sz w:val="20"/>
                <w:szCs w:val="20"/>
                <w:lang w:eastAsia="en-GB"/>
              </w:rPr>
              <w:t>In addition, w</w:t>
            </w:r>
            <w:r w:rsidRPr="001A4B20">
              <w:rPr>
                <w:rFonts w:ascii="Arial" w:hAnsi="Arial" w:cs="Arial"/>
                <w:sz w:val="20"/>
                <w:szCs w:val="20"/>
                <w:lang w:eastAsia="en-GB"/>
              </w:rPr>
              <w:t>e understand that each subject has its own language, ways of thinking and methods of communication</w:t>
            </w:r>
            <w:r>
              <w:rPr>
                <w:rFonts w:ascii="Arial" w:hAnsi="Arial" w:cs="Arial"/>
                <w:sz w:val="20"/>
                <w:szCs w:val="20"/>
                <w:lang w:eastAsia="en-GB"/>
              </w:rPr>
              <w:t>, and we aim to</w:t>
            </w:r>
            <w:r w:rsidRPr="001A4B20">
              <w:rPr>
                <w:rFonts w:ascii="Arial" w:hAnsi="Arial" w:cs="Arial"/>
                <w:sz w:val="20"/>
                <w:szCs w:val="20"/>
                <w:lang w:eastAsia="en-GB"/>
              </w:rPr>
              <w:t xml:space="preserve"> teach pupils how to read, write and speak as experts within each </w:t>
            </w:r>
            <w:r>
              <w:rPr>
                <w:rFonts w:ascii="Arial" w:hAnsi="Arial" w:cs="Arial"/>
                <w:sz w:val="20"/>
                <w:szCs w:val="20"/>
                <w:lang w:eastAsia="en-GB"/>
              </w:rPr>
              <w:t>subject area</w:t>
            </w:r>
            <w:r w:rsidRPr="001A4B20">
              <w:rPr>
                <w:rFonts w:ascii="Arial" w:hAnsi="Arial" w:cs="Arial"/>
                <w:sz w:val="20"/>
                <w:szCs w:val="20"/>
                <w:lang w:eastAsia="en-GB"/>
              </w:rPr>
              <w:t>. This includes developing subject-specific vocabulary, interpreting different text types, constructing appropriate written responses and engaging in meaningful discussion</w:t>
            </w:r>
            <w:r>
              <w:rPr>
                <w:rFonts w:ascii="Arial" w:hAnsi="Arial" w:cs="Arial"/>
                <w:sz w:val="20"/>
                <w:szCs w:val="20"/>
                <w:lang w:eastAsia="en-GB"/>
              </w:rPr>
              <w:t>s</w:t>
            </w:r>
            <w:r w:rsidRPr="001A4B20">
              <w:rPr>
                <w:rFonts w:ascii="Arial" w:hAnsi="Arial" w:cs="Arial"/>
                <w:sz w:val="20"/>
                <w:szCs w:val="20"/>
                <w:lang w:eastAsia="en-GB"/>
              </w:rPr>
              <w:t>.</w:t>
            </w:r>
          </w:p>
          <w:p w14:paraId="2DE7DA42" w14:textId="77777777" w:rsidR="007C5FA3" w:rsidRPr="00293294" w:rsidRDefault="007C5FA3" w:rsidP="007C5FA3">
            <w:pPr>
              <w:pStyle w:val="NoSpacing"/>
              <w:jc w:val="center"/>
              <w:rPr>
                <w:rFonts w:ascii="Arial" w:hAnsi="Arial" w:cs="Arial"/>
                <w:sz w:val="20"/>
                <w:szCs w:val="20"/>
                <w:lang w:eastAsia="en-GB"/>
              </w:rPr>
            </w:pPr>
            <w:r w:rsidRPr="001A4B20">
              <w:rPr>
                <w:rFonts w:ascii="Arial" w:hAnsi="Arial" w:cs="Arial"/>
                <w:sz w:val="20"/>
                <w:szCs w:val="20"/>
                <w:lang w:eastAsia="en-GB"/>
              </w:rPr>
              <w:t>Literacy is not</w:t>
            </w:r>
            <w:r>
              <w:rPr>
                <w:rFonts w:ascii="Arial" w:hAnsi="Arial" w:cs="Arial"/>
                <w:sz w:val="20"/>
                <w:szCs w:val="20"/>
                <w:lang w:eastAsia="en-GB"/>
              </w:rPr>
              <w:t xml:space="preserve">, </w:t>
            </w:r>
            <w:r w:rsidRPr="00293294">
              <w:rPr>
                <w:rFonts w:ascii="Arial" w:hAnsi="Arial" w:cs="Arial"/>
                <w:sz w:val="20"/>
                <w:szCs w:val="20"/>
                <w:lang w:eastAsia="en-GB"/>
              </w:rPr>
              <w:t xml:space="preserve">therefore, confined to English lessons but is embedded consistently across all lessons and extended into every aspect of school life, including vocational learning, enrichment activities, social times and interventions. </w:t>
            </w:r>
          </w:p>
          <w:p w14:paraId="32ACE15B" w14:textId="77777777" w:rsidR="007C5FA3" w:rsidRDefault="007C5FA3" w:rsidP="007C5FA3">
            <w:pPr>
              <w:pStyle w:val="NoSpacing"/>
              <w:jc w:val="center"/>
              <w:rPr>
                <w:rFonts w:ascii="Arial" w:hAnsi="Arial" w:cs="Arial"/>
                <w:sz w:val="20"/>
                <w:szCs w:val="20"/>
                <w:lang w:eastAsia="en-GB"/>
              </w:rPr>
            </w:pPr>
            <w:r w:rsidRPr="00293294">
              <w:rPr>
                <w:rFonts w:ascii="Arial" w:hAnsi="Arial" w:cs="Arial"/>
                <w:sz w:val="20"/>
                <w:szCs w:val="20"/>
                <w:lang w:eastAsia="en-GB"/>
              </w:rPr>
              <w:t>Staff model high-quality communication, provide structured opportunities for talk, and use targeted strategies to support pupils with varying literacy needs, including those with gaps in prior learning</w:t>
            </w:r>
            <w:r>
              <w:rPr>
                <w:rFonts w:ascii="Arial" w:hAnsi="Arial" w:cs="Arial"/>
                <w:sz w:val="20"/>
                <w:szCs w:val="20"/>
                <w:lang w:eastAsia="en-GB"/>
              </w:rPr>
              <w:t>.</w:t>
            </w:r>
          </w:p>
          <w:p w14:paraId="2D4E2F8F" w14:textId="77777777" w:rsidR="007C5FA3" w:rsidRPr="00293294" w:rsidRDefault="007C5FA3" w:rsidP="007C5FA3">
            <w:pPr>
              <w:pStyle w:val="NoSpacing"/>
              <w:jc w:val="center"/>
              <w:rPr>
                <w:rFonts w:ascii="Arial" w:hAnsi="Arial" w:cs="Arial"/>
                <w:sz w:val="20"/>
                <w:szCs w:val="20"/>
                <w:lang w:eastAsia="en-GB"/>
              </w:rPr>
            </w:pPr>
            <w:r w:rsidRPr="00845227">
              <w:rPr>
                <w:rFonts w:ascii="Arial" w:hAnsi="Arial" w:cs="Arial"/>
                <w:sz w:val="20"/>
                <w:szCs w:val="20"/>
                <w:lang w:eastAsia="en-GB"/>
              </w:rPr>
              <w:t>In addition,</w:t>
            </w:r>
            <w:r w:rsidRPr="00845227">
              <w:rPr>
                <w:rFonts w:ascii="Arial" w:hAnsi="Arial" w:cs="Arial"/>
                <w:sz w:val="20"/>
                <w:szCs w:val="20"/>
              </w:rPr>
              <w:t xml:space="preserve"> </w:t>
            </w:r>
            <w:r w:rsidRPr="00216DC8">
              <w:rPr>
                <w:rFonts w:ascii="Arial" w:hAnsi="Arial" w:cs="Arial"/>
                <w:sz w:val="20"/>
                <w:szCs w:val="20"/>
                <w:lang w:eastAsia="en-GB"/>
              </w:rPr>
              <w:t>reading, writing, vocabulary instruction and oracy</w:t>
            </w:r>
            <w:r w:rsidRPr="00845227">
              <w:rPr>
                <w:rFonts w:ascii="Arial" w:hAnsi="Arial" w:cs="Arial"/>
                <w:sz w:val="20"/>
                <w:szCs w:val="20"/>
                <w:lang w:eastAsia="en-GB"/>
              </w:rPr>
              <w:t xml:space="preserve"> are explicitly taught, modelled, and reinforced.</w:t>
            </w:r>
          </w:p>
          <w:p w14:paraId="7F062915" w14:textId="2B835013" w:rsidR="002A4246" w:rsidRPr="00C803E1" w:rsidRDefault="007C5FA3" w:rsidP="007C5FA3">
            <w:pPr>
              <w:jc w:val="center"/>
              <w:rPr>
                <w:rFonts w:ascii="Arial" w:hAnsi="Arial" w:cs="Arial"/>
                <w:b/>
                <w:bCs/>
                <w:color w:val="FFFFFF" w:themeColor="background1"/>
              </w:rPr>
            </w:pPr>
            <w:r w:rsidRPr="00293294">
              <w:rPr>
                <w:rFonts w:ascii="Arial" w:hAnsi="Arial" w:cs="Arial"/>
                <w:sz w:val="20"/>
                <w:szCs w:val="20"/>
                <w:lang w:eastAsia="en-GB"/>
              </w:rPr>
              <w:t>Through a consistent, whole-school approach to disciplinary literacy, we aim to remove barriers to learning, raise aspirations, and equip pupils with the communication skills necessary for lifelong success.</w:t>
            </w:r>
          </w:p>
        </w:tc>
      </w:tr>
      <w:tr w:rsidR="002954F0" w14:paraId="273B9146" w14:textId="77777777" w:rsidTr="007C5FA3">
        <w:trPr>
          <w:trHeight w:val="281"/>
          <w:jc w:val="center"/>
        </w:trPr>
        <w:tc>
          <w:tcPr>
            <w:tcW w:w="988" w:type="dxa"/>
            <w:shd w:val="clear" w:color="auto" w:fill="336699"/>
            <w:vAlign w:val="center"/>
          </w:tcPr>
          <w:p w14:paraId="207F328A" w14:textId="77777777" w:rsidR="002954F0" w:rsidRPr="00032944" w:rsidRDefault="002954F0" w:rsidP="00B938C5">
            <w:pPr>
              <w:jc w:val="center"/>
              <w:rPr>
                <w:rFonts w:ascii="Arial" w:hAnsi="Arial" w:cs="Arial"/>
                <w:color w:val="FFFFFF" w:themeColor="background1"/>
                <w:sz w:val="20"/>
                <w:szCs w:val="20"/>
              </w:rPr>
            </w:pPr>
          </w:p>
        </w:tc>
        <w:tc>
          <w:tcPr>
            <w:tcW w:w="21461" w:type="dxa"/>
            <w:gridSpan w:val="3"/>
            <w:shd w:val="clear" w:color="auto" w:fill="336699"/>
            <w:vAlign w:val="center"/>
          </w:tcPr>
          <w:p w14:paraId="4AC29E31" w14:textId="015B9250" w:rsidR="002954F0" w:rsidRPr="00C803E1" w:rsidRDefault="002954F0" w:rsidP="0046127B">
            <w:pPr>
              <w:jc w:val="center"/>
              <w:rPr>
                <w:rFonts w:ascii="Arial" w:hAnsi="Arial" w:cs="Arial"/>
              </w:rPr>
            </w:pPr>
            <w:r w:rsidRPr="00C803E1">
              <w:rPr>
                <w:rFonts w:ascii="Arial" w:hAnsi="Arial" w:cs="Arial"/>
                <w:b/>
                <w:bCs/>
                <w:color w:val="FFFFFF" w:themeColor="background1"/>
              </w:rPr>
              <w:t>Skills and Knowledge Key Stage 4</w:t>
            </w:r>
          </w:p>
        </w:tc>
      </w:tr>
      <w:tr w:rsidR="0046127B" w14:paraId="0ECB1AFF" w14:textId="77777777" w:rsidTr="62A6219E">
        <w:trPr>
          <w:trHeight w:val="1203"/>
          <w:jc w:val="center"/>
        </w:trPr>
        <w:tc>
          <w:tcPr>
            <w:tcW w:w="988" w:type="dxa"/>
            <w:shd w:val="clear" w:color="auto" w:fill="336699"/>
            <w:vAlign w:val="center"/>
          </w:tcPr>
          <w:p w14:paraId="5F5617B2" w14:textId="77777777" w:rsidR="0046127B" w:rsidRPr="00032944" w:rsidRDefault="0046127B" w:rsidP="00B938C5">
            <w:pPr>
              <w:jc w:val="center"/>
              <w:rPr>
                <w:rFonts w:ascii="Arial" w:hAnsi="Arial" w:cs="Arial"/>
                <w:color w:val="FFFFFF" w:themeColor="background1"/>
                <w:sz w:val="20"/>
                <w:szCs w:val="20"/>
              </w:rPr>
            </w:pPr>
          </w:p>
        </w:tc>
        <w:tc>
          <w:tcPr>
            <w:tcW w:w="21461" w:type="dxa"/>
            <w:gridSpan w:val="3"/>
            <w:shd w:val="clear" w:color="auto" w:fill="FFFFFF" w:themeFill="background1"/>
            <w:vAlign w:val="center"/>
          </w:tcPr>
          <w:p w14:paraId="2220EC6C" w14:textId="77777777" w:rsidR="00171A1A" w:rsidRPr="00032944" w:rsidRDefault="00171A1A" w:rsidP="00FA69AF">
            <w:pPr>
              <w:pStyle w:val="NoSpacing"/>
              <w:jc w:val="center"/>
              <w:rPr>
                <w:rFonts w:ascii="Arial" w:hAnsi="Arial" w:cs="Arial"/>
                <w:sz w:val="20"/>
                <w:szCs w:val="20"/>
              </w:rPr>
            </w:pPr>
            <w:r w:rsidRPr="00032944">
              <w:rPr>
                <w:rFonts w:ascii="Arial" w:hAnsi="Arial" w:cs="Arial"/>
                <w:sz w:val="20"/>
                <w:szCs w:val="20"/>
              </w:rPr>
              <w:t>Every half term, we ensure that we offer cross curricular (Cc) opportunities to our pupils as well as covering Social, Moral, Spiritual and Cultural (SMSC) elements.</w:t>
            </w:r>
          </w:p>
          <w:p w14:paraId="641AA8C0" w14:textId="77777777" w:rsidR="00171A1A" w:rsidRPr="00032944" w:rsidRDefault="00171A1A" w:rsidP="00FA69AF">
            <w:pPr>
              <w:pStyle w:val="NoSpacing"/>
              <w:jc w:val="center"/>
              <w:rPr>
                <w:rFonts w:ascii="Arial" w:hAnsi="Arial" w:cs="Arial"/>
                <w:sz w:val="20"/>
                <w:szCs w:val="20"/>
              </w:rPr>
            </w:pPr>
            <w:r w:rsidRPr="00032944">
              <w:rPr>
                <w:rFonts w:ascii="Arial" w:hAnsi="Arial" w:cs="Arial"/>
                <w:sz w:val="20"/>
                <w:szCs w:val="20"/>
              </w:rPr>
              <w:t>These are detailed below using the following codes, enabling us to track what is delivered in each subject:</w:t>
            </w:r>
          </w:p>
          <w:p w14:paraId="6DC8AC75" w14:textId="3F952E21" w:rsidR="00171A1A" w:rsidRPr="00032944" w:rsidRDefault="00171A1A" w:rsidP="00FA69AF">
            <w:pPr>
              <w:pStyle w:val="NoSpacing"/>
              <w:jc w:val="center"/>
              <w:rPr>
                <w:rFonts w:ascii="Arial" w:hAnsi="Arial" w:cs="Arial"/>
                <w:sz w:val="20"/>
                <w:szCs w:val="20"/>
              </w:rPr>
            </w:pPr>
            <w:r w:rsidRPr="00032944">
              <w:rPr>
                <w:rFonts w:ascii="Arial" w:hAnsi="Arial" w:cs="Arial"/>
                <w:sz w:val="20"/>
                <w:szCs w:val="20"/>
              </w:rPr>
              <w:t xml:space="preserve">Cross Curricular </w:t>
            </w:r>
            <w:r w:rsidR="00E8177C">
              <w:rPr>
                <w:rFonts w:ascii="Arial" w:hAnsi="Arial" w:cs="Arial"/>
                <w:sz w:val="20"/>
                <w:szCs w:val="20"/>
              </w:rPr>
              <w:t>L</w:t>
            </w:r>
            <w:r w:rsidRPr="00032944">
              <w:rPr>
                <w:rFonts w:ascii="Arial" w:hAnsi="Arial" w:cs="Arial"/>
                <w:sz w:val="20"/>
                <w:szCs w:val="20"/>
              </w:rPr>
              <w:t xml:space="preserve">inks </w:t>
            </w:r>
            <w:proofErr w:type="gramStart"/>
            <w:r w:rsidRPr="00032944">
              <w:rPr>
                <w:rFonts w:ascii="Arial" w:hAnsi="Arial" w:cs="Arial"/>
                <w:sz w:val="20"/>
                <w:szCs w:val="20"/>
              </w:rPr>
              <w:t>include:</w:t>
            </w:r>
            <w:proofErr w:type="gramEnd"/>
            <w:r w:rsidRPr="00032944">
              <w:rPr>
                <w:rFonts w:ascii="Arial" w:hAnsi="Arial" w:cs="Arial"/>
                <w:sz w:val="20"/>
                <w:szCs w:val="20"/>
              </w:rPr>
              <w:t xml:space="preserve"> M (Maths), Eng (English), Sc (Science), PS (PSHE), FT (Food Tech), CR (Craft), AD (Art &amp; Design), C (Computing), G (Geography), H (History), En (Engineering), R (Reading), </w:t>
            </w:r>
            <w:proofErr w:type="spellStart"/>
            <w:r w:rsidRPr="00032944">
              <w:rPr>
                <w:rFonts w:ascii="Arial" w:hAnsi="Arial" w:cs="Arial"/>
                <w:sz w:val="20"/>
                <w:szCs w:val="20"/>
              </w:rPr>
              <w:t>Ec</w:t>
            </w:r>
            <w:proofErr w:type="spellEnd"/>
            <w:r w:rsidRPr="00032944">
              <w:rPr>
                <w:rFonts w:ascii="Arial" w:hAnsi="Arial" w:cs="Arial"/>
                <w:sz w:val="20"/>
                <w:szCs w:val="20"/>
              </w:rPr>
              <w:t xml:space="preserve"> (Economics)</w:t>
            </w:r>
          </w:p>
          <w:p w14:paraId="79B423B7" w14:textId="7C6CFBA6" w:rsidR="0046127B" w:rsidRPr="00032944" w:rsidRDefault="00171A1A" w:rsidP="00FA69AF">
            <w:pPr>
              <w:pStyle w:val="NoSpacing"/>
              <w:jc w:val="center"/>
              <w:rPr>
                <w:sz w:val="20"/>
                <w:szCs w:val="20"/>
              </w:rPr>
            </w:pPr>
            <w:r w:rsidRPr="00032944">
              <w:rPr>
                <w:rFonts w:ascii="Arial" w:hAnsi="Arial" w:cs="Arial"/>
                <w:sz w:val="20"/>
                <w:szCs w:val="20"/>
              </w:rPr>
              <w:t xml:space="preserve">SMSC Links </w:t>
            </w:r>
            <w:proofErr w:type="gramStart"/>
            <w:r w:rsidRPr="00032944">
              <w:rPr>
                <w:rFonts w:ascii="Arial" w:hAnsi="Arial" w:cs="Arial"/>
                <w:sz w:val="20"/>
                <w:szCs w:val="20"/>
              </w:rPr>
              <w:t>include:</w:t>
            </w:r>
            <w:proofErr w:type="gramEnd"/>
            <w:r w:rsidRPr="00032944">
              <w:rPr>
                <w:rFonts w:ascii="Arial" w:hAnsi="Arial" w:cs="Arial"/>
                <w:sz w:val="20"/>
                <w:szCs w:val="20"/>
              </w:rPr>
              <w:t xml:space="preserve"> B (British Values), </w:t>
            </w:r>
            <w:proofErr w:type="spellStart"/>
            <w:r w:rsidRPr="00032944">
              <w:rPr>
                <w:rFonts w:ascii="Arial" w:hAnsi="Arial" w:cs="Arial"/>
                <w:sz w:val="20"/>
                <w:szCs w:val="20"/>
              </w:rPr>
              <w:t>Sp</w:t>
            </w:r>
            <w:proofErr w:type="spellEnd"/>
            <w:r w:rsidRPr="00032944">
              <w:rPr>
                <w:rFonts w:ascii="Arial" w:hAnsi="Arial" w:cs="Arial"/>
                <w:sz w:val="20"/>
                <w:szCs w:val="20"/>
              </w:rPr>
              <w:t xml:space="preserve"> (Spiritual aspects), M (Moral aspects), So (Social aspects), C (Cultural aspects), R (Religious aspects), </w:t>
            </w:r>
            <w:proofErr w:type="spellStart"/>
            <w:r w:rsidRPr="00032944">
              <w:rPr>
                <w:rFonts w:ascii="Arial" w:hAnsi="Arial" w:cs="Arial"/>
                <w:sz w:val="20"/>
                <w:szCs w:val="20"/>
              </w:rPr>
              <w:t>Rel</w:t>
            </w:r>
            <w:proofErr w:type="spellEnd"/>
            <w:r w:rsidRPr="00032944">
              <w:rPr>
                <w:rFonts w:ascii="Arial" w:hAnsi="Arial" w:cs="Arial"/>
                <w:sz w:val="20"/>
                <w:szCs w:val="20"/>
              </w:rPr>
              <w:t xml:space="preserve"> (Relationships), P (Prevent), E (E-Safety), I (Individual Advice &amp; Guidance &amp; Careers), H (Healthy Lifestyle including wellbeing</w:t>
            </w:r>
            <w:r w:rsidR="00E8177C">
              <w:rPr>
                <w:rFonts w:ascii="Arial" w:hAnsi="Arial" w:cs="Arial"/>
                <w:sz w:val="20"/>
                <w:szCs w:val="20"/>
              </w:rPr>
              <w:t>)</w:t>
            </w:r>
          </w:p>
        </w:tc>
      </w:tr>
      <w:tr w:rsidR="0046127B" w14:paraId="4CEE166E" w14:textId="77777777" w:rsidTr="62A6219E">
        <w:trPr>
          <w:trHeight w:val="316"/>
          <w:jc w:val="center"/>
        </w:trPr>
        <w:tc>
          <w:tcPr>
            <w:tcW w:w="988" w:type="dxa"/>
            <w:shd w:val="clear" w:color="auto" w:fill="336699"/>
            <w:vAlign w:val="center"/>
          </w:tcPr>
          <w:p w14:paraId="254FDD80" w14:textId="77777777" w:rsidR="0046127B" w:rsidRPr="00B938C5" w:rsidRDefault="0046127B" w:rsidP="0046127B">
            <w:pPr>
              <w:jc w:val="center"/>
              <w:rPr>
                <w:rFonts w:ascii="Arial" w:hAnsi="Arial" w:cs="Arial"/>
                <w:color w:val="FFFFFF" w:themeColor="background1"/>
              </w:rPr>
            </w:pPr>
          </w:p>
        </w:tc>
        <w:tc>
          <w:tcPr>
            <w:tcW w:w="7609" w:type="dxa"/>
            <w:tcBorders>
              <w:top w:val="single" w:sz="8" w:space="0" w:color="auto"/>
              <w:left w:val="nil"/>
              <w:bottom w:val="single" w:sz="8" w:space="0" w:color="auto"/>
              <w:right w:val="single" w:sz="4" w:space="0" w:color="auto"/>
            </w:tcBorders>
            <w:shd w:val="clear" w:color="auto" w:fill="336699"/>
            <w:vAlign w:val="center"/>
          </w:tcPr>
          <w:p w14:paraId="03F14A00" w14:textId="73F56362" w:rsidR="0046127B" w:rsidRPr="005D47CA" w:rsidRDefault="0046127B" w:rsidP="0046127B">
            <w:pPr>
              <w:jc w:val="center"/>
              <w:rPr>
                <w:rFonts w:ascii="Arial" w:hAnsi="Arial" w:cs="Arial"/>
                <w:b/>
                <w:bCs/>
              </w:rPr>
            </w:pPr>
            <w:r w:rsidRPr="00EC04B6">
              <w:rPr>
                <w:rFonts w:ascii="Arial" w:hAnsi="Arial" w:cs="Arial"/>
                <w:b/>
                <w:bCs/>
                <w:color w:val="FFFFFF" w:themeColor="background1"/>
              </w:rPr>
              <w:t>Key Stage 4</w:t>
            </w:r>
            <w:r w:rsidRPr="00EC04B6">
              <w:rPr>
                <w:rFonts w:ascii="Arial" w:hAnsi="Arial" w:cs="Arial"/>
                <w:b/>
                <w:bCs/>
                <w:color w:val="FFFFFF" w:themeColor="background1"/>
              </w:rPr>
              <w:br/>
              <w:t>Topics</w:t>
            </w:r>
          </w:p>
        </w:tc>
        <w:tc>
          <w:tcPr>
            <w:tcW w:w="6926" w:type="dxa"/>
            <w:tcBorders>
              <w:top w:val="single" w:sz="8" w:space="0" w:color="auto"/>
              <w:left w:val="nil"/>
              <w:bottom w:val="single" w:sz="8" w:space="0" w:color="auto"/>
              <w:right w:val="single" w:sz="4" w:space="0" w:color="auto"/>
            </w:tcBorders>
            <w:shd w:val="clear" w:color="auto" w:fill="336699"/>
            <w:vAlign w:val="center"/>
          </w:tcPr>
          <w:p w14:paraId="5AB094F3" w14:textId="27F29AD1" w:rsidR="0046127B" w:rsidRPr="005D47CA" w:rsidRDefault="0046127B" w:rsidP="0046127B">
            <w:pPr>
              <w:jc w:val="center"/>
              <w:rPr>
                <w:rFonts w:ascii="Arial" w:hAnsi="Arial" w:cs="Arial"/>
              </w:rPr>
            </w:pPr>
            <w:r w:rsidRPr="00EC04B6">
              <w:rPr>
                <w:rFonts w:ascii="Arial" w:hAnsi="Arial" w:cs="Arial"/>
                <w:b/>
                <w:bCs/>
                <w:color w:val="FFFFFF" w:themeColor="background1"/>
              </w:rPr>
              <w:t>Key Stage 4</w:t>
            </w:r>
            <w:r w:rsidRPr="00EC04B6">
              <w:rPr>
                <w:rFonts w:ascii="Arial" w:hAnsi="Arial" w:cs="Arial"/>
                <w:b/>
                <w:bCs/>
                <w:color w:val="FFFFFF" w:themeColor="background1"/>
              </w:rPr>
              <w:br/>
              <w:t>Skills</w:t>
            </w:r>
          </w:p>
        </w:tc>
        <w:tc>
          <w:tcPr>
            <w:tcW w:w="6926" w:type="dxa"/>
            <w:tcBorders>
              <w:top w:val="single" w:sz="8" w:space="0" w:color="auto"/>
              <w:left w:val="nil"/>
              <w:bottom w:val="single" w:sz="8" w:space="0" w:color="auto"/>
            </w:tcBorders>
            <w:shd w:val="clear" w:color="auto" w:fill="336699"/>
            <w:vAlign w:val="center"/>
          </w:tcPr>
          <w:p w14:paraId="434F1BE6" w14:textId="0368E604" w:rsidR="0046127B" w:rsidRPr="005D47CA" w:rsidRDefault="00C135DC" w:rsidP="0046127B">
            <w:pPr>
              <w:jc w:val="center"/>
              <w:rPr>
                <w:rFonts w:ascii="Arial" w:hAnsi="Arial" w:cs="Arial"/>
              </w:rPr>
            </w:pPr>
            <w:r w:rsidRPr="00EC04B6">
              <w:rPr>
                <w:rFonts w:ascii="Arial" w:hAnsi="Arial" w:cs="Arial"/>
                <w:b/>
                <w:bCs/>
                <w:color w:val="FFFFFF" w:themeColor="background1"/>
              </w:rPr>
              <w:t>Key Stage 4</w:t>
            </w:r>
            <w:r w:rsidRPr="00EC04B6">
              <w:rPr>
                <w:rFonts w:ascii="Arial" w:hAnsi="Arial" w:cs="Arial"/>
                <w:b/>
                <w:bCs/>
                <w:color w:val="FFFFFF" w:themeColor="background1"/>
              </w:rPr>
              <w:br/>
              <w:t>Knowledge</w:t>
            </w:r>
          </w:p>
        </w:tc>
      </w:tr>
      <w:tr w:rsidR="0046127B" w14:paraId="19658EA9" w14:textId="77777777" w:rsidTr="62A6219E">
        <w:trPr>
          <w:trHeight w:val="1225"/>
          <w:jc w:val="center"/>
        </w:trPr>
        <w:tc>
          <w:tcPr>
            <w:tcW w:w="988" w:type="dxa"/>
            <w:shd w:val="clear" w:color="auto" w:fill="336699"/>
            <w:vAlign w:val="center"/>
          </w:tcPr>
          <w:p w14:paraId="5769A64E" w14:textId="77777777" w:rsidR="0046127B" w:rsidRPr="00B938C5" w:rsidRDefault="0046127B" w:rsidP="0046127B">
            <w:pPr>
              <w:jc w:val="center"/>
              <w:rPr>
                <w:rFonts w:ascii="Arial" w:hAnsi="Arial" w:cs="Arial"/>
                <w:color w:val="FFFFFF" w:themeColor="background1"/>
              </w:rPr>
            </w:pPr>
          </w:p>
          <w:p w14:paraId="15A7293E" w14:textId="77777777" w:rsidR="0046127B" w:rsidRPr="00B938C5" w:rsidRDefault="0046127B" w:rsidP="0046127B">
            <w:pPr>
              <w:jc w:val="center"/>
              <w:rPr>
                <w:rFonts w:ascii="Arial" w:hAnsi="Arial" w:cs="Arial"/>
                <w:color w:val="FFFFFF" w:themeColor="background1"/>
              </w:rPr>
            </w:pPr>
          </w:p>
          <w:p w14:paraId="38AF2CBD" w14:textId="77777777" w:rsidR="0046127B" w:rsidRPr="00B938C5" w:rsidRDefault="0046127B" w:rsidP="0046127B">
            <w:pPr>
              <w:jc w:val="center"/>
              <w:rPr>
                <w:rFonts w:ascii="Arial" w:hAnsi="Arial" w:cs="Arial"/>
                <w:color w:val="FFFFFF" w:themeColor="background1"/>
              </w:rPr>
            </w:pPr>
          </w:p>
          <w:p w14:paraId="764492D7" w14:textId="1ABB863A" w:rsidR="0046127B" w:rsidRPr="00B938C5" w:rsidRDefault="0046127B" w:rsidP="0046127B">
            <w:pPr>
              <w:jc w:val="center"/>
              <w:rPr>
                <w:rFonts w:ascii="Arial" w:hAnsi="Arial" w:cs="Arial"/>
                <w:b/>
                <w:bCs/>
                <w:color w:val="FFFFFF" w:themeColor="background1"/>
              </w:rPr>
            </w:pPr>
            <w:r w:rsidRPr="00B938C5">
              <w:rPr>
                <w:rFonts w:ascii="Arial" w:hAnsi="Arial" w:cs="Arial"/>
                <w:b/>
                <w:bCs/>
                <w:color w:val="FFFFFF" w:themeColor="background1"/>
              </w:rPr>
              <w:t>HT1</w:t>
            </w:r>
          </w:p>
        </w:tc>
        <w:tc>
          <w:tcPr>
            <w:tcW w:w="7609" w:type="dxa"/>
            <w:shd w:val="clear" w:color="auto" w:fill="FFFFFF" w:themeFill="background1"/>
            <w:vAlign w:val="center"/>
          </w:tcPr>
          <w:p w14:paraId="40CBEF76" w14:textId="6AAE59C1" w:rsidR="002465FD" w:rsidRDefault="002465FD" w:rsidP="00DA7D14">
            <w:pPr>
              <w:pStyle w:val="NoSpacing"/>
              <w:jc w:val="center"/>
              <w:rPr>
                <w:rFonts w:ascii="Arial" w:hAnsi="Arial" w:cs="Arial"/>
                <w:b/>
                <w:bCs/>
                <w:sz w:val="20"/>
                <w:szCs w:val="20"/>
              </w:rPr>
            </w:pPr>
          </w:p>
          <w:p w14:paraId="3DB643CA" w14:textId="1934C1B2" w:rsidR="002465FD" w:rsidRDefault="002465FD" w:rsidP="00DA7D14">
            <w:pPr>
              <w:pStyle w:val="NoSpacing"/>
              <w:jc w:val="center"/>
              <w:rPr>
                <w:rFonts w:ascii="Arial" w:hAnsi="Arial" w:cs="Arial"/>
                <w:b/>
                <w:bCs/>
                <w:sz w:val="20"/>
                <w:szCs w:val="20"/>
              </w:rPr>
            </w:pPr>
            <w:r>
              <w:rPr>
                <w:rFonts w:ascii="Arial" w:hAnsi="Arial" w:cs="Arial"/>
                <w:b/>
                <w:bCs/>
                <w:sz w:val="20"/>
                <w:szCs w:val="20"/>
              </w:rPr>
              <w:t>Making a carpentry Joint</w:t>
            </w:r>
          </w:p>
          <w:p w14:paraId="36163835" w14:textId="77777777" w:rsidR="002465FD" w:rsidRDefault="002465FD" w:rsidP="002465FD">
            <w:pPr>
              <w:pStyle w:val="NoSpacing"/>
              <w:jc w:val="center"/>
              <w:rPr>
                <w:rFonts w:ascii="Arial" w:hAnsi="Arial" w:cs="Arial"/>
                <w:b/>
                <w:bCs/>
                <w:sz w:val="20"/>
                <w:szCs w:val="20"/>
              </w:rPr>
            </w:pPr>
            <w:r>
              <w:t>Working with timber to produce a simple wooden frame</w:t>
            </w:r>
          </w:p>
          <w:p w14:paraId="6C87F02F" w14:textId="77777777" w:rsidR="002465FD" w:rsidRDefault="002465FD" w:rsidP="00DA7D14">
            <w:pPr>
              <w:pStyle w:val="NoSpacing"/>
              <w:jc w:val="center"/>
              <w:rPr>
                <w:rFonts w:ascii="Arial" w:hAnsi="Arial" w:cs="Arial"/>
                <w:b/>
                <w:bCs/>
                <w:sz w:val="20"/>
                <w:szCs w:val="20"/>
              </w:rPr>
            </w:pPr>
          </w:p>
          <w:p w14:paraId="60B014C8" w14:textId="77777777" w:rsidR="00E542FF" w:rsidRDefault="00E542FF" w:rsidP="00DA7D14">
            <w:pPr>
              <w:pStyle w:val="NoSpacing"/>
              <w:jc w:val="center"/>
              <w:rPr>
                <w:rFonts w:ascii="Arial" w:hAnsi="Arial" w:cs="Arial"/>
                <w:b/>
                <w:bCs/>
                <w:sz w:val="20"/>
                <w:szCs w:val="20"/>
              </w:rPr>
            </w:pPr>
          </w:p>
          <w:p w14:paraId="229F5DBF" w14:textId="1F6326A7" w:rsidR="0046127B" w:rsidRPr="0024047F" w:rsidRDefault="00DA7D14" w:rsidP="00DA7D14">
            <w:pPr>
              <w:pStyle w:val="NoSpacing"/>
              <w:jc w:val="center"/>
              <w:rPr>
                <w:rFonts w:ascii="Arial" w:hAnsi="Arial" w:cs="Arial"/>
                <w:b/>
                <w:bCs/>
                <w:sz w:val="20"/>
                <w:szCs w:val="20"/>
              </w:rPr>
            </w:pPr>
            <w:r w:rsidRPr="0024047F">
              <w:rPr>
                <w:rFonts w:ascii="Arial" w:hAnsi="Arial" w:cs="Arial"/>
                <w:b/>
                <w:bCs/>
                <w:sz w:val="20"/>
                <w:szCs w:val="20"/>
              </w:rPr>
              <w:t>CC</w:t>
            </w:r>
            <w:r w:rsidR="00242673" w:rsidRPr="0024047F">
              <w:rPr>
                <w:rFonts w:ascii="Arial" w:hAnsi="Arial" w:cs="Arial"/>
                <w:b/>
                <w:bCs/>
                <w:sz w:val="20"/>
                <w:szCs w:val="20"/>
              </w:rPr>
              <w:t xml:space="preserve"> -</w:t>
            </w:r>
            <w:r w:rsidRPr="0024047F">
              <w:rPr>
                <w:rFonts w:ascii="Arial" w:hAnsi="Arial" w:cs="Arial"/>
                <w:b/>
                <w:bCs/>
                <w:sz w:val="20"/>
                <w:szCs w:val="20"/>
              </w:rPr>
              <w:t xml:space="preserve"> M, Eng, </w:t>
            </w:r>
            <w:r w:rsidR="0024047F" w:rsidRPr="0024047F">
              <w:rPr>
                <w:rFonts w:ascii="Arial" w:hAnsi="Arial" w:cs="Arial"/>
                <w:b/>
                <w:bCs/>
                <w:sz w:val="20"/>
                <w:szCs w:val="20"/>
              </w:rPr>
              <w:t>R</w:t>
            </w:r>
          </w:p>
          <w:p w14:paraId="744CAC71" w14:textId="77777777" w:rsidR="008040C3" w:rsidRPr="00E542FF" w:rsidRDefault="008040C3" w:rsidP="00DA7D14">
            <w:pPr>
              <w:pStyle w:val="NoSpacing"/>
              <w:jc w:val="center"/>
              <w:rPr>
                <w:rFonts w:ascii="Arial" w:hAnsi="Arial" w:cs="Arial"/>
                <w:b/>
                <w:bCs/>
                <w:color w:val="FF0000"/>
                <w:sz w:val="20"/>
                <w:szCs w:val="20"/>
              </w:rPr>
            </w:pPr>
          </w:p>
          <w:p w14:paraId="431B13F3" w14:textId="0467A291" w:rsidR="00DA7D14" w:rsidRPr="0024047F" w:rsidRDefault="00DA7D14" w:rsidP="00DA7D14">
            <w:pPr>
              <w:pStyle w:val="NoSpacing"/>
              <w:jc w:val="center"/>
              <w:rPr>
                <w:rFonts w:ascii="Arial" w:hAnsi="Arial" w:cs="Arial"/>
                <w:b/>
                <w:bCs/>
                <w:sz w:val="20"/>
                <w:szCs w:val="20"/>
              </w:rPr>
            </w:pPr>
            <w:r w:rsidRPr="0024047F">
              <w:rPr>
                <w:rFonts w:ascii="Arial" w:hAnsi="Arial" w:cs="Arial"/>
                <w:b/>
                <w:bCs/>
                <w:sz w:val="20"/>
                <w:szCs w:val="20"/>
              </w:rPr>
              <w:t>SMSC</w:t>
            </w:r>
            <w:r w:rsidR="00242673" w:rsidRPr="0024047F">
              <w:rPr>
                <w:rFonts w:ascii="Arial" w:hAnsi="Arial" w:cs="Arial"/>
                <w:b/>
                <w:bCs/>
                <w:sz w:val="20"/>
                <w:szCs w:val="20"/>
              </w:rPr>
              <w:t xml:space="preserve"> </w:t>
            </w:r>
            <w:r w:rsidR="008040C3" w:rsidRPr="0024047F">
              <w:rPr>
                <w:rFonts w:ascii="Arial" w:hAnsi="Arial" w:cs="Arial"/>
                <w:b/>
                <w:bCs/>
                <w:sz w:val="20"/>
                <w:szCs w:val="20"/>
              </w:rPr>
              <w:t>-</w:t>
            </w:r>
            <w:r w:rsidRPr="0024047F">
              <w:rPr>
                <w:rFonts w:ascii="Arial" w:hAnsi="Arial" w:cs="Arial"/>
                <w:b/>
                <w:bCs/>
                <w:sz w:val="20"/>
                <w:szCs w:val="20"/>
              </w:rPr>
              <w:t xml:space="preserve"> So</w:t>
            </w:r>
            <w:r w:rsidR="007D02BE" w:rsidRPr="0024047F">
              <w:rPr>
                <w:rFonts w:ascii="Arial" w:hAnsi="Arial" w:cs="Arial"/>
                <w:b/>
                <w:bCs/>
                <w:sz w:val="20"/>
                <w:szCs w:val="20"/>
              </w:rPr>
              <w:t>, I</w:t>
            </w:r>
          </w:p>
        </w:tc>
        <w:tc>
          <w:tcPr>
            <w:tcW w:w="6926" w:type="dxa"/>
            <w:shd w:val="clear" w:color="auto" w:fill="FFFFFF" w:themeFill="background1"/>
            <w:vAlign w:val="center"/>
          </w:tcPr>
          <w:p w14:paraId="41787B78" w14:textId="46258854" w:rsidR="0078345A" w:rsidRPr="001C29E7" w:rsidRDefault="0078345A" w:rsidP="000A1E24">
            <w:pPr>
              <w:rPr>
                <w:rFonts w:ascii="Arial" w:hAnsi="Arial" w:cs="Arial"/>
                <w:b/>
                <w:bCs/>
                <w:sz w:val="20"/>
                <w:szCs w:val="20"/>
              </w:rPr>
            </w:pPr>
          </w:p>
          <w:p w14:paraId="28EBE146" w14:textId="3772BA23" w:rsidR="0078345A" w:rsidRDefault="0078345A" w:rsidP="00E542FF">
            <w:pPr>
              <w:jc w:val="center"/>
              <w:rPr>
                <w:rFonts w:ascii="Arial" w:hAnsi="Arial" w:cs="Arial"/>
                <w:b/>
                <w:bCs/>
                <w:sz w:val="20"/>
                <w:szCs w:val="20"/>
              </w:rPr>
            </w:pPr>
            <w:r w:rsidRPr="001C29E7">
              <w:rPr>
                <w:rFonts w:ascii="Arial" w:hAnsi="Arial" w:cs="Arial"/>
                <w:b/>
                <w:bCs/>
                <w:sz w:val="20"/>
                <w:szCs w:val="20"/>
              </w:rPr>
              <w:t>Carpentry</w:t>
            </w:r>
          </w:p>
          <w:p w14:paraId="424862E6" w14:textId="148E98DD" w:rsidR="004306BD" w:rsidRDefault="004306BD" w:rsidP="00E542FF">
            <w:pPr>
              <w:jc w:val="center"/>
              <w:rPr>
                <w:rFonts w:ascii="Arial" w:hAnsi="Arial" w:cs="Arial"/>
                <w:sz w:val="20"/>
                <w:szCs w:val="20"/>
              </w:rPr>
            </w:pPr>
            <w:r>
              <w:rPr>
                <w:rFonts w:ascii="Arial" w:hAnsi="Arial" w:cs="Arial"/>
                <w:sz w:val="20"/>
                <w:szCs w:val="20"/>
              </w:rPr>
              <w:t>Reading</w:t>
            </w:r>
          </w:p>
          <w:p w14:paraId="1D8A2668" w14:textId="7D97D01C" w:rsidR="002465FD" w:rsidRDefault="002465FD" w:rsidP="00E542FF">
            <w:pPr>
              <w:jc w:val="center"/>
              <w:rPr>
                <w:rFonts w:ascii="Arial" w:hAnsi="Arial" w:cs="Arial"/>
                <w:sz w:val="20"/>
                <w:szCs w:val="20"/>
              </w:rPr>
            </w:pPr>
            <w:r>
              <w:rPr>
                <w:rFonts w:ascii="Arial" w:hAnsi="Arial" w:cs="Arial"/>
                <w:sz w:val="20"/>
                <w:szCs w:val="20"/>
              </w:rPr>
              <w:t>Planning</w:t>
            </w:r>
          </w:p>
          <w:p w14:paraId="4417C333" w14:textId="172BB8F1" w:rsidR="004306BD" w:rsidRDefault="004306BD" w:rsidP="00E542FF">
            <w:pPr>
              <w:jc w:val="center"/>
              <w:rPr>
                <w:rFonts w:ascii="Arial" w:hAnsi="Arial" w:cs="Arial"/>
                <w:sz w:val="20"/>
                <w:szCs w:val="20"/>
              </w:rPr>
            </w:pPr>
            <w:r>
              <w:rPr>
                <w:rFonts w:ascii="Arial" w:hAnsi="Arial" w:cs="Arial"/>
                <w:sz w:val="20"/>
                <w:szCs w:val="20"/>
              </w:rPr>
              <w:t>Designing</w:t>
            </w:r>
          </w:p>
          <w:p w14:paraId="26479AAE" w14:textId="20E8E72E" w:rsidR="002465FD" w:rsidRDefault="002465FD" w:rsidP="00E542FF">
            <w:pPr>
              <w:jc w:val="center"/>
              <w:rPr>
                <w:rFonts w:ascii="Arial" w:hAnsi="Arial" w:cs="Arial"/>
                <w:sz w:val="20"/>
                <w:szCs w:val="20"/>
              </w:rPr>
            </w:pPr>
            <w:r>
              <w:rPr>
                <w:rFonts w:ascii="Arial" w:hAnsi="Arial" w:cs="Arial"/>
                <w:sz w:val="20"/>
                <w:szCs w:val="20"/>
              </w:rPr>
              <w:t>Problem Solving</w:t>
            </w:r>
          </w:p>
          <w:p w14:paraId="21F9A595" w14:textId="321D7E17" w:rsidR="002465FD" w:rsidRDefault="002465FD" w:rsidP="00E542FF">
            <w:pPr>
              <w:jc w:val="center"/>
              <w:rPr>
                <w:rFonts w:ascii="Arial" w:hAnsi="Arial" w:cs="Arial"/>
                <w:sz w:val="20"/>
                <w:szCs w:val="20"/>
              </w:rPr>
            </w:pPr>
            <w:r>
              <w:rPr>
                <w:rFonts w:ascii="Arial" w:hAnsi="Arial" w:cs="Arial"/>
                <w:sz w:val="20"/>
                <w:szCs w:val="20"/>
              </w:rPr>
              <w:t>Measuring</w:t>
            </w:r>
          </w:p>
          <w:p w14:paraId="475BB259" w14:textId="33E68C0D" w:rsidR="002465FD" w:rsidRPr="002465FD" w:rsidRDefault="002465FD" w:rsidP="00E542FF">
            <w:pPr>
              <w:jc w:val="center"/>
              <w:rPr>
                <w:rFonts w:ascii="Arial" w:hAnsi="Arial" w:cs="Arial"/>
                <w:sz w:val="20"/>
                <w:szCs w:val="20"/>
              </w:rPr>
            </w:pPr>
            <w:r>
              <w:rPr>
                <w:rFonts w:ascii="Arial" w:hAnsi="Arial" w:cs="Arial"/>
                <w:sz w:val="20"/>
                <w:szCs w:val="20"/>
              </w:rPr>
              <w:t>S</w:t>
            </w:r>
            <w:r w:rsidRPr="002465FD">
              <w:rPr>
                <w:rFonts w:ascii="Arial" w:hAnsi="Arial" w:cs="Arial"/>
                <w:sz w:val="20"/>
                <w:szCs w:val="20"/>
              </w:rPr>
              <w:t>awing</w:t>
            </w:r>
          </w:p>
          <w:p w14:paraId="354D5AF2" w14:textId="2301305D" w:rsidR="002465FD" w:rsidRDefault="002465FD" w:rsidP="00E542FF">
            <w:pPr>
              <w:jc w:val="center"/>
              <w:rPr>
                <w:rFonts w:ascii="Arial" w:hAnsi="Arial" w:cs="Arial"/>
                <w:sz w:val="20"/>
                <w:szCs w:val="20"/>
              </w:rPr>
            </w:pPr>
            <w:r w:rsidRPr="002465FD">
              <w:rPr>
                <w:rFonts w:ascii="Arial" w:hAnsi="Arial" w:cs="Arial"/>
                <w:sz w:val="20"/>
                <w:szCs w:val="20"/>
              </w:rPr>
              <w:t>Drilling</w:t>
            </w:r>
          </w:p>
          <w:p w14:paraId="7FA9234B" w14:textId="1B5AFC73" w:rsidR="00AC03AB" w:rsidRPr="002465FD" w:rsidRDefault="00AC03AB" w:rsidP="00E542FF">
            <w:pPr>
              <w:jc w:val="center"/>
              <w:rPr>
                <w:rFonts w:ascii="Arial" w:hAnsi="Arial" w:cs="Arial"/>
                <w:sz w:val="20"/>
                <w:szCs w:val="20"/>
              </w:rPr>
            </w:pPr>
            <w:r>
              <w:rPr>
                <w:rFonts w:ascii="Arial" w:hAnsi="Arial" w:cs="Arial"/>
                <w:sz w:val="20"/>
                <w:szCs w:val="20"/>
              </w:rPr>
              <w:t>Joining</w:t>
            </w:r>
          </w:p>
          <w:p w14:paraId="0C3D12CA" w14:textId="65DD7316" w:rsidR="002465FD" w:rsidRPr="002465FD" w:rsidRDefault="3F3880E7" w:rsidP="00E542FF">
            <w:pPr>
              <w:jc w:val="center"/>
              <w:rPr>
                <w:rFonts w:ascii="Arial" w:hAnsi="Arial" w:cs="Arial"/>
                <w:sz w:val="20"/>
                <w:szCs w:val="20"/>
              </w:rPr>
            </w:pPr>
            <w:r w:rsidRPr="62A6219E">
              <w:rPr>
                <w:rFonts w:ascii="Arial" w:hAnsi="Arial" w:cs="Arial"/>
                <w:sz w:val="20"/>
                <w:szCs w:val="20"/>
              </w:rPr>
              <w:t>Planning</w:t>
            </w:r>
            <w:r w:rsidR="002465FD" w:rsidRPr="62A6219E">
              <w:rPr>
                <w:rFonts w:ascii="Arial" w:hAnsi="Arial" w:cs="Arial"/>
                <w:sz w:val="20"/>
                <w:szCs w:val="20"/>
              </w:rPr>
              <w:t xml:space="preserve"> and sanding</w:t>
            </w:r>
          </w:p>
          <w:p w14:paraId="06549ABB" w14:textId="307AF6D9" w:rsidR="002465FD" w:rsidRDefault="002465FD" w:rsidP="00E542FF">
            <w:pPr>
              <w:jc w:val="center"/>
              <w:rPr>
                <w:rFonts w:ascii="Arial" w:hAnsi="Arial" w:cs="Arial"/>
                <w:sz w:val="20"/>
                <w:szCs w:val="20"/>
              </w:rPr>
            </w:pPr>
            <w:r w:rsidRPr="62A6219E">
              <w:rPr>
                <w:rFonts w:ascii="Arial" w:hAnsi="Arial" w:cs="Arial"/>
                <w:sz w:val="20"/>
                <w:szCs w:val="20"/>
              </w:rPr>
              <w:t>Fixing using screws, pins, glue, nails and hinges</w:t>
            </w:r>
          </w:p>
          <w:p w14:paraId="3BB7986A" w14:textId="3F387D8C" w:rsidR="62A6219E" w:rsidRDefault="62A6219E" w:rsidP="62A6219E">
            <w:pPr>
              <w:jc w:val="center"/>
              <w:rPr>
                <w:rFonts w:ascii="Arial" w:hAnsi="Arial" w:cs="Arial"/>
                <w:sz w:val="20"/>
                <w:szCs w:val="20"/>
              </w:rPr>
            </w:pPr>
          </w:p>
          <w:p w14:paraId="785CA909" w14:textId="15CDC60B" w:rsidR="002465FD" w:rsidRDefault="002465FD" w:rsidP="00E542FF">
            <w:pPr>
              <w:jc w:val="center"/>
              <w:rPr>
                <w:rFonts w:ascii="Arial" w:hAnsi="Arial" w:cs="Arial"/>
                <w:sz w:val="20"/>
                <w:szCs w:val="20"/>
              </w:rPr>
            </w:pPr>
          </w:p>
          <w:p w14:paraId="12334C92" w14:textId="2FA88636" w:rsidR="002465FD" w:rsidRDefault="002465FD" w:rsidP="00E542FF">
            <w:pPr>
              <w:jc w:val="center"/>
              <w:rPr>
                <w:rFonts w:ascii="Arial" w:hAnsi="Arial" w:cs="Arial"/>
                <w:b/>
                <w:bCs/>
                <w:sz w:val="20"/>
                <w:szCs w:val="20"/>
              </w:rPr>
            </w:pPr>
            <w:r w:rsidRPr="002465FD">
              <w:rPr>
                <w:rFonts w:ascii="Arial" w:hAnsi="Arial" w:cs="Arial"/>
                <w:b/>
                <w:bCs/>
                <w:sz w:val="20"/>
                <w:szCs w:val="20"/>
              </w:rPr>
              <w:t>Health &amp; Safety</w:t>
            </w:r>
          </w:p>
          <w:p w14:paraId="5BED7220" w14:textId="7A1B9258" w:rsidR="002465FD" w:rsidRPr="00AC03AB" w:rsidRDefault="002465FD" w:rsidP="002465FD">
            <w:pPr>
              <w:jc w:val="center"/>
              <w:rPr>
                <w:rFonts w:ascii="Arial" w:hAnsi="Arial" w:cs="Arial"/>
                <w:sz w:val="20"/>
                <w:szCs w:val="20"/>
              </w:rPr>
            </w:pPr>
            <w:r w:rsidRPr="00AC03AB">
              <w:rPr>
                <w:rFonts w:ascii="Arial" w:hAnsi="Arial" w:cs="Arial"/>
                <w:sz w:val="20"/>
                <w:szCs w:val="20"/>
              </w:rPr>
              <w:t>To be able to use</w:t>
            </w:r>
            <w:r w:rsidR="004306BD">
              <w:rPr>
                <w:rFonts w:ascii="Arial" w:hAnsi="Arial" w:cs="Arial"/>
                <w:sz w:val="20"/>
                <w:szCs w:val="20"/>
              </w:rPr>
              <w:t xml:space="preserve"> a basic range of</w:t>
            </w:r>
            <w:r w:rsidRPr="00AC03AB">
              <w:rPr>
                <w:rFonts w:ascii="Arial" w:hAnsi="Arial" w:cs="Arial"/>
                <w:sz w:val="20"/>
                <w:szCs w:val="20"/>
              </w:rPr>
              <w:t xml:space="preserve"> tools and equipment safely</w:t>
            </w:r>
          </w:p>
          <w:p w14:paraId="0536297B" w14:textId="4DE38881" w:rsidR="002465FD" w:rsidRPr="00AC03AB" w:rsidRDefault="002465FD" w:rsidP="002465FD">
            <w:pPr>
              <w:jc w:val="center"/>
              <w:rPr>
                <w:rFonts w:ascii="Arial" w:hAnsi="Arial" w:cs="Arial"/>
                <w:sz w:val="20"/>
                <w:szCs w:val="20"/>
              </w:rPr>
            </w:pPr>
            <w:r w:rsidRPr="00AC03AB">
              <w:rPr>
                <w:rFonts w:ascii="Arial" w:hAnsi="Arial" w:cs="Arial"/>
                <w:sz w:val="20"/>
                <w:szCs w:val="20"/>
              </w:rPr>
              <w:t xml:space="preserve">To identify </w:t>
            </w:r>
            <w:r w:rsidR="0074538F">
              <w:rPr>
                <w:rFonts w:ascii="Arial" w:hAnsi="Arial" w:cs="Arial"/>
                <w:sz w:val="20"/>
                <w:szCs w:val="20"/>
              </w:rPr>
              <w:t xml:space="preserve">basic </w:t>
            </w:r>
            <w:r w:rsidRPr="00AC03AB">
              <w:rPr>
                <w:rFonts w:ascii="Arial" w:hAnsi="Arial" w:cs="Arial"/>
                <w:sz w:val="20"/>
                <w:szCs w:val="20"/>
              </w:rPr>
              <w:t xml:space="preserve">hazards and risks when using </w:t>
            </w:r>
            <w:r w:rsidR="0074538F">
              <w:rPr>
                <w:rFonts w:ascii="Arial" w:hAnsi="Arial" w:cs="Arial"/>
                <w:sz w:val="20"/>
                <w:szCs w:val="20"/>
              </w:rPr>
              <w:t xml:space="preserve">carpentry </w:t>
            </w:r>
            <w:r w:rsidRPr="00AC03AB">
              <w:rPr>
                <w:rFonts w:ascii="Arial" w:hAnsi="Arial" w:cs="Arial"/>
                <w:sz w:val="20"/>
                <w:szCs w:val="20"/>
              </w:rPr>
              <w:t>tools</w:t>
            </w:r>
            <w:r w:rsidR="0074538F">
              <w:rPr>
                <w:rFonts w:ascii="Arial" w:hAnsi="Arial" w:cs="Arial"/>
                <w:sz w:val="20"/>
                <w:szCs w:val="20"/>
              </w:rPr>
              <w:t xml:space="preserve"> </w:t>
            </w:r>
          </w:p>
          <w:p w14:paraId="4E574671" w14:textId="77777777" w:rsidR="002465FD" w:rsidRDefault="002465FD" w:rsidP="002465FD">
            <w:pPr>
              <w:jc w:val="center"/>
            </w:pPr>
          </w:p>
          <w:p w14:paraId="6F319351" w14:textId="77777777" w:rsidR="002465FD" w:rsidRPr="002465FD" w:rsidRDefault="002465FD" w:rsidP="00E542FF">
            <w:pPr>
              <w:jc w:val="center"/>
              <w:rPr>
                <w:rFonts w:ascii="Arial" w:hAnsi="Arial" w:cs="Arial"/>
                <w:b/>
                <w:bCs/>
                <w:sz w:val="20"/>
                <w:szCs w:val="20"/>
              </w:rPr>
            </w:pPr>
          </w:p>
          <w:p w14:paraId="00D930D1" w14:textId="369238FD" w:rsidR="0046127B" w:rsidRPr="00032944" w:rsidRDefault="0046127B" w:rsidP="00E542FF">
            <w:pPr>
              <w:jc w:val="center"/>
              <w:rPr>
                <w:rFonts w:ascii="Arial" w:hAnsi="Arial" w:cs="Arial"/>
                <w:sz w:val="20"/>
                <w:szCs w:val="20"/>
              </w:rPr>
            </w:pPr>
          </w:p>
        </w:tc>
        <w:tc>
          <w:tcPr>
            <w:tcW w:w="6926" w:type="dxa"/>
            <w:shd w:val="clear" w:color="auto" w:fill="FFFFFF" w:themeFill="background1"/>
            <w:vAlign w:val="center"/>
          </w:tcPr>
          <w:p w14:paraId="349F27FE" w14:textId="6A567405" w:rsidR="0078345A" w:rsidRDefault="005772D6" w:rsidP="62A6219E">
            <w:pPr>
              <w:jc w:val="center"/>
              <w:rPr>
                <w:rFonts w:ascii="Arial" w:hAnsi="Arial" w:cs="Arial"/>
                <w:b/>
                <w:bCs/>
                <w:sz w:val="20"/>
                <w:szCs w:val="20"/>
              </w:rPr>
            </w:pPr>
            <w:r>
              <w:rPr>
                <w:rFonts w:ascii="Arial" w:hAnsi="Arial" w:cs="Arial"/>
                <w:b/>
                <w:bCs/>
                <w:sz w:val="20"/>
                <w:szCs w:val="20"/>
              </w:rPr>
              <w:t>Ca</w:t>
            </w:r>
            <w:r w:rsidR="0078345A" w:rsidRPr="62A6219E">
              <w:rPr>
                <w:rFonts w:ascii="Arial" w:hAnsi="Arial" w:cs="Arial"/>
                <w:b/>
                <w:bCs/>
                <w:sz w:val="20"/>
                <w:szCs w:val="20"/>
              </w:rPr>
              <w:t>rpentry</w:t>
            </w:r>
          </w:p>
          <w:p w14:paraId="5CB9B44C" w14:textId="7D604985" w:rsidR="5D6CB2EE" w:rsidRDefault="5D6CB2EE" w:rsidP="62A6219E">
            <w:pPr>
              <w:jc w:val="center"/>
              <w:rPr>
                <w:rFonts w:ascii="Arial" w:hAnsi="Arial" w:cs="Arial"/>
                <w:sz w:val="20"/>
                <w:szCs w:val="20"/>
              </w:rPr>
            </w:pPr>
            <w:r w:rsidRPr="62A6219E">
              <w:rPr>
                <w:rFonts w:ascii="Arial" w:hAnsi="Arial" w:cs="Arial"/>
                <w:sz w:val="20"/>
                <w:szCs w:val="20"/>
              </w:rPr>
              <w:t>To know different types of timber</w:t>
            </w:r>
          </w:p>
          <w:p w14:paraId="1839F680" w14:textId="0483E653" w:rsidR="00AC03AB" w:rsidRDefault="00AC03AB" w:rsidP="00E542FF">
            <w:pPr>
              <w:jc w:val="center"/>
              <w:rPr>
                <w:rFonts w:ascii="Arial" w:hAnsi="Arial" w:cs="Arial"/>
                <w:sz w:val="20"/>
                <w:szCs w:val="20"/>
              </w:rPr>
            </w:pPr>
            <w:r w:rsidRPr="00AC03AB">
              <w:rPr>
                <w:rFonts w:ascii="Arial" w:hAnsi="Arial" w:cs="Arial"/>
                <w:sz w:val="20"/>
                <w:szCs w:val="20"/>
              </w:rPr>
              <w:t>To understand</w:t>
            </w:r>
            <w:r>
              <w:rPr>
                <w:rFonts w:ascii="Arial" w:hAnsi="Arial" w:cs="Arial"/>
                <w:sz w:val="20"/>
                <w:szCs w:val="20"/>
              </w:rPr>
              <w:t xml:space="preserve"> how to use a </w:t>
            </w:r>
            <w:r w:rsidR="004306BD">
              <w:rPr>
                <w:rFonts w:ascii="Arial" w:hAnsi="Arial" w:cs="Arial"/>
                <w:sz w:val="20"/>
                <w:szCs w:val="20"/>
              </w:rPr>
              <w:t xml:space="preserve">basic </w:t>
            </w:r>
            <w:r>
              <w:rPr>
                <w:rFonts w:ascii="Arial" w:hAnsi="Arial" w:cs="Arial"/>
                <w:sz w:val="20"/>
                <w:szCs w:val="20"/>
              </w:rPr>
              <w:t xml:space="preserve">range of </w:t>
            </w:r>
            <w:r w:rsidR="004306BD">
              <w:rPr>
                <w:rFonts w:ascii="Arial" w:hAnsi="Arial" w:cs="Arial"/>
                <w:sz w:val="20"/>
                <w:szCs w:val="20"/>
              </w:rPr>
              <w:t xml:space="preserve">carpentry </w:t>
            </w:r>
            <w:r>
              <w:rPr>
                <w:rFonts w:ascii="Arial" w:hAnsi="Arial" w:cs="Arial"/>
                <w:sz w:val="20"/>
                <w:szCs w:val="20"/>
              </w:rPr>
              <w:t>tools including a tenon saw, square, ruler, marking gauge, bench vice, saw bench and drill</w:t>
            </w:r>
          </w:p>
          <w:p w14:paraId="4B7BF2ED" w14:textId="410D07B8" w:rsidR="00AC03AB" w:rsidRDefault="00AC03AB" w:rsidP="00E542FF">
            <w:pPr>
              <w:jc w:val="center"/>
              <w:rPr>
                <w:rFonts w:ascii="Arial" w:hAnsi="Arial" w:cs="Arial"/>
                <w:sz w:val="20"/>
                <w:szCs w:val="20"/>
              </w:rPr>
            </w:pPr>
            <w:r>
              <w:rPr>
                <w:rFonts w:ascii="Arial" w:hAnsi="Arial" w:cs="Arial"/>
                <w:sz w:val="20"/>
                <w:szCs w:val="20"/>
              </w:rPr>
              <w:t xml:space="preserve">To understand how to measure </w:t>
            </w:r>
            <w:r w:rsidR="004306BD">
              <w:rPr>
                <w:rFonts w:ascii="Arial" w:hAnsi="Arial" w:cs="Arial"/>
                <w:sz w:val="20"/>
                <w:szCs w:val="20"/>
              </w:rPr>
              <w:t xml:space="preserve">timber </w:t>
            </w:r>
            <w:r>
              <w:rPr>
                <w:rFonts w:ascii="Arial" w:hAnsi="Arial" w:cs="Arial"/>
                <w:sz w:val="20"/>
                <w:szCs w:val="20"/>
              </w:rPr>
              <w:t xml:space="preserve">accurately using a ruler </w:t>
            </w:r>
          </w:p>
          <w:p w14:paraId="73AED46F" w14:textId="778F1AF4" w:rsidR="00AC03AB" w:rsidRDefault="00AC03AB" w:rsidP="00E542FF">
            <w:pPr>
              <w:jc w:val="center"/>
              <w:rPr>
                <w:rFonts w:ascii="Arial" w:hAnsi="Arial" w:cs="Arial"/>
                <w:sz w:val="20"/>
                <w:szCs w:val="20"/>
              </w:rPr>
            </w:pPr>
            <w:r>
              <w:rPr>
                <w:rFonts w:ascii="Arial" w:hAnsi="Arial" w:cs="Arial"/>
                <w:sz w:val="20"/>
                <w:szCs w:val="20"/>
              </w:rPr>
              <w:t>To understand how to transfer dimensions from a drawing to construct a wooden frame</w:t>
            </w:r>
          </w:p>
          <w:p w14:paraId="480A0A09" w14:textId="0BEB7020" w:rsidR="004306BD" w:rsidRPr="004306BD" w:rsidRDefault="004306BD" w:rsidP="004306BD">
            <w:pPr>
              <w:jc w:val="center"/>
              <w:rPr>
                <w:rFonts w:ascii="Arial" w:hAnsi="Arial" w:cs="Arial"/>
                <w:sz w:val="20"/>
                <w:szCs w:val="20"/>
              </w:rPr>
            </w:pPr>
            <w:r w:rsidRPr="004306BD">
              <w:rPr>
                <w:rFonts w:ascii="Arial" w:hAnsi="Arial" w:cs="Arial"/>
                <w:sz w:val="20"/>
                <w:szCs w:val="20"/>
              </w:rPr>
              <w:t xml:space="preserve">To be able to identify the correct tools and equipment </w:t>
            </w:r>
            <w:r>
              <w:rPr>
                <w:rFonts w:ascii="Arial" w:hAnsi="Arial" w:cs="Arial"/>
                <w:sz w:val="20"/>
                <w:szCs w:val="20"/>
              </w:rPr>
              <w:t>for each task</w:t>
            </w:r>
            <w:r w:rsidRPr="004306BD">
              <w:rPr>
                <w:rFonts w:ascii="Arial" w:hAnsi="Arial" w:cs="Arial"/>
                <w:sz w:val="20"/>
                <w:szCs w:val="20"/>
              </w:rPr>
              <w:t xml:space="preserve"> </w:t>
            </w:r>
          </w:p>
          <w:p w14:paraId="7A773528" w14:textId="60201A1A" w:rsidR="0078345A" w:rsidRDefault="00AC03AB" w:rsidP="00477A5D">
            <w:pPr>
              <w:jc w:val="center"/>
              <w:rPr>
                <w:rFonts w:ascii="Arial" w:hAnsi="Arial" w:cs="Arial"/>
                <w:sz w:val="20"/>
                <w:szCs w:val="20"/>
              </w:rPr>
            </w:pPr>
            <w:r>
              <w:rPr>
                <w:rFonts w:ascii="Arial" w:hAnsi="Arial" w:cs="Arial"/>
                <w:sz w:val="20"/>
                <w:szCs w:val="20"/>
              </w:rPr>
              <w:t>To understand</w:t>
            </w:r>
            <w:r w:rsidR="004306BD">
              <w:rPr>
                <w:rFonts w:ascii="Arial" w:hAnsi="Arial" w:cs="Arial"/>
                <w:sz w:val="20"/>
                <w:szCs w:val="20"/>
              </w:rPr>
              <w:t xml:space="preserve"> the different types of joints </w:t>
            </w:r>
            <w:r w:rsidR="00477A5D">
              <w:rPr>
                <w:rFonts w:ascii="Arial" w:hAnsi="Arial" w:cs="Arial"/>
                <w:sz w:val="20"/>
                <w:szCs w:val="20"/>
              </w:rPr>
              <w:t>that can be used to construct a timber frame</w:t>
            </w:r>
          </w:p>
          <w:p w14:paraId="75D653FA" w14:textId="77777777" w:rsidR="00AC03AB" w:rsidRDefault="00AC03AB" w:rsidP="00E542FF">
            <w:pPr>
              <w:jc w:val="center"/>
              <w:rPr>
                <w:rFonts w:ascii="Arial" w:hAnsi="Arial" w:cs="Arial"/>
                <w:sz w:val="20"/>
                <w:szCs w:val="20"/>
              </w:rPr>
            </w:pPr>
          </w:p>
          <w:p w14:paraId="3A60958E" w14:textId="251A2468" w:rsidR="00AC03AB" w:rsidRDefault="00AC03AB" w:rsidP="00AC03AB">
            <w:pPr>
              <w:jc w:val="center"/>
              <w:rPr>
                <w:rFonts w:ascii="Arial" w:hAnsi="Arial" w:cs="Arial"/>
                <w:b/>
                <w:bCs/>
                <w:sz w:val="20"/>
                <w:szCs w:val="20"/>
              </w:rPr>
            </w:pPr>
            <w:r w:rsidRPr="002465FD">
              <w:rPr>
                <w:rFonts w:ascii="Arial" w:hAnsi="Arial" w:cs="Arial"/>
                <w:b/>
                <w:bCs/>
                <w:sz w:val="20"/>
                <w:szCs w:val="20"/>
              </w:rPr>
              <w:t>Health &amp; Safety</w:t>
            </w:r>
          </w:p>
          <w:p w14:paraId="76F36306" w14:textId="5B1412CB" w:rsidR="00AC03AB" w:rsidRDefault="00AC03AB" w:rsidP="00AC03AB">
            <w:pPr>
              <w:jc w:val="center"/>
              <w:rPr>
                <w:rFonts w:ascii="Arial" w:hAnsi="Arial" w:cs="Arial"/>
                <w:sz w:val="20"/>
                <w:szCs w:val="20"/>
              </w:rPr>
            </w:pPr>
            <w:r w:rsidRPr="00AC03AB">
              <w:rPr>
                <w:rFonts w:ascii="Arial" w:hAnsi="Arial" w:cs="Arial"/>
                <w:sz w:val="20"/>
                <w:szCs w:val="20"/>
              </w:rPr>
              <w:t xml:space="preserve">To understand the role of each tool </w:t>
            </w:r>
            <w:r>
              <w:rPr>
                <w:rFonts w:ascii="Arial" w:hAnsi="Arial" w:cs="Arial"/>
                <w:sz w:val="20"/>
                <w:szCs w:val="20"/>
              </w:rPr>
              <w:t>and select the correct tools for each task</w:t>
            </w:r>
          </w:p>
          <w:p w14:paraId="2C21D701" w14:textId="66C73AD2" w:rsidR="004306BD" w:rsidRPr="004306BD" w:rsidRDefault="004306BD" w:rsidP="004306BD">
            <w:pPr>
              <w:jc w:val="center"/>
            </w:pPr>
            <w:r>
              <w:t>To know how to use a basic range of tools and equipment safely</w:t>
            </w:r>
          </w:p>
          <w:p w14:paraId="3FC23B31" w14:textId="15E9FBE7" w:rsidR="00AC03AB" w:rsidRPr="00032944" w:rsidRDefault="00AC03AB" w:rsidP="0074538F">
            <w:pPr>
              <w:jc w:val="center"/>
              <w:rPr>
                <w:rFonts w:ascii="Arial" w:hAnsi="Arial" w:cs="Arial"/>
                <w:sz w:val="20"/>
                <w:szCs w:val="20"/>
              </w:rPr>
            </w:pPr>
            <w:r>
              <w:rPr>
                <w:rFonts w:ascii="Arial" w:hAnsi="Arial" w:cs="Arial"/>
                <w:sz w:val="20"/>
                <w:szCs w:val="20"/>
              </w:rPr>
              <w:t xml:space="preserve">To understand the basic hazards posed </w:t>
            </w:r>
            <w:r w:rsidR="0074538F">
              <w:rPr>
                <w:rFonts w:ascii="Arial" w:hAnsi="Arial" w:cs="Arial"/>
                <w:sz w:val="20"/>
                <w:szCs w:val="20"/>
              </w:rPr>
              <w:t xml:space="preserve">when using carpentry tools </w:t>
            </w:r>
          </w:p>
        </w:tc>
      </w:tr>
      <w:tr w:rsidR="00015E8F" w14:paraId="54B918B2" w14:textId="77777777" w:rsidTr="62A6219E">
        <w:trPr>
          <w:trHeight w:val="166"/>
          <w:jc w:val="center"/>
        </w:trPr>
        <w:tc>
          <w:tcPr>
            <w:tcW w:w="988" w:type="dxa"/>
            <w:shd w:val="clear" w:color="auto" w:fill="336699"/>
            <w:vAlign w:val="center"/>
          </w:tcPr>
          <w:p w14:paraId="57F73C9F" w14:textId="54EF866F" w:rsidR="00015E8F" w:rsidRPr="00B938C5" w:rsidRDefault="00015E8F" w:rsidP="00015E8F">
            <w:pPr>
              <w:jc w:val="center"/>
              <w:rPr>
                <w:rFonts w:ascii="Arial" w:hAnsi="Arial" w:cs="Arial"/>
                <w:b/>
                <w:bCs/>
                <w:color w:val="FFFFFF" w:themeColor="background1"/>
                <w:sz w:val="18"/>
                <w:szCs w:val="18"/>
              </w:rPr>
            </w:pPr>
          </w:p>
        </w:tc>
        <w:tc>
          <w:tcPr>
            <w:tcW w:w="7609" w:type="dxa"/>
            <w:tcBorders>
              <w:top w:val="single" w:sz="8" w:space="0" w:color="auto"/>
              <w:left w:val="nil"/>
              <w:bottom w:val="single" w:sz="8" w:space="0" w:color="auto"/>
              <w:right w:val="single" w:sz="4" w:space="0" w:color="auto"/>
            </w:tcBorders>
            <w:shd w:val="clear" w:color="auto" w:fill="336699"/>
            <w:vAlign w:val="center"/>
          </w:tcPr>
          <w:p w14:paraId="7C6750FB" w14:textId="707371FE" w:rsidR="00015E8F" w:rsidRPr="005D47CA" w:rsidRDefault="00015E8F" w:rsidP="00015E8F">
            <w:pPr>
              <w:jc w:val="center"/>
              <w:rPr>
                <w:rFonts w:ascii="Arial" w:hAnsi="Arial" w:cs="Arial"/>
              </w:rPr>
            </w:pPr>
            <w:r w:rsidRPr="00EC04B6">
              <w:rPr>
                <w:rFonts w:ascii="Arial" w:hAnsi="Arial" w:cs="Arial"/>
                <w:b/>
                <w:bCs/>
                <w:color w:val="FFFFFF" w:themeColor="background1"/>
              </w:rPr>
              <w:t>Key Stage 4</w:t>
            </w:r>
            <w:r w:rsidRPr="00EC04B6">
              <w:rPr>
                <w:rFonts w:ascii="Arial" w:hAnsi="Arial" w:cs="Arial"/>
                <w:b/>
                <w:bCs/>
                <w:color w:val="FFFFFF" w:themeColor="background1"/>
              </w:rPr>
              <w:br/>
              <w:t>Topics</w:t>
            </w:r>
          </w:p>
        </w:tc>
        <w:tc>
          <w:tcPr>
            <w:tcW w:w="6926" w:type="dxa"/>
            <w:tcBorders>
              <w:top w:val="single" w:sz="8" w:space="0" w:color="auto"/>
              <w:left w:val="nil"/>
              <w:bottom w:val="single" w:sz="8" w:space="0" w:color="auto"/>
              <w:right w:val="single" w:sz="4" w:space="0" w:color="auto"/>
            </w:tcBorders>
            <w:shd w:val="clear" w:color="auto" w:fill="336699"/>
            <w:vAlign w:val="center"/>
          </w:tcPr>
          <w:p w14:paraId="229AB242" w14:textId="17E92366" w:rsidR="00015E8F" w:rsidRPr="005D47CA" w:rsidRDefault="00015E8F" w:rsidP="00015E8F">
            <w:pPr>
              <w:jc w:val="center"/>
              <w:rPr>
                <w:rFonts w:ascii="Arial" w:hAnsi="Arial" w:cs="Arial"/>
              </w:rPr>
            </w:pPr>
            <w:r w:rsidRPr="00EC04B6">
              <w:rPr>
                <w:rFonts w:ascii="Arial" w:hAnsi="Arial" w:cs="Arial"/>
                <w:b/>
                <w:bCs/>
                <w:color w:val="FFFFFF" w:themeColor="background1"/>
              </w:rPr>
              <w:t>Key Stage 4</w:t>
            </w:r>
            <w:r w:rsidRPr="00EC04B6">
              <w:rPr>
                <w:rFonts w:ascii="Arial" w:hAnsi="Arial" w:cs="Arial"/>
                <w:b/>
                <w:bCs/>
                <w:color w:val="FFFFFF" w:themeColor="background1"/>
              </w:rPr>
              <w:br/>
              <w:t>Skills</w:t>
            </w:r>
          </w:p>
        </w:tc>
        <w:tc>
          <w:tcPr>
            <w:tcW w:w="6926" w:type="dxa"/>
            <w:tcBorders>
              <w:top w:val="single" w:sz="8" w:space="0" w:color="auto"/>
              <w:left w:val="nil"/>
              <w:bottom w:val="single" w:sz="8" w:space="0" w:color="auto"/>
            </w:tcBorders>
            <w:shd w:val="clear" w:color="auto" w:fill="336699"/>
            <w:vAlign w:val="center"/>
          </w:tcPr>
          <w:p w14:paraId="613BF87F" w14:textId="65FFB8EC" w:rsidR="00015E8F" w:rsidRPr="005D47CA" w:rsidRDefault="00015E8F" w:rsidP="00015E8F">
            <w:pPr>
              <w:jc w:val="center"/>
              <w:rPr>
                <w:rFonts w:ascii="Arial" w:hAnsi="Arial" w:cs="Arial"/>
              </w:rPr>
            </w:pPr>
            <w:r w:rsidRPr="00EC04B6">
              <w:rPr>
                <w:rFonts w:ascii="Arial" w:hAnsi="Arial" w:cs="Arial"/>
                <w:b/>
                <w:bCs/>
                <w:color w:val="FFFFFF" w:themeColor="background1"/>
              </w:rPr>
              <w:t>Key Stage 4</w:t>
            </w:r>
            <w:r w:rsidRPr="00EC04B6">
              <w:rPr>
                <w:rFonts w:ascii="Arial" w:hAnsi="Arial" w:cs="Arial"/>
                <w:b/>
                <w:bCs/>
                <w:color w:val="FFFFFF" w:themeColor="background1"/>
              </w:rPr>
              <w:br/>
              <w:t>Knowledge</w:t>
            </w:r>
          </w:p>
        </w:tc>
      </w:tr>
      <w:tr w:rsidR="00015E8F" w14:paraId="5501F5A2" w14:textId="77777777" w:rsidTr="62A6219E">
        <w:trPr>
          <w:trHeight w:val="1637"/>
          <w:jc w:val="center"/>
        </w:trPr>
        <w:tc>
          <w:tcPr>
            <w:tcW w:w="988" w:type="dxa"/>
            <w:shd w:val="clear" w:color="auto" w:fill="336699"/>
            <w:vAlign w:val="center"/>
          </w:tcPr>
          <w:p w14:paraId="48A2A204" w14:textId="77777777" w:rsidR="00015E8F" w:rsidRPr="00B938C5" w:rsidRDefault="00015E8F" w:rsidP="00015E8F">
            <w:pPr>
              <w:jc w:val="center"/>
              <w:rPr>
                <w:rFonts w:ascii="Arial" w:hAnsi="Arial" w:cs="Arial"/>
                <w:color w:val="FFFFFF" w:themeColor="background1"/>
              </w:rPr>
            </w:pPr>
          </w:p>
          <w:p w14:paraId="669159D2" w14:textId="77777777" w:rsidR="00015E8F" w:rsidRPr="00B938C5" w:rsidRDefault="00015E8F" w:rsidP="00015E8F">
            <w:pPr>
              <w:jc w:val="center"/>
              <w:rPr>
                <w:rFonts w:ascii="Arial" w:hAnsi="Arial" w:cs="Arial"/>
                <w:color w:val="FFFFFF" w:themeColor="background1"/>
              </w:rPr>
            </w:pPr>
          </w:p>
          <w:p w14:paraId="4DC67C2A" w14:textId="77777777" w:rsidR="00015E8F" w:rsidRPr="00B938C5" w:rsidRDefault="00015E8F" w:rsidP="00015E8F">
            <w:pPr>
              <w:jc w:val="center"/>
              <w:rPr>
                <w:rFonts w:ascii="Arial" w:hAnsi="Arial" w:cs="Arial"/>
                <w:color w:val="FFFFFF" w:themeColor="background1"/>
              </w:rPr>
            </w:pPr>
          </w:p>
          <w:p w14:paraId="7C9D0FC2" w14:textId="6338BF4B" w:rsidR="00015E8F" w:rsidRPr="00B938C5" w:rsidRDefault="00015E8F" w:rsidP="00015E8F">
            <w:pPr>
              <w:jc w:val="center"/>
              <w:rPr>
                <w:rFonts w:ascii="Arial" w:hAnsi="Arial" w:cs="Arial"/>
                <w:b/>
                <w:bCs/>
                <w:color w:val="FFFFFF" w:themeColor="background1"/>
              </w:rPr>
            </w:pPr>
            <w:r w:rsidRPr="00B938C5">
              <w:rPr>
                <w:rFonts w:ascii="Arial" w:hAnsi="Arial" w:cs="Arial"/>
                <w:b/>
                <w:bCs/>
                <w:color w:val="FFFFFF" w:themeColor="background1"/>
              </w:rPr>
              <w:t>HT2</w:t>
            </w:r>
          </w:p>
        </w:tc>
        <w:tc>
          <w:tcPr>
            <w:tcW w:w="7609" w:type="dxa"/>
            <w:shd w:val="clear" w:color="auto" w:fill="FFFFFF" w:themeFill="background1"/>
            <w:vAlign w:val="center"/>
          </w:tcPr>
          <w:p w14:paraId="6CF84A19" w14:textId="0C3F8736" w:rsidR="00BC3E0B" w:rsidRDefault="00BC3E0B" w:rsidP="002465FD">
            <w:pPr>
              <w:pStyle w:val="NoSpacing"/>
              <w:rPr>
                <w:rFonts w:ascii="Arial" w:hAnsi="Arial" w:cs="Arial"/>
                <w:b/>
                <w:bCs/>
                <w:sz w:val="20"/>
                <w:szCs w:val="20"/>
              </w:rPr>
            </w:pPr>
          </w:p>
          <w:p w14:paraId="4624141F" w14:textId="7124C87E" w:rsidR="0096017E" w:rsidRPr="0096017E" w:rsidRDefault="00BC3E0B" w:rsidP="0096017E">
            <w:pPr>
              <w:jc w:val="center"/>
              <w:rPr>
                <w:rFonts w:ascii="Arial" w:hAnsi="Arial" w:cs="Arial"/>
                <w:b/>
                <w:bCs/>
                <w:sz w:val="20"/>
                <w:szCs w:val="20"/>
              </w:rPr>
            </w:pPr>
            <w:r>
              <w:rPr>
                <w:rFonts w:ascii="Arial" w:hAnsi="Arial" w:cs="Arial"/>
                <w:b/>
                <w:bCs/>
                <w:sz w:val="20"/>
                <w:szCs w:val="20"/>
              </w:rPr>
              <w:t xml:space="preserve">Making Carpentry Joints </w:t>
            </w:r>
          </w:p>
          <w:p w14:paraId="7C32EC45" w14:textId="186399C2" w:rsidR="00BC3E0B" w:rsidRDefault="00BC3E0B" w:rsidP="00BC3E0B">
            <w:pPr>
              <w:pStyle w:val="NoSpacing"/>
              <w:jc w:val="center"/>
              <w:rPr>
                <w:rFonts w:ascii="Arial" w:hAnsi="Arial" w:cs="Arial"/>
                <w:b/>
                <w:bCs/>
                <w:sz w:val="20"/>
                <w:szCs w:val="20"/>
              </w:rPr>
            </w:pPr>
            <w:r>
              <w:t>Working with timber to produce a simple wooden frame</w:t>
            </w:r>
          </w:p>
          <w:p w14:paraId="536D2E51" w14:textId="77777777" w:rsidR="00293BFB" w:rsidRPr="0032090B" w:rsidRDefault="00293BFB" w:rsidP="00293BFB">
            <w:pPr>
              <w:jc w:val="center"/>
              <w:rPr>
                <w:rFonts w:ascii="Arial" w:hAnsi="Arial" w:cs="Arial"/>
                <w:b/>
                <w:bCs/>
                <w:sz w:val="20"/>
                <w:szCs w:val="20"/>
              </w:rPr>
            </w:pPr>
          </w:p>
          <w:p w14:paraId="6BDC7A5A" w14:textId="77777777" w:rsidR="0024047F" w:rsidRPr="0024047F" w:rsidRDefault="0024047F" w:rsidP="0024047F">
            <w:pPr>
              <w:pStyle w:val="NoSpacing"/>
              <w:jc w:val="center"/>
              <w:rPr>
                <w:rFonts w:ascii="Arial" w:hAnsi="Arial" w:cs="Arial"/>
                <w:b/>
                <w:bCs/>
                <w:sz w:val="20"/>
                <w:szCs w:val="20"/>
              </w:rPr>
            </w:pPr>
            <w:r w:rsidRPr="0024047F">
              <w:rPr>
                <w:rFonts w:ascii="Arial" w:hAnsi="Arial" w:cs="Arial"/>
                <w:b/>
                <w:bCs/>
                <w:sz w:val="20"/>
                <w:szCs w:val="20"/>
              </w:rPr>
              <w:t>CC - M, Eng, R</w:t>
            </w:r>
          </w:p>
          <w:p w14:paraId="044EAD7C" w14:textId="77777777" w:rsidR="0024047F" w:rsidRPr="00E542FF" w:rsidRDefault="0024047F" w:rsidP="0024047F">
            <w:pPr>
              <w:pStyle w:val="NoSpacing"/>
              <w:jc w:val="center"/>
              <w:rPr>
                <w:rFonts w:ascii="Arial" w:hAnsi="Arial" w:cs="Arial"/>
                <w:b/>
                <w:bCs/>
                <w:color w:val="FF0000"/>
                <w:sz w:val="20"/>
                <w:szCs w:val="20"/>
              </w:rPr>
            </w:pPr>
          </w:p>
          <w:p w14:paraId="236EAF7B" w14:textId="596218FB" w:rsidR="00015E8F" w:rsidRPr="00032944" w:rsidRDefault="0024047F" w:rsidP="0024047F">
            <w:pPr>
              <w:jc w:val="center"/>
              <w:rPr>
                <w:rFonts w:ascii="Arial" w:hAnsi="Arial" w:cs="Arial"/>
                <w:b/>
                <w:bCs/>
                <w:sz w:val="20"/>
                <w:szCs w:val="20"/>
              </w:rPr>
            </w:pPr>
            <w:r w:rsidRPr="0024047F">
              <w:rPr>
                <w:rFonts w:ascii="Arial" w:hAnsi="Arial" w:cs="Arial"/>
                <w:b/>
                <w:bCs/>
                <w:sz w:val="20"/>
                <w:szCs w:val="20"/>
              </w:rPr>
              <w:t>SMSC - So, I</w:t>
            </w:r>
          </w:p>
        </w:tc>
        <w:tc>
          <w:tcPr>
            <w:tcW w:w="6926" w:type="dxa"/>
            <w:shd w:val="clear" w:color="auto" w:fill="FFFFFF" w:themeFill="background1"/>
            <w:vAlign w:val="center"/>
          </w:tcPr>
          <w:p w14:paraId="5DE4C202" w14:textId="77777777" w:rsidR="00AC03AB" w:rsidRPr="001C29E7" w:rsidRDefault="00AC03AB" w:rsidP="00AC03AB">
            <w:pPr>
              <w:rPr>
                <w:rFonts w:ascii="Arial" w:hAnsi="Arial" w:cs="Arial"/>
                <w:b/>
                <w:bCs/>
                <w:sz w:val="20"/>
                <w:szCs w:val="20"/>
              </w:rPr>
            </w:pPr>
          </w:p>
          <w:p w14:paraId="2BF3A284" w14:textId="77777777" w:rsidR="00AC03AB" w:rsidRDefault="00AC03AB" w:rsidP="00AC03AB">
            <w:pPr>
              <w:jc w:val="center"/>
              <w:rPr>
                <w:rFonts w:ascii="Arial" w:hAnsi="Arial" w:cs="Arial"/>
                <w:b/>
                <w:bCs/>
                <w:sz w:val="20"/>
                <w:szCs w:val="20"/>
              </w:rPr>
            </w:pPr>
            <w:r w:rsidRPr="001C29E7">
              <w:rPr>
                <w:rFonts w:ascii="Arial" w:hAnsi="Arial" w:cs="Arial"/>
                <w:b/>
                <w:bCs/>
                <w:sz w:val="20"/>
                <w:szCs w:val="20"/>
              </w:rPr>
              <w:t>Carpentry</w:t>
            </w:r>
          </w:p>
          <w:p w14:paraId="6851CCA5" w14:textId="4AEFB32F" w:rsidR="004306BD" w:rsidRDefault="004306BD" w:rsidP="00AC03AB">
            <w:pPr>
              <w:jc w:val="center"/>
              <w:rPr>
                <w:rFonts w:ascii="Arial" w:hAnsi="Arial" w:cs="Arial"/>
                <w:sz w:val="20"/>
                <w:szCs w:val="20"/>
              </w:rPr>
            </w:pPr>
            <w:r>
              <w:rPr>
                <w:rFonts w:ascii="Arial" w:hAnsi="Arial" w:cs="Arial"/>
                <w:sz w:val="20"/>
                <w:szCs w:val="20"/>
              </w:rPr>
              <w:t>Reading</w:t>
            </w:r>
          </w:p>
          <w:p w14:paraId="3CAE68FC" w14:textId="57E3BF19" w:rsidR="00AC03AB" w:rsidRDefault="00AC03AB" w:rsidP="00AC03AB">
            <w:pPr>
              <w:jc w:val="center"/>
              <w:rPr>
                <w:rFonts w:ascii="Arial" w:hAnsi="Arial" w:cs="Arial"/>
                <w:sz w:val="20"/>
                <w:szCs w:val="20"/>
              </w:rPr>
            </w:pPr>
            <w:r>
              <w:rPr>
                <w:rFonts w:ascii="Arial" w:hAnsi="Arial" w:cs="Arial"/>
                <w:sz w:val="20"/>
                <w:szCs w:val="20"/>
              </w:rPr>
              <w:t>Planning</w:t>
            </w:r>
          </w:p>
          <w:p w14:paraId="5726FFE4" w14:textId="66C70F03" w:rsidR="004306BD" w:rsidRDefault="004306BD" w:rsidP="00AC03AB">
            <w:pPr>
              <w:jc w:val="center"/>
              <w:rPr>
                <w:rFonts w:ascii="Arial" w:hAnsi="Arial" w:cs="Arial"/>
                <w:sz w:val="20"/>
                <w:szCs w:val="20"/>
              </w:rPr>
            </w:pPr>
            <w:r>
              <w:rPr>
                <w:rFonts w:ascii="Arial" w:hAnsi="Arial" w:cs="Arial"/>
                <w:sz w:val="20"/>
                <w:szCs w:val="20"/>
              </w:rPr>
              <w:t>Designing</w:t>
            </w:r>
          </w:p>
          <w:p w14:paraId="09FE6CE2" w14:textId="77777777" w:rsidR="00AC03AB" w:rsidRDefault="00AC03AB" w:rsidP="00AC03AB">
            <w:pPr>
              <w:jc w:val="center"/>
              <w:rPr>
                <w:rFonts w:ascii="Arial" w:hAnsi="Arial" w:cs="Arial"/>
                <w:sz w:val="20"/>
                <w:szCs w:val="20"/>
              </w:rPr>
            </w:pPr>
            <w:r>
              <w:rPr>
                <w:rFonts w:ascii="Arial" w:hAnsi="Arial" w:cs="Arial"/>
                <w:sz w:val="20"/>
                <w:szCs w:val="20"/>
              </w:rPr>
              <w:t>Problem Solving</w:t>
            </w:r>
          </w:p>
          <w:p w14:paraId="00A3CBB5" w14:textId="77777777" w:rsidR="00AC03AB" w:rsidRDefault="00AC03AB" w:rsidP="00AC03AB">
            <w:pPr>
              <w:jc w:val="center"/>
              <w:rPr>
                <w:rFonts w:ascii="Arial" w:hAnsi="Arial" w:cs="Arial"/>
                <w:sz w:val="20"/>
                <w:szCs w:val="20"/>
              </w:rPr>
            </w:pPr>
            <w:r>
              <w:rPr>
                <w:rFonts w:ascii="Arial" w:hAnsi="Arial" w:cs="Arial"/>
                <w:sz w:val="20"/>
                <w:szCs w:val="20"/>
              </w:rPr>
              <w:t>Measuring</w:t>
            </w:r>
          </w:p>
          <w:p w14:paraId="26CA9BAC" w14:textId="77777777" w:rsidR="00AC03AB" w:rsidRPr="002465FD" w:rsidRDefault="00AC03AB" w:rsidP="00AC03AB">
            <w:pPr>
              <w:jc w:val="center"/>
              <w:rPr>
                <w:rFonts w:ascii="Arial" w:hAnsi="Arial" w:cs="Arial"/>
                <w:sz w:val="20"/>
                <w:szCs w:val="20"/>
              </w:rPr>
            </w:pPr>
            <w:r>
              <w:rPr>
                <w:rFonts w:ascii="Arial" w:hAnsi="Arial" w:cs="Arial"/>
                <w:sz w:val="20"/>
                <w:szCs w:val="20"/>
              </w:rPr>
              <w:t>S</w:t>
            </w:r>
            <w:r w:rsidRPr="002465FD">
              <w:rPr>
                <w:rFonts w:ascii="Arial" w:hAnsi="Arial" w:cs="Arial"/>
                <w:sz w:val="20"/>
                <w:szCs w:val="20"/>
              </w:rPr>
              <w:t>awing</w:t>
            </w:r>
          </w:p>
          <w:p w14:paraId="45C2E2D0" w14:textId="2D41FA0A" w:rsidR="00AC03AB" w:rsidRDefault="00AC03AB" w:rsidP="00AC03AB">
            <w:pPr>
              <w:jc w:val="center"/>
              <w:rPr>
                <w:rFonts w:ascii="Arial" w:hAnsi="Arial" w:cs="Arial"/>
                <w:sz w:val="20"/>
                <w:szCs w:val="20"/>
              </w:rPr>
            </w:pPr>
            <w:r w:rsidRPr="002465FD">
              <w:rPr>
                <w:rFonts w:ascii="Arial" w:hAnsi="Arial" w:cs="Arial"/>
                <w:sz w:val="20"/>
                <w:szCs w:val="20"/>
              </w:rPr>
              <w:t>Drilling</w:t>
            </w:r>
          </w:p>
          <w:p w14:paraId="572221F4" w14:textId="6BE14C3F" w:rsidR="004306BD" w:rsidRPr="002465FD" w:rsidRDefault="004306BD" w:rsidP="00AC03AB">
            <w:pPr>
              <w:jc w:val="center"/>
              <w:rPr>
                <w:rFonts w:ascii="Arial" w:hAnsi="Arial" w:cs="Arial"/>
                <w:sz w:val="20"/>
                <w:szCs w:val="20"/>
              </w:rPr>
            </w:pPr>
            <w:r>
              <w:rPr>
                <w:rFonts w:ascii="Arial" w:hAnsi="Arial" w:cs="Arial"/>
                <w:sz w:val="20"/>
                <w:szCs w:val="20"/>
              </w:rPr>
              <w:t>Joining</w:t>
            </w:r>
          </w:p>
          <w:p w14:paraId="608415EC" w14:textId="77777777" w:rsidR="00AC03AB" w:rsidRPr="002465FD" w:rsidRDefault="00AC03AB" w:rsidP="00AC03AB">
            <w:pPr>
              <w:jc w:val="center"/>
              <w:rPr>
                <w:rFonts w:ascii="Arial" w:hAnsi="Arial" w:cs="Arial"/>
                <w:sz w:val="20"/>
                <w:szCs w:val="20"/>
              </w:rPr>
            </w:pPr>
            <w:proofErr w:type="spellStart"/>
            <w:r w:rsidRPr="002465FD">
              <w:rPr>
                <w:rFonts w:ascii="Arial" w:hAnsi="Arial" w:cs="Arial"/>
                <w:sz w:val="20"/>
                <w:szCs w:val="20"/>
              </w:rPr>
              <w:t>Planing</w:t>
            </w:r>
            <w:proofErr w:type="spellEnd"/>
            <w:r w:rsidRPr="002465FD">
              <w:rPr>
                <w:rFonts w:ascii="Arial" w:hAnsi="Arial" w:cs="Arial"/>
                <w:sz w:val="20"/>
                <w:szCs w:val="20"/>
              </w:rPr>
              <w:t xml:space="preserve"> and sanding</w:t>
            </w:r>
          </w:p>
          <w:p w14:paraId="4649E47D" w14:textId="2935D717" w:rsidR="00AC03AB" w:rsidRDefault="00AC03AB" w:rsidP="00AC03AB">
            <w:pPr>
              <w:jc w:val="center"/>
              <w:rPr>
                <w:rFonts w:ascii="Arial" w:hAnsi="Arial" w:cs="Arial"/>
                <w:sz w:val="20"/>
                <w:szCs w:val="20"/>
              </w:rPr>
            </w:pPr>
            <w:r w:rsidRPr="002465FD">
              <w:rPr>
                <w:rFonts w:ascii="Arial" w:hAnsi="Arial" w:cs="Arial"/>
                <w:sz w:val="20"/>
                <w:szCs w:val="20"/>
              </w:rPr>
              <w:t>Fixing using screws, pins, glue, nails and hinges</w:t>
            </w:r>
          </w:p>
          <w:p w14:paraId="11896134" w14:textId="424B259E" w:rsidR="00AC03AB" w:rsidRDefault="00AC03AB" w:rsidP="00AC03AB">
            <w:pPr>
              <w:jc w:val="center"/>
              <w:rPr>
                <w:rFonts w:ascii="Arial" w:hAnsi="Arial" w:cs="Arial"/>
                <w:sz w:val="20"/>
                <w:szCs w:val="20"/>
              </w:rPr>
            </w:pPr>
            <w:r>
              <w:rPr>
                <w:rFonts w:ascii="Arial" w:hAnsi="Arial" w:cs="Arial"/>
                <w:sz w:val="20"/>
                <w:szCs w:val="20"/>
              </w:rPr>
              <w:t>Staining/Finishing</w:t>
            </w:r>
          </w:p>
          <w:p w14:paraId="50C39032" w14:textId="61FE884E" w:rsidR="00AC03AB" w:rsidRDefault="00AC03AB" w:rsidP="62A6219E">
            <w:pPr>
              <w:jc w:val="center"/>
              <w:rPr>
                <w:rFonts w:ascii="Arial" w:hAnsi="Arial" w:cs="Arial"/>
                <w:sz w:val="20"/>
                <w:szCs w:val="20"/>
              </w:rPr>
            </w:pPr>
            <w:r w:rsidRPr="62A6219E">
              <w:rPr>
                <w:rFonts w:ascii="Arial" w:hAnsi="Arial" w:cs="Arial"/>
                <w:sz w:val="20"/>
                <w:szCs w:val="20"/>
              </w:rPr>
              <w:t xml:space="preserve">Refining and improving </w:t>
            </w:r>
          </w:p>
          <w:p w14:paraId="1BCF5C84" w14:textId="77777777" w:rsidR="00AC03AB" w:rsidRDefault="00AC03AB" w:rsidP="00AC03AB">
            <w:pPr>
              <w:jc w:val="center"/>
              <w:rPr>
                <w:rFonts w:ascii="Arial" w:hAnsi="Arial" w:cs="Arial"/>
                <w:sz w:val="20"/>
                <w:szCs w:val="20"/>
              </w:rPr>
            </w:pPr>
          </w:p>
          <w:p w14:paraId="7D1CE3E7" w14:textId="77777777" w:rsidR="00AC03AB" w:rsidRDefault="00AC03AB" w:rsidP="00AC03AB">
            <w:pPr>
              <w:jc w:val="center"/>
              <w:rPr>
                <w:rFonts w:ascii="Arial" w:hAnsi="Arial" w:cs="Arial"/>
                <w:b/>
                <w:bCs/>
                <w:sz w:val="20"/>
                <w:szCs w:val="20"/>
              </w:rPr>
            </w:pPr>
            <w:r w:rsidRPr="002465FD">
              <w:rPr>
                <w:rFonts w:ascii="Arial" w:hAnsi="Arial" w:cs="Arial"/>
                <w:b/>
                <w:bCs/>
                <w:sz w:val="20"/>
                <w:szCs w:val="20"/>
              </w:rPr>
              <w:t>Health &amp; Safety</w:t>
            </w:r>
          </w:p>
          <w:p w14:paraId="58601EB6" w14:textId="3AECDDDD" w:rsidR="00AC03AB" w:rsidRPr="0074538F" w:rsidRDefault="00AC03AB" w:rsidP="00AC03AB">
            <w:pPr>
              <w:jc w:val="center"/>
              <w:rPr>
                <w:rFonts w:ascii="Arial" w:hAnsi="Arial" w:cs="Arial"/>
                <w:sz w:val="20"/>
                <w:szCs w:val="20"/>
              </w:rPr>
            </w:pPr>
            <w:r w:rsidRPr="0074538F">
              <w:rPr>
                <w:rFonts w:ascii="Arial" w:hAnsi="Arial" w:cs="Arial"/>
                <w:sz w:val="20"/>
                <w:szCs w:val="20"/>
              </w:rPr>
              <w:t>To be able to use</w:t>
            </w:r>
            <w:r w:rsidR="004306BD" w:rsidRPr="0074538F">
              <w:rPr>
                <w:rFonts w:ascii="Arial" w:hAnsi="Arial" w:cs="Arial"/>
                <w:sz w:val="20"/>
                <w:szCs w:val="20"/>
              </w:rPr>
              <w:t xml:space="preserve"> a greater range of</w:t>
            </w:r>
            <w:r w:rsidR="00180CA3">
              <w:rPr>
                <w:rFonts w:ascii="Arial" w:hAnsi="Arial" w:cs="Arial"/>
                <w:sz w:val="20"/>
                <w:szCs w:val="20"/>
              </w:rPr>
              <w:t xml:space="preserve"> carpentry</w:t>
            </w:r>
            <w:r w:rsidRPr="0074538F">
              <w:rPr>
                <w:rFonts w:ascii="Arial" w:hAnsi="Arial" w:cs="Arial"/>
                <w:sz w:val="20"/>
                <w:szCs w:val="20"/>
              </w:rPr>
              <w:t xml:space="preserve"> tools and equipment safely</w:t>
            </w:r>
          </w:p>
          <w:p w14:paraId="405DB584" w14:textId="63009A56" w:rsidR="0074538F" w:rsidRDefault="00AC03AB" w:rsidP="0074538F">
            <w:pPr>
              <w:jc w:val="center"/>
              <w:rPr>
                <w:rFonts w:ascii="Arial" w:hAnsi="Arial" w:cs="Arial"/>
                <w:sz w:val="20"/>
                <w:szCs w:val="20"/>
              </w:rPr>
            </w:pPr>
            <w:r w:rsidRPr="0074538F">
              <w:rPr>
                <w:rFonts w:ascii="Arial" w:hAnsi="Arial" w:cs="Arial"/>
                <w:sz w:val="20"/>
                <w:szCs w:val="20"/>
              </w:rPr>
              <w:t xml:space="preserve">To identify </w:t>
            </w:r>
            <w:r w:rsidR="0074538F">
              <w:rPr>
                <w:rFonts w:ascii="Arial" w:hAnsi="Arial" w:cs="Arial"/>
                <w:sz w:val="20"/>
                <w:szCs w:val="20"/>
              </w:rPr>
              <w:t xml:space="preserve">a range of </w:t>
            </w:r>
            <w:r w:rsidRPr="0074538F">
              <w:rPr>
                <w:rFonts w:ascii="Arial" w:hAnsi="Arial" w:cs="Arial"/>
                <w:sz w:val="20"/>
                <w:szCs w:val="20"/>
              </w:rPr>
              <w:t xml:space="preserve">hazards and risks when using </w:t>
            </w:r>
            <w:r w:rsidR="0074538F">
              <w:rPr>
                <w:rFonts w:ascii="Arial" w:hAnsi="Arial" w:cs="Arial"/>
                <w:sz w:val="20"/>
                <w:szCs w:val="20"/>
              </w:rPr>
              <w:t xml:space="preserve">carpentry </w:t>
            </w:r>
            <w:r w:rsidRPr="0074538F">
              <w:rPr>
                <w:rFonts w:ascii="Arial" w:hAnsi="Arial" w:cs="Arial"/>
                <w:sz w:val="20"/>
                <w:szCs w:val="20"/>
              </w:rPr>
              <w:t>too</w:t>
            </w:r>
            <w:r w:rsidR="004306BD" w:rsidRPr="0074538F">
              <w:rPr>
                <w:rFonts w:ascii="Arial" w:hAnsi="Arial" w:cs="Arial"/>
                <w:sz w:val="20"/>
                <w:szCs w:val="20"/>
              </w:rPr>
              <w:t>l</w:t>
            </w:r>
            <w:r w:rsidR="0074538F">
              <w:rPr>
                <w:rFonts w:ascii="Arial" w:hAnsi="Arial" w:cs="Arial"/>
                <w:sz w:val="20"/>
                <w:szCs w:val="20"/>
              </w:rPr>
              <w:t>s</w:t>
            </w:r>
          </w:p>
          <w:p w14:paraId="62FB1390" w14:textId="292DB680" w:rsidR="003D1964" w:rsidRPr="0074538F" w:rsidRDefault="003D1964" w:rsidP="0074538F">
            <w:pPr>
              <w:jc w:val="center"/>
              <w:rPr>
                <w:rFonts w:ascii="Arial" w:hAnsi="Arial" w:cs="Arial"/>
                <w:sz w:val="20"/>
                <w:szCs w:val="20"/>
              </w:rPr>
            </w:pPr>
          </w:p>
          <w:p w14:paraId="689EF610" w14:textId="1E41051E" w:rsidR="00D73382" w:rsidRDefault="00D73382" w:rsidP="004306BD"/>
          <w:p w14:paraId="684ED2AE" w14:textId="4691209F" w:rsidR="00015E8F" w:rsidRPr="00032944" w:rsidRDefault="00015E8F" w:rsidP="004306BD">
            <w:pPr>
              <w:jc w:val="center"/>
              <w:rPr>
                <w:rFonts w:ascii="Arial" w:hAnsi="Arial" w:cs="Arial"/>
                <w:sz w:val="20"/>
                <w:szCs w:val="20"/>
              </w:rPr>
            </w:pPr>
          </w:p>
        </w:tc>
        <w:tc>
          <w:tcPr>
            <w:tcW w:w="6926" w:type="dxa"/>
            <w:shd w:val="clear" w:color="auto" w:fill="FFFFFF" w:themeFill="background1"/>
            <w:vAlign w:val="center"/>
          </w:tcPr>
          <w:p w14:paraId="655F2577" w14:textId="77777777" w:rsidR="009B0DFC" w:rsidRDefault="009B0DFC" w:rsidP="00E542FF">
            <w:pPr>
              <w:jc w:val="center"/>
              <w:rPr>
                <w:rFonts w:ascii="Arial" w:hAnsi="Arial" w:cs="Arial"/>
                <w:sz w:val="20"/>
                <w:szCs w:val="20"/>
              </w:rPr>
            </w:pPr>
          </w:p>
          <w:p w14:paraId="7BCE73E0" w14:textId="1E212FE4" w:rsidR="003D1964" w:rsidRDefault="0078345A" w:rsidP="00E542FF">
            <w:pPr>
              <w:jc w:val="center"/>
              <w:rPr>
                <w:rFonts w:ascii="Arial" w:hAnsi="Arial" w:cs="Arial"/>
                <w:b/>
                <w:bCs/>
                <w:sz w:val="20"/>
                <w:szCs w:val="20"/>
              </w:rPr>
            </w:pPr>
            <w:r w:rsidRPr="001C29E7">
              <w:rPr>
                <w:rFonts w:ascii="Arial" w:hAnsi="Arial" w:cs="Arial"/>
                <w:b/>
                <w:bCs/>
                <w:sz w:val="20"/>
                <w:szCs w:val="20"/>
              </w:rPr>
              <w:t>Carpentry</w:t>
            </w:r>
          </w:p>
          <w:p w14:paraId="2B57F20A" w14:textId="551C7DA5" w:rsidR="004306BD" w:rsidRDefault="004306BD" w:rsidP="004306BD">
            <w:pPr>
              <w:jc w:val="center"/>
              <w:rPr>
                <w:rFonts w:ascii="Arial" w:hAnsi="Arial" w:cs="Arial"/>
                <w:sz w:val="20"/>
                <w:szCs w:val="20"/>
              </w:rPr>
            </w:pPr>
            <w:r w:rsidRPr="00AC03AB">
              <w:rPr>
                <w:rFonts w:ascii="Arial" w:hAnsi="Arial" w:cs="Arial"/>
                <w:sz w:val="20"/>
                <w:szCs w:val="20"/>
              </w:rPr>
              <w:t>To understand</w:t>
            </w:r>
            <w:r>
              <w:rPr>
                <w:rFonts w:ascii="Arial" w:hAnsi="Arial" w:cs="Arial"/>
                <w:sz w:val="20"/>
                <w:szCs w:val="20"/>
              </w:rPr>
              <w:t xml:space="preserve"> how to use a greater range of carpentry tools including a tenon saw, square, ruler, marking gauge, bench vice, saw bench and drill</w:t>
            </w:r>
          </w:p>
          <w:p w14:paraId="67ED40C6" w14:textId="4F6ED44C" w:rsidR="004306BD" w:rsidRDefault="004306BD" w:rsidP="004306BD">
            <w:pPr>
              <w:jc w:val="center"/>
              <w:rPr>
                <w:rFonts w:ascii="Arial" w:hAnsi="Arial" w:cs="Arial"/>
                <w:sz w:val="20"/>
                <w:szCs w:val="20"/>
              </w:rPr>
            </w:pPr>
            <w:r>
              <w:rPr>
                <w:rFonts w:ascii="Arial" w:hAnsi="Arial" w:cs="Arial"/>
                <w:sz w:val="20"/>
                <w:szCs w:val="20"/>
              </w:rPr>
              <w:t>To understand how to measure timber accurately using a ruler and tape measure and to mark cuts</w:t>
            </w:r>
          </w:p>
          <w:p w14:paraId="13DACF4A" w14:textId="13C20499" w:rsidR="004306BD" w:rsidRDefault="004306BD" w:rsidP="004306BD">
            <w:pPr>
              <w:jc w:val="center"/>
              <w:rPr>
                <w:rFonts w:ascii="Arial" w:hAnsi="Arial" w:cs="Arial"/>
                <w:sz w:val="20"/>
                <w:szCs w:val="20"/>
              </w:rPr>
            </w:pPr>
            <w:r>
              <w:rPr>
                <w:rFonts w:ascii="Arial" w:hAnsi="Arial" w:cs="Arial"/>
                <w:sz w:val="20"/>
                <w:szCs w:val="20"/>
              </w:rPr>
              <w:t>To understand how to transfer dimensions from a drawing to construct a wooden frame</w:t>
            </w:r>
          </w:p>
          <w:p w14:paraId="15372911" w14:textId="16E636DB" w:rsidR="004306BD" w:rsidRPr="004306BD" w:rsidRDefault="004306BD" w:rsidP="004306BD">
            <w:pPr>
              <w:jc w:val="center"/>
              <w:rPr>
                <w:rFonts w:ascii="Arial" w:hAnsi="Arial" w:cs="Arial"/>
                <w:sz w:val="20"/>
                <w:szCs w:val="20"/>
              </w:rPr>
            </w:pPr>
            <w:r w:rsidRPr="004306BD">
              <w:rPr>
                <w:rFonts w:ascii="Arial" w:hAnsi="Arial" w:cs="Arial"/>
                <w:sz w:val="20"/>
                <w:szCs w:val="20"/>
              </w:rPr>
              <w:t xml:space="preserve">To be able to identify the correct tools and equipment to make a wooden frame </w:t>
            </w:r>
          </w:p>
          <w:p w14:paraId="4C4EF7D0" w14:textId="1D9E9DC7" w:rsidR="004306BD" w:rsidRDefault="004306BD" w:rsidP="004306BD">
            <w:pPr>
              <w:jc w:val="center"/>
              <w:rPr>
                <w:rFonts w:ascii="Arial" w:hAnsi="Arial" w:cs="Arial"/>
                <w:sz w:val="20"/>
                <w:szCs w:val="20"/>
              </w:rPr>
            </w:pPr>
            <w:r w:rsidRPr="62A6219E">
              <w:rPr>
                <w:rFonts w:ascii="Arial" w:hAnsi="Arial" w:cs="Arial"/>
                <w:sz w:val="20"/>
                <w:szCs w:val="20"/>
              </w:rPr>
              <w:t xml:space="preserve">To understand the different types of joints and </w:t>
            </w:r>
            <w:r w:rsidR="00477A5D" w:rsidRPr="62A6219E">
              <w:rPr>
                <w:rFonts w:ascii="Arial" w:hAnsi="Arial" w:cs="Arial"/>
                <w:sz w:val="20"/>
                <w:szCs w:val="20"/>
              </w:rPr>
              <w:t xml:space="preserve">to be able to </w:t>
            </w:r>
            <w:r w:rsidRPr="62A6219E">
              <w:rPr>
                <w:rFonts w:ascii="Arial" w:hAnsi="Arial" w:cs="Arial"/>
                <w:sz w:val="20"/>
                <w:szCs w:val="20"/>
              </w:rPr>
              <w:t xml:space="preserve">select the correct one for </w:t>
            </w:r>
            <w:r w:rsidR="00477A5D" w:rsidRPr="62A6219E">
              <w:rPr>
                <w:rFonts w:ascii="Arial" w:hAnsi="Arial" w:cs="Arial"/>
                <w:sz w:val="20"/>
                <w:szCs w:val="20"/>
              </w:rPr>
              <w:t>their timber frame</w:t>
            </w:r>
          </w:p>
          <w:p w14:paraId="415B7834" w14:textId="1903252A" w:rsidR="2FE99EFA" w:rsidRDefault="2FE99EFA" w:rsidP="62A6219E">
            <w:pPr>
              <w:jc w:val="center"/>
              <w:rPr>
                <w:rFonts w:ascii="Arial" w:hAnsi="Arial" w:cs="Arial"/>
                <w:sz w:val="20"/>
                <w:szCs w:val="20"/>
              </w:rPr>
            </w:pPr>
            <w:r w:rsidRPr="62A6219E">
              <w:rPr>
                <w:rFonts w:ascii="Arial" w:hAnsi="Arial" w:cs="Arial"/>
                <w:sz w:val="20"/>
                <w:szCs w:val="20"/>
              </w:rPr>
              <w:t xml:space="preserve">To know the different types of stains and finishes for timber. </w:t>
            </w:r>
          </w:p>
          <w:p w14:paraId="1D386A87" w14:textId="185B7AB6" w:rsidR="004306BD" w:rsidRDefault="004306BD" w:rsidP="004306BD">
            <w:pPr>
              <w:jc w:val="center"/>
              <w:rPr>
                <w:rFonts w:ascii="Arial" w:hAnsi="Arial" w:cs="Arial"/>
                <w:sz w:val="20"/>
                <w:szCs w:val="20"/>
              </w:rPr>
            </w:pPr>
          </w:p>
          <w:p w14:paraId="087F5E67" w14:textId="37CDAAE0" w:rsidR="004306BD" w:rsidRDefault="004306BD" w:rsidP="004306BD">
            <w:pPr>
              <w:jc w:val="center"/>
              <w:rPr>
                <w:rFonts w:ascii="Arial" w:hAnsi="Arial" w:cs="Arial"/>
                <w:b/>
                <w:bCs/>
                <w:sz w:val="20"/>
                <w:szCs w:val="20"/>
              </w:rPr>
            </w:pPr>
            <w:r w:rsidRPr="004306BD">
              <w:rPr>
                <w:rFonts w:ascii="Arial" w:hAnsi="Arial" w:cs="Arial"/>
                <w:b/>
                <w:bCs/>
                <w:sz w:val="20"/>
                <w:szCs w:val="20"/>
              </w:rPr>
              <w:t>Health and Safety</w:t>
            </w:r>
          </w:p>
          <w:p w14:paraId="5CC1DDCA" w14:textId="292C231A" w:rsidR="004306BD" w:rsidRDefault="004306BD" w:rsidP="004306BD">
            <w:pPr>
              <w:jc w:val="center"/>
              <w:rPr>
                <w:rFonts w:ascii="Arial" w:hAnsi="Arial" w:cs="Arial"/>
                <w:sz w:val="20"/>
                <w:szCs w:val="20"/>
              </w:rPr>
            </w:pPr>
            <w:r w:rsidRPr="00AC03AB">
              <w:rPr>
                <w:rFonts w:ascii="Arial" w:hAnsi="Arial" w:cs="Arial"/>
                <w:sz w:val="20"/>
                <w:szCs w:val="20"/>
              </w:rPr>
              <w:t xml:space="preserve">To understand the role of </w:t>
            </w:r>
            <w:r>
              <w:rPr>
                <w:rFonts w:ascii="Arial" w:hAnsi="Arial" w:cs="Arial"/>
                <w:sz w:val="20"/>
                <w:szCs w:val="20"/>
              </w:rPr>
              <w:t>a greater range of</w:t>
            </w:r>
            <w:r w:rsidRPr="00AC03AB">
              <w:rPr>
                <w:rFonts w:ascii="Arial" w:hAnsi="Arial" w:cs="Arial"/>
                <w:sz w:val="20"/>
                <w:szCs w:val="20"/>
              </w:rPr>
              <w:t xml:space="preserve"> </w:t>
            </w:r>
            <w:r w:rsidR="00C5187A">
              <w:rPr>
                <w:rFonts w:ascii="Arial" w:hAnsi="Arial" w:cs="Arial"/>
                <w:sz w:val="20"/>
                <w:szCs w:val="20"/>
              </w:rPr>
              <w:t xml:space="preserve">carpentry </w:t>
            </w:r>
            <w:r w:rsidRPr="00AC03AB">
              <w:rPr>
                <w:rFonts w:ascii="Arial" w:hAnsi="Arial" w:cs="Arial"/>
                <w:sz w:val="20"/>
                <w:szCs w:val="20"/>
              </w:rPr>
              <w:t>tool</w:t>
            </w:r>
            <w:r>
              <w:rPr>
                <w:rFonts w:ascii="Arial" w:hAnsi="Arial" w:cs="Arial"/>
                <w:sz w:val="20"/>
                <w:szCs w:val="20"/>
              </w:rPr>
              <w:t>s and to be able to select the correct tool for each task</w:t>
            </w:r>
          </w:p>
          <w:p w14:paraId="102C7D05" w14:textId="41FFC63C" w:rsidR="004306BD" w:rsidRPr="004306BD" w:rsidRDefault="004306BD" w:rsidP="004306BD">
            <w:pPr>
              <w:jc w:val="center"/>
            </w:pPr>
            <w:r>
              <w:t xml:space="preserve">To know how to use a </w:t>
            </w:r>
            <w:r w:rsidR="0074538F">
              <w:t xml:space="preserve">greater </w:t>
            </w:r>
            <w:r>
              <w:t>range of tools and equipment safely</w:t>
            </w:r>
          </w:p>
          <w:p w14:paraId="7D162121" w14:textId="5D014CBE" w:rsidR="00063A31" w:rsidRPr="00032944" w:rsidRDefault="004306BD" w:rsidP="0074538F">
            <w:pPr>
              <w:jc w:val="center"/>
              <w:rPr>
                <w:rFonts w:ascii="Arial" w:hAnsi="Arial" w:cs="Arial"/>
                <w:sz w:val="20"/>
                <w:szCs w:val="20"/>
              </w:rPr>
            </w:pPr>
            <w:r>
              <w:rPr>
                <w:rFonts w:ascii="Arial" w:hAnsi="Arial" w:cs="Arial"/>
                <w:sz w:val="20"/>
                <w:szCs w:val="20"/>
              </w:rPr>
              <w:t xml:space="preserve">To understand </w:t>
            </w:r>
            <w:r w:rsidR="0074538F">
              <w:rPr>
                <w:rFonts w:ascii="Arial" w:hAnsi="Arial" w:cs="Arial"/>
                <w:sz w:val="20"/>
                <w:szCs w:val="20"/>
              </w:rPr>
              <w:t>a range of</w:t>
            </w:r>
            <w:r>
              <w:rPr>
                <w:rFonts w:ascii="Arial" w:hAnsi="Arial" w:cs="Arial"/>
                <w:sz w:val="20"/>
                <w:szCs w:val="20"/>
              </w:rPr>
              <w:t xml:space="preserve"> hazards posed in a </w:t>
            </w:r>
            <w:r w:rsidR="0074538F">
              <w:rPr>
                <w:rFonts w:ascii="Arial" w:hAnsi="Arial" w:cs="Arial"/>
                <w:sz w:val="20"/>
                <w:szCs w:val="20"/>
              </w:rPr>
              <w:t xml:space="preserve">when using carpentry tools </w:t>
            </w:r>
            <w:r>
              <w:rPr>
                <w:rFonts w:ascii="Arial" w:hAnsi="Arial" w:cs="Arial"/>
                <w:sz w:val="20"/>
                <w:szCs w:val="20"/>
              </w:rPr>
              <w:t>and be able to resolve them</w:t>
            </w:r>
          </w:p>
        </w:tc>
      </w:tr>
      <w:tr w:rsidR="00015E8F" w14:paraId="363F0DED" w14:textId="77777777" w:rsidTr="62A6219E">
        <w:trPr>
          <w:trHeight w:val="516"/>
          <w:jc w:val="center"/>
        </w:trPr>
        <w:tc>
          <w:tcPr>
            <w:tcW w:w="988" w:type="dxa"/>
            <w:shd w:val="clear" w:color="auto" w:fill="336699"/>
            <w:vAlign w:val="center"/>
          </w:tcPr>
          <w:p w14:paraId="6C3A9E72" w14:textId="040539C1" w:rsidR="00015E8F" w:rsidRPr="00B938C5" w:rsidRDefault="00015E8F" w:rsidP="00015E8F">
            <w:pPr>
              <w:jc w:val="center"/>
              <w:rPr>
                <w:rFonts w:ascii="Arial" w:hAnsi="Arial" w:cs="Arial"/>
                <w:b/>
                <w:bCs/>
                <w:color w:val="FFFFFF" w:themeColor="background1"/>
              </w:rPr>
            </w:pPr>
          </w:p>
        </w:tc>
        <w:tc>
          <w:tcPr>
            <w:tcW w:w="7609" w:type="dxa"/>
            <w:tcBorders>
              <w:top w:val="single" w:sz="8" w:space="0" w:color="auto"/>
              <w:left w:val="nil"/>
              <w:bottom w:val="single" w:sz="8" w:space="0" w:color="auto"/>
              <w:right w:val="single" w:sz="4" w:space="0" w:color="auto"/>
            </w:tcBorders>
            <w:shd w:val="clear" w:color="auto" w:fill="336699"/>
            <w:vAlign w:val="center"/>
          </w:tcPr>
          <w:p w14:paraId="465A322D" w14:textId="31C435D7" w:rsidR="00015E8F" w:rsidRPr="005D47CA" w:rsidRDefault="00015E8F" w:rsidP="00015E8F">
            <w:pPr>
              <w:jc w:val="center"/>
              <w:rPr>
                <w:rFonts w:ascii="Arial" w:hAnsi="Arial" w:cs="Arial"/>
              </w:rPr>
            </w:pPr>
            <w:r w:rsidRPr="00EC04B6">
              <w:rPr>
                <w:rFonts w:ascii="Arial" w:hAnsi="Arial" w:cs="Arial"/>
                <w:b/>
                <w:bCs/>
                <w:color w:val="FFFFFF" w:themeColor="background1"/>
              </w:rPr>
              <w:t>Key Stage 4</w:t>
            </w:r>
            <w:r w:rsidRPr="00EC04B6">
              <w:rPr>
                <w:rFonts w:ascii="Arial" w:hAnsi="Arial" w:cs="Arial"/>
                <w:b/>
                <w:bCs/>
                <w:color w:val="FFFFFF" w:themeColor="background1"/>
              </w:rPr>
              <w:br/>
              <w:t>Topics</w:t>
            </w:r>
          </w:p>
        </w:tc>
        <w:tc>
          <w:tcPr>
            <w:tcW w:w="6926" w:type="dxa"/>
            <w:tcBorders>
              <w:top w:val="single" w:sz="8" w:space="0" w:color="auto"/>
              <w:left w:val="nil"/>
              <w:bottom w:val="single" w:sz="8" w:space="0" w:color="auto"/>
              <w:right w:val="single" w:sz="4" w:space="0" w:color="auto"/>
            </w:tcBorders>
            <w:shd w:val="clear" w:color="auto" w:fill="336699"/>
            <w:vAlign w:val="center"/>
          </w:tcPr>
          <w:p w14:paraId="0D43CF9A" w14:textId="4F523A4B" w:rsidR="00015E8F" w:rsidRPr="005D47CA" w:rsidRDefault="00015E8F" w:rsidP="00015E8F">
            <w:pPr>
              <w:jc w:val="center"/>
              <w:rPr>
                <w:rFonts w:ascii="Arial" w:hAnsi="Arial" w:cs="Arial"/>
              </w:rPr>
            </w:pPr>
            <w:r w:rsidRPr="00EC04B6">
              <w:rPr>
                <w:rFonts w:ascii="Arial" w:hAnsi="Arial" w:cs="Arial"/>
                <w:b/>
                <w:bCs/>
                <w:color w:val="FFFFFF" w:themeColor="background1"/>
              </w:rPr>
              <w:t>Key Stage 4</w:t>
            </w:r>
            <w:r w:rsidRPr="00EC04B6">
              <w:rPr>
                <w:rFonts w:ascii="Arial" w:hAnsi="Arial" w:cs="Arial"/>
                <w:b/>
                <w:bCs/>
                <w:color w:val="FFFFFF" w:themeColor="background1"/>
              </w:rPr>
              <w:br/>
              <w:t>Skills</w:t>
            </w:r>
          </w:p>
        </w:tc>
        <w:tc>
          <w:tcPr>
            <w:tcW w:w="6926" w:type="dxa"/>
            <w:tcBorders>
              <w:top w:val="single" w:sz="8" w:space="0" w:color="auto"/>
              <w:left w:val="nil"/>
              <w:bottom w:val="single" w:sz="8" w:space="0" w:color="auto"/>
            </w:tcBorders>
            <w:shd w:val="clear" w:color="auto" w:fill="336699"/>
            <w:vAlign w:val="center"/>
          </w:tcPr>
          <w:p w14:paraId="1BC6D751" w14:textId="20932A23" w:rsidR="00015E8F" w:rsidRPr="005D47CA" w:rsidRDefault="00015E8F" w:rsidP="00015E8F">
            <w:pPr>
              <w:jc w:val="center"/>
              <w:rPr>
                <w:rFonts w:ascii="Arial" w:hAnsi="Arial" w:cs="Arial"/>
              </w:rPr>
            </w:pPr>
            <w:r w:rsidRPr="00EC04B6">
              <w:rPr>
                <w:rFonts w:ascii="Arial" w:hAnsi="Arial" w:cs="Arial"/>
                <w:b/>
                <w:bCs/>
                <w:color w:val="FFFFFF" w:themeColor="background1"/>
              </w:rPr>
              <w:t>Key Stage 4</w:t>
            </w:r>
            <w:r w:rsidRPr="00EC04B6">
              <w:rPr>
                <w:rFonts w:ascii="Arial" w:hAnsi="Arial" w:cs="Arial"/>
                <w:b/>
                <w:bCs/>
                <w:color w:val="FFFFFF" w:themeColor="background1"/>
              </w:rPr>
              <w:br/>
              <w:t>Knowledge</w:t>
            </w:r>
          </w:p>
        </w:tc>
      </w:tr>
      <w:tr w:rsidR="00015E8F" w14:paraId="697E0A80" w14:textId="77777777" w:rsidTr="62A6219E">
        <w:trPr>
          <w:trHeight w:val="1143"/>
          <w:jc w:val="center"/>
        </w:trPr>
        <w:tc>
          <w:tcPr>
            <w:tcW w:w="988" w:type="dxa"/>
            <w:shd w:val="clear" w:color="auto" w:fill="336699"/>
            <w:vAlign w:val="center"/>
          </w:tcPr>
          <w:p w14:paraId="43C68753" w14:textId="77777777" w:rsidR="00015E8F" w:rsidRPr="00B938C5" w:rsidRDefault="00015E8F" w:rsidP="00015E8F">
            <w:pPr>
              <w:jc w:val="center"/>
              <w:rPr>
                <w:rFonts w:ascii="Arial" w:hAnsi="Arial" w:cs="Arial"/>
                <w:color w:val="FFFFFF" w:themeColor="background1"/>
              </w:rPr>
            </w:pPr>
          </w:p>
          <w:p w14:paraId="36110274" w14:textId="77777777" w:rsidR="00015E8F" w:rsidRPr="00B938C5" w:rsidRDefault="00015E8F" w:rsidP="00015E8F">
            <w:pPr>
              <w:jc w:val="center"/>
              <w:rPr>
                <w:rFonts w:ascii="Arial" w:hAnsi="Arial" w:cs="Arial"/>
                <w:color w:val="FFFFFF" w:themeColor="background1"/>
              </w:rPr>
            </w:pPr>
          </w:p>
          <w:p w14:paraId="7245CA08" w14:textId="77777777" w:rsidR="00015E8F" w:rsidRPr="00B938C5" w:rsidRDefault="00015E8F" w:rsidP="00015E8F">
            <w:pPr>
              <w:jc w:val="center"/>
              <w:rPr>
                <w:rFonts w:ascii="Arial" w:hAnsi="Arial" w:cs="Arial"/>
                <w:color w:val="FFFFFF" w:themeColor="background1"/>
              </w:rPr>
            </w:pPr>
          </w:p>
          <w:p w14:paraId="0B1E9F76" w14:textId="70A121ED" w:rsidR="00015E8F" w:rsidRPr="00B938C5" w:rsidRDefault="00015E8F" w:rsidP="00015E8F">
            <w:pPr>
              <w:jc w:val="center"/>
              <w:rPr>
                <w:rFonts w:ascii="Arial" w:hAnsi="Arial" w:cs="Arial"/>
                <w:b/>
                <w:bCs/>
                <w:color w:val="FFFFFF" w:themeColor="background1"/>
              </w:rPr>
            </w:pPr>
            <w:r w:rsidRPr="00B938C5">
              <w:rPr>
                <w:rFonts w:ascii="Arial" w:hAnsi="Arial" w:cs="Arial"/>
                <w:b/>
                <w:bCs/>
                <w:color w:val="FFFFFF" w:themeColor="background1"/>
              </w:rPr>
              <w:t>HT3</w:t>
            </w:r>
          </w:p>
        </w:tc>
        <w:tc>
          <w:tcPr>
            <w:tcW w:w="7609" w:type="dxa"/>
            <w:vAlign w:val="center"/>
          </w:tcPr>
          <w:p w14:paraId="1D995A6E" w14:textId="77777777" w:rsidR="00FF3A63" w:rsidRDefault="00FF3A63" w:rsidP="00FF3A63">
            <w:pPr>
              <w:pStyle w:val="NoSpacing"/>
              <w:jc w:val="center"/>
              <w:rPr>
                <w:rFonts w:ascii="Arial" w:hAnsi="Arial" w:cs="Arial"/>
                <w:b/>
                <w:bCs/>
                <w:sz w:val="20"/>
                <w:szCs w:val="20"/>
              </w:rPr>
            </w:pPr>
          </w:p>
          <w:p w14:paraId="64AAF5EF" w14:textId="77777777" w:rsidR="00FF3A63" w:rsidRDefault="00FF3A63" w:rsidP="00FF3A63">
            <w:pPr>
              <w:pStyle w:val="NoSpacing"/>
              <w:jc w:val="center"/>
              <w:rPr>
                <w:rFonts w:ascii="Arial" w:hAnsi="Arial" w:cs="Arial"/>
                <w:b/>
                <w:bCs/>
                <w:sz w:val="20"/>
                <w:szCs w:val="20"/>
              </w:rPr>
            </w:pPr>
          </w:p>
          <w:p w14:paraId="45CE9505" w14:textId="77777777" w:rsidR="00FF3A63" w:rsidRDefault="00FF3A63" w:rsidP="00FF3A63">
            <w:pPr>
              <w:pStyle w:val="NoSpacing"/>
              <w:jc w:val="center"/>
              <w:rPr>
                <w:rFonts w:ascii="Arial" w:hAnsi="Arial" w:cs="Arial"/>
                <w:b/>
                <w:bCs/>
                <w:sz w:val="20"/>
                <w:szCs w:val="20"/>
              </w:rPr>
            </w:pPr>
          </w:p>
          <w:p w14:paraId="6FD5C9A9" w14:textId="77777777" w:rsidR="00FF3A63" w:rsidRDefault="00FF3A63" w:rsidP="00FF3A63">
            <w:pPr>
              <w:pStyle w:val="NoSpacing"/>
              <w:jc w:val="center"/>
              <w:rPr>
                <w:rFonts w:ascii="Arial" w:hAnsi="Arial" w:cs="Arial"/>
                <w:b/>
                <w:bCs/>
                <w:sz w:val="20"/>
                <w:szCs w:val="20"/>
              </w:rPr>
            </w:pPr>
          </w:p>
          <w:p w14:paraId="4206A9BF" w14:textId="77777777" w:rsidR="00FF3A63" w:rsidRDefault="00FF3A63" w:rsidP="00FF3A63">
            <w:pPr>
              <w:pStyle w:val="NoSpacing"/>
              <w:jc w:val="center"/>
              <w:rPr>
                <w:rFonts w:ascii="Arial" w:hAnsi="Arial" w:cs="Arial"/>
                <w:b/>
                <w:bCs/>
                <w:sz w:val="20"/>
                <w:szCs w:val="20"/>
              </w:rPr>
            </w:pPr>
          </w:p>
          <w:p w14:paraId="7C219176" w14:textId="77777777" w:rsidR="00FF3A63" w:rsidRDefault="00FF3A63" w:rsidP="00FF3A63">
            <w:pPr>
              <w:pStyle w:val="NoSpacing"/>
              <w:jc w:val="center"/>
              <w:rPr>
                <w:rFonts w:ascii="Arial" w:hAnsi="Arial" w:cs="Arial"/>
                <w:b/>
                <w:bCs/>
                <w:sz w:val="20"/>
                <w:szCs w:val="20"/>
              </w:rPr>
            </w:pPr>
          </w:p>
          <w:p w14:paraId="6E97474E" w14:textId="77777777" w:rsidR="00FF3A63" w:rsidRDefault="00FF3A63" w:rsidP="00FF3A63">
            <w:pPr>
              <w:pStyle w:val="NoSpacing"/>
              <w:jc w:val="center"/>
              <w:rPr>
                <w:rFonts w:ascii="Arial" w:hAnsi="Arial" w:cs="Arial"/>
                <w:b/>
                <w:bCs/>
                <w:sz w:val="20"/>
                <w:szCs w:val="20"/>
              </w:rPr>
            </w:pPr>
          </w:p>
          <w:p w14:paraId="1657BDC1" w14:textId="77777777" w:rsidR="00FF3A63" w:rsidRDefault="00FF3A63" w:rsidP="00FF3A63">
            <w:pPr>
              <w:pStyle w:val="NoSpacing"/>
              <w:jc w:val="center"/>
              <w:rPr>
                <w:rFonts w:ascii="Arial" w:hAnsi="Arial" w:cs="Arial"/>
                <w:b/>
                <w:bCs/>
                <w:sz w:val="20"/>
                <w:szCs w:val="20"/>
              </w:rPr>
            </w:pPr>
          </w:p>
          <w:p w14:paraId="3BC461C0" w14:textId="3C976057" w:rsidR="00FF3A63" w:rsidRDefault="00FF3A63" w:rsidP="00FF3A63">
            <w:pPr>
              <w:pStyle w:val="NoSpacing"/>
              <w:jc w:val="center"/>
              <w:rPr>
                <w:rFonts w:ascii="Arial" w:hAnsi="Arial" w:cs="Arial"/>
                <w:b/>
                <w:bCs/>
                <w:sz w:val="20"/>
                <w:szCs w:val="20"/>
              </w:rPr>
            </w:pPr>
            <w:r>
              <w:rPr>
                <w:rFonts w:ascii="Arial" w:hAnsi="Arial" w:cs="Arial"/>
                <w:b/>
                <w:bCs/>
                <w:sz w:val="20"/>
                <w:szCs w:val="20"/>
              </w:rPr>
              <w:t>Decorating an Inside Wall</w:t>
            </w:r>
          </w:p>
          <w:p w14:paraId="77E6E713" w14:textId="77777777" w:rsidR="00FF3A63" w:rsidRDefault="00FF3A63" w:rsidP="00FF3A63">
            <w:pPr>
              <w:pStyle w:val="NoSpacing"/>
              <w:jc w:val="center"/>
              <w:rPr>
                <w:rFonts w:ascii="Arial" w:hAnsi="Arial" w:cs="Arial"/>
                <w:b/>
                <w:bCs/>
                <w:sz w:val="20"/>
                <w:szCs w:val="20"/>
              </w:rPr>
            </w:pPr>
            <w:r>
              <w:rPr>
                <w:rFonts w:ascii="Arial" w:hAnsi="Arial" w:cs="Arial"/>
                <w:b/>
                <w:bCs/>
                <w:sz w:val="20"/>
                <w:szCs w:val="20"/>
              </w:rPr>
              <w:t>Surface preparation</w:t>
            </w:r>
          </w:p>
          <w:p w14:paraId="703BCC6B" w14:textId="77777777" w:rsidR="00FF3A63" w:rsidRDefault="00FF3A63" w:rsidP="00FF3A63">
            <w:pPr>
              <w:pStyle w:val="NoSpacing"/>
              <w:jc w:val="center"/>
              <w:rPr>
                <w:rFonts w:ascii="Arial" w:hAnsi="Arial" w:cs="Arial"/>
                <w:b/>
                <w:bCs/>
                <w:sz w:val="20"/>
                <w:szCs w:val="20"/>
              </w:rPr>
            </w:pPr>
          </w:p>
          <w:p w14:paraId="411E2346" w14:textId="77777777" w:rsidR="00FF3A63" w:rsidRPr="0024047F" w:rsidRDefault="00FF3A63" w:rsidP="00FF3A63">
            <w:pPr>
              <w:pStyle w:val="NoSpacing"/>
              <w:jc w:val="center"/>
              <w:rPr>
                <w:rFonts w:ascii="Arial" w:hAnsi="Arial" w:cs="Arial"/>
                <w:b/>
                <w:bCs/>
                <w:sz w:val="20"/>
                <w:szCs w:val="20"/>
              </w:rPr>
            </w:pPr>
            <w:r w:rsidRPr="0024047F">
              <w:rPr>
                <w:rFonts w:ascii="Arial" w:hAnsi="Arial" w:cs="Arial"/>
                <w:b/>
                <w:bCs/>
                <w:sz w:val="20"/>
                <w:szCs w:val="20"/>
              </w:rPr>
              <w:t xml:space="preserve">CC </w:t>
            </w:r>
            <w:r>
              <w:rPr>
                <w:rFonts w:ascii="Arial" w:hAnsi="Arial" w:cs="Arial"/>
                <w:b/>
                <w:bCs/>
                <w:sz w:val="20"/>
                <w:szCs w:val="20"/>
              </w:rPr>
              <w:t>–</w:t>
            </w:r>
            <w:r w:rsidRPr="0024047F">
              <w:rPr>
                <w:rFonts w:ascii="Arial" w:hAnsi="Arial" w:cs="Arial"/>
                <w:b/>
                <w:bCs/>
                <w:sz w:val="20"/>
                <w:szCs w:val="20"/>
              </w:rPr>
              <w:t xml:space="preserve"> </w:t>
            </w:r>
            <w:r>
              <w:rPr>
                <w:rFonts w:ascii="Arial" w:hAnsi="Arial" w:cs="Arial"/>
                <w:b/>
                <w:bCs/>
                <w:sz w:val="20"/>
                <w:szCs w:val="20"/>
              </w:rPr>
              <w:t>M, Eng, R</w:t>
            </w:r>
          </w:p>
          <w:p w14:paraId="3C3C1EC1" w14:textId="77777777" w:rsidR="00FF3A63" w:rsidRPr="00E542FF" w:rsidRDefault="00FF3A63" w:rsidP="00FF3A63">
            <w:pPr>
              <w:pStyle w:val="NoSpacing"/>
              <w:jc w:val="center"/>
              <w:rPr>
                <w:rFonts w:ascii="Arial" w:hAnsi="Arial" w:cs="Arial"/>
                <w:b/>
                <w:bCs/>
                <w:color w:val="FF0000"/>
                <w:sz w:val="20"/>
                <w:szCs w:val="20"/>
              </w:rPr>
            </w:pPr>
          </w:p>
          <w:p w14:paraId="00DBE0D7" w14:textId="6974A249" w:rsidR="002236D8" w:rsidRPr="00E542FF" w:rsidRDefault="00FF3A63" w:rsidP="00FF3A63">
            <w:pPr>
              <w:jc w:val="center"/>
              <w:rPr>
                <w:rFonts w:ascii="Arial" w:hAnsi="Arial" w:cs="Arial"/>
                <w:b/>
                <w:bCs/>
                <w:color w:val="FF0000"/>
                <w:sz w:val="20"/>
                <w:szCs w:val="20"/>
              </w:rPr>
            </w:pPr>
            <w:r w:rsidRPr="0024047F">
              <w:rPr>
                <w:rFonts w:ascii="Arial" w:hAnsi="Arial" w:cs="Arial"/>
                <w:b/>
                <w:bCs/>
                <w:sz w:val="20"/>
                <w:szCs w:val="20"/>
              </w:rPr>
              <w:t xml:space="preserve">SMSC </w:t>
            </w:r>
            <w:r>
              <w:rPr>
                <w:rFonts w:ascii="Arial" w:hAnsi="Arial" w:cs="Arial"/>
                <w:b/>
                <w:bCs/>
                <w:sz w:val="20"/>
                <w:szCs w:val="20"/>
              </w:rPr>
              <w:t>–</w:t>
            </w:r>
            <w:r w:rsidRPr="0024047F">
              <w:rPr>
                <w:rFonts w:ascii="Arial" w:hAnsi="Arial" w:cs="Arial"/>
                <w:b/>
                <w:bCs/>
                <w:sz w:val="20"/>
                <w:szCs w:val="20"/>
              </w:rPr>
              <w:t xml:space="preserve"> </w:t>
            </w:r>
            <w:r>
              <w:rPr>
                <w:rFonts w:ascii="Arial" w:hAnsi="Arial" w:cs="Arial"/>
                <w:b/>
                <w:bCs/>
                <w:sz w:val="20"/>
                <w:szCs w:val="20"/>
              </w:rPr>
              <w:t xml:space="preserve">So, </w:t>
            </w:r>
            <w:proofErr w:type="spellStart"/>
            <w:r>
              <w:rPr>
                <w:rFonts w:ascii="Arial" w:hAnsi="Arial" w:cs="Arial"/>
                <w:b/>
                <w:bCs/>
                <w:sz w:val="20"/>
                <w:szCs w:val="20"/>
              </w:rPr>
              <w:t>Rel</w:t>
            </w:r>
            <w:proofErr w:type="spellEnd"/>
            <w:r>
              <w:rPr>
                <w:rFonts w:ascii="Arial" w:hAnsi="Arial" w:cs="Arial"/>
                <w:b/>
                <w:bCs/>
                <w:sz w:val="20"/>
                <w:szCs w:val="20"/>
              </w:rPr>
              <w:t>, I</w:t>
            </w:r>
          </w:p>
        </w:tc>
        <w:tc>
          <w:tcPr>
            <w:tcW w:w="6926" w:type="dxa"/>
            <w:vAlign w:val="center"/>
          </w:tcPr>
          <w:p w14:paraId="57EE7D3F" w14:textId="77777777" w:rsidR="00FF3A63" w:rsidRDefault="00FF3A63" w:rsidP="00FF3A63"/>
          <w:p w14:paraId="7B2EBBB0" w14:textId="77777777" w:rsidR="00FF3A63" w:rsidRDefault="00FF3A63" w:rsidP="00FF3A63">
            <w:pPr>
              <w:jc w:val="center"/>
              <w:rPr>
                <w:rFonts w:ascii="Arial" w:hAnsi="Arial" w:cs="Arial"/>
                <w:b/>
                <w:bCs/>
                <w:sz w:val="20"/>
                <w:szCs w:val="20"/>
              </w:rPr>
            </w:pPr>
          </w:p>
          <w:p w14:paraId="0D1DCCBA" w14:textId="77777777" w:rsidR="00FF3A63" w:rsidRDefault="00FF3A63" w:rsidP="00FF3A63">
            <w:pPr>
              <w:jc w:val="center"/>
              <w:rPr>
                <w:rFonts w:ascii="Arial" w:hAnsi="Arial" w:cs="Arial"/>
                <w:b/>
                <w:bCs/>
                <w:sz w:val="20"/>
                <w:szCs w:val="20"/>
              </w:rPr>
            </w:pPr>
          </w:p>
          <w:p w14:paraId="0142B2A5" w14:textId="77777777" w:rsidR="00FF3A63" w:rsidRDefault="00FF3A63" w:rsidP="00FF3A63">
            <w:pPr>
              <w:jc w:val="center"/>
              <w:rPr>
                <w:rFonts w:ascii="Arial" w:hAnsi="Arial" w:cs="Arial"/>
                <w:b/>
                <w:bCs/>
                <w:sz w:val="20"/>
                <w:szCs w:val="20"/>
              </w:rPr>
            </w:pPr>
          </w:p>
          <w:p w14:paraId="0D32A67D" w14:textId="77777777" w:rsidR="00FF3A63" w:rsidRDefault="00FF3A63" w:rsidP="00FF3A63">
            <w:pPr>
              <w:jc w:val="center"/>
              <w:rPr>
                <w:rFonts w:ascii="Arial" w:hAnsi="Arial" w:cs="Arial"/>
                <w:b/>
                <w:bCs/>
                <w:sz w:val="20"/>
                <w:szCs w:val="20"/>
              </w:rPr>
            </w:pPr>
          </w:p>
          <w:p w14:paraId="7347C2DC" w14:textId="76CC0D99" w:rsidR="00FF3A63" w:rsidRPr="00135BA6" w:rsidRDefault="00FF3A63" w:rsidP="00FF3A63">
            <w:pPr>
              <w:jc w:val="center"/>
              <w:rPr>
                <w:rFonts w:ascii="Arial" w:hAnsi="Arial" w:cs="Arial"/>
                <w:b/>
                <w:bCs/>
                <w:sz w:val="20"/>
                <w:szCs w:val="20"/>
              </w:rPr>
            </w:pPr>
            <w:r w:rsidRPr="00135BA6">
              <w:rPr>
                <w:rFonts w:ascii="Arial" w:hAnsi="Arial" w:cs="Arial"/>
                <w:b/>
                <w:bCs/>
                <w:sz w:val="20"/>
                <w:szCs w:val="20"/>
              </w:rPr>
              <w:t>Decorating an Inside Wall</w:t>
            </w:r>
            <w:r>
              <w:rPr>
                <w:rFonts w:ascii="Arial" w:hAnsi="Arial" w:cs="Arial"/>
                <w:b/>
                <w:bCs/>
                <w:sz w:val="20"/>
                <w:szCs w:val="20"/>
              </w:rPr>
              <w:t xml:space="preserve"> (Surface preparation)</w:t>
            </w:r>
          </w:p>
          <w:p w14:paraId="230B5E1F" w14:textId="77777777" w:rsidR="00FF3A63" w:rsidRPr="00135BA6" w:rsidRDefault="00FF3A63" w:rsidP="00FF3A63">
            <w:pPr>
              <w:jc w:val="center"/>
              <w:rPr>
                <w:rFonts w:ascii="Arial" w:hAnsi="Arial" w:cs="Arial"/>
                <w:sz w:val="20"/>
                <w:szCs w:val="20"/>
              </w:rPr>
            </w:pPr>
            <w:r w:rsidRPr="00135BA6">
              <w:rPr>
                <w:rFonts w:ascii="Arial" w:hAnsi="Arial" w:cs="Arial"/>
                <w:sz w:val="20"/>
                <w:szCs w:val="20"/>
              </w:rPr>
              <w:t>Decision Making</w:t>
            </w:r>
          </w:p>
          <w:p w14:paraId="062689D5" w14:textId="77777777" w:rsidR="00FF3A63" w:rsidRPr="00135BA6" w:rsidRDefault="00FF3A63" w:rsidP="00FF3A63">
            <w:pPr>
              <w:jc w:val="center"/>
              <w:rPr>
                <w:rFonts w:ascii="Arial" w:hAnsi="Arial" w:cs="Arial"/>
                <w:sz w:val="20"/>
                <w:szCs w:val="20"/>
              </w:rPr>
            </w:pPr>
            <w:r w:rsidRPr="00135BA6">
              <w:rPr>
                <w:rFonts w:ascii="Arial" w:hAnsi="Arial" w:cs="Arial"/>
                <w:sz w:val="20"/>
                <w:szCs w:val="20"/>
              </w:rPr>
              <w:t>Measuring &amp; calculating</w:t>
            </w:r>
          </w:p>
          <w:p w14:paraId="0F825732" w14:textId="77777777" w:rsidR="00FF3A63" w:rsidRDefault="00FF3A63" w:rsidP="00FF3A63">
            <w:pPr>
              <w:jc w:val="center"/>
              <w:rPr>
                <w:rFonts w:ascii="Arial" w:hAnsi="Arial" w:cs="Arial"/>
                <w:sz w:val="20"/>
                <w:szCs w:val="20"/>
              </w:rPr>
            </w:pPr>
            <w:r w:rsidRPr="00135BA6">
              <w:rPr>
                <w:rFonts w:ascii="Arial" w:hAnsi="Arial" w:cs="Arial"/>
                <w:sz w:val="20"/>
                <w:szCs w:val="20"/>
              </w:rPr>
              <w:t>Selecting resources &amp; tools</w:t>
            </w:r>
          </w:p>
          <w:p w14:paraId="1657D017" w14:textId="77777777" w:rsidR="00FF3A63" w:rsidRDefault="00FF3A63" w:rsidP="00FF3A63">
            <w:pPr>
              <w:jc w:val="center"/>
              <w:rPr>
                <w:rFonts w:ascii="Arial" w:hAnsi="Arial" w:cs="Arial"/>
                <w:sz w:val="20"/>
                <w:szCs w:val="20"/>
              </w:rPr>
            </w:pPr>
            <w:r>
              <w:rPr>
                <w:rFonts w:ascii="Arial" w:hAnsi="Arial" w:cs="Arial"/>
                <w:sz w:val="20"/>
                <w:szCs w:val="20"/>
              </w:rPr>
              <w:t>Sanding</w:t>
            </w:r>
          </w:p>
          <w:p w14:paraId="41D6BB4D" w14:textId="7BBDBDC3" w:rsidR="00FF3A63" w:rsidRDefault="00FF3A63" w:rsidP="00FF3A63">
            <w:pPr>
              <w:jc w:val="center"/>
              <w:rPr>
                <w:rFonts w:ascii="Arial" w:hAnsi="Arial" w:cs="Arial"/>
                <w:sz w:val="20"/>
                <w:szCs w:val="20"/>
              </w:rPr>
            </w:pPr>
            <w:r>
              <w:rPr>
                <w:rFonts w:ascii="Arial" w:hAnsi="Arial" w:cs="Arial"/>
                <w:sz w:val="20"/>
                <w:szCs w:val="20"/>
              </w:rPr>
              <w:t>Filling</w:t>
            </w:r>
          </w:p>
          <w:p w14:paraId="7B3B6A50" w14:textId="77777777" w:rsidR="00012947" w:rsidRDefault="00012947" w:rsidP="00012947">
            <w:pPr>
              <w:jc w:val="center"/>
              <w:rPr>
                <w:rFonts w:ascii="Arial" w:hAnsi="Arial" w:cs="Arial"/>
                <w:sz w:val="20"/>
                <w:szCs w:val="20"/>
              </w:rPr>
            </w:pPr>
            <w:r>
              <w:rPr>
                <w:rFonts w:ascii="Arial" w:hAnsi="Arial" w:cs="Arial"/>
                <w:sz w:val="20"/>
                <w:szCs w:val="20"/>
              </w:rPr>
              <w:t xml:space="preserve">Mixing paints </w:t>
            </w:r>
            <w:proofErr w:type="spellStart"/>
            <w:r>
              <w:rPr>
                <w:rFonts w:ascii="Arial" w:hAnsi="Arial" w:cs="Arial"/>
                <w:sz w:val="20"/>
                <w:szCs w:val="20"/>
              </w:rPr>
              <w:t>eg</w:t>
            </w:r>
            <w:proofErr w:type="spellEnd"/>
            <w:r>
              <w:rPr>
                <w:rFonts w:ascii="Arial" w:hAnsi="Arial" w:cs="Arial"/>
                <w:sz w:val="20"/>
                <w:szCs w:val="20"/>
              </w:rPr>
              <w:t xml:space="preserve"> matt, gloss, soft sheen and paste</w:t>
            </w:r>
          </w:p>
          <w:p w14:paraId="6D00BEC5" w14:textId="77777777" w:rsidR="00012947" w:rsidRDefault="00012947" w:rsidP="00012947">
            <w:pPr>
              <w:jc w:val="center"/>
              <w:rPr>
                <w:rFonts w:ascii="Arial" w:hAnsi="Arial" w:cs="Arial"/>
                <w:sz w:val="20"/>
                <w:szCs w:val="20"/>
              </w:rPr>
            </w:pPr>
            <w:r>
              <w:rPr>
                <w:rFonts w:ascii="Arial" w:hAnsi="Arial" w:cs="Arial"/>
                <w:sz w:val="20"/>
                <w:szCs w:val="20"/>
              </w:rPr>
              <w:t>Brush techniques/application</w:t>
            </w:r>
          </w:p>
          <w:p w14:paraId="50A37C55" w14:textId="77777777" w:rsidR="00012947" w:rsidRDefault="00012947" w:rsidP="00012947">
            <w:pPr>
              <w:jc w:val="center"/>
              <w:rPr>
                <w:rFonts w:ascii="Arial" w:hAnsi="Arial" w:cs="Arial"/>
                <w:sz w:val="20"/>
                <w:szCs w:val="20"/>
              </w:rPr>
            </w:pPr>
            <w:r>
              <w:rPr>
                <w:rFonts w:ascii="Arial" w:hAnsi="Arial" w:cs="Arial"/>
                <w:sz w:val="20"/>
                <w:szCs w:val="20"/>
              </w:rPr>
              <w:t>Painting</w:t>
            </w:r>
          </w:p>
          <w:p w14:paraId="48C265F2" w14:textId="77777777" w:rsidR="00012947" w:rsidRDefault="00012947" w:rsidP="00012947">
            <w:pPr>
              <w:jc w:val="center"/>
              <w:rPr>
                <w:rFonts w:ascii="Arial" w:hAnsi="Arial" w:cs="Arial"/>
                <w:sz w:val="20"/>
                <w:szCs w:val="20"/>
              </w:rPr>
            </w:pPr>
            <w:r>
              <w:rPr>
                <w:rFonts w:ascii="Arial" w:hAnsi="Arial" w:cs="Arial"/>
                <w:sz w:val="20"/>
                <w:szCs w:val="20"/>
              </w:rPr>
              <w:t>Assess the work and make improvements</w:t>
            </w:r>
          </w:p>
          <w:p w14:paraId="3925D3CE" w14:textId="77777777" w:rsidR="00012947" w:rsidRPr="00135BA6" w:rsidRDefault="00012947" w:rsidP="00FF3A63">
            <w:pPr>
              <w:jc w:val="center"/>
              <w:rPr>
                <w:rFonts w:ascii="Arial" w:hAnsi="Arial" w:cs="Arial"/>
                <w:sz w:val="20"/>
                <w:szCs w:val="20"/>
              </w:rPr>
            </w:pPr>
          </w:p>
          <w:p w14:paraId="65DC549C" w14:textId="77777777" w:rsidR="00FF3A63" w:rsidRPr="002465FD" w:rsidRDefault="00FF3A63" w:rsidP="00FF3A63">
            <w:pPr>
              <w:jc w:val="center"/>
              <w:rPr>
                <w:rFonts w:ascii="Arial" w:hAnsi="Arial" w:cs="Arial"/>
                <w:b/>
                <w:bCs/>
                <w:sz w:val="20"/>
                <w:szCs w:val="20"/>
              </w:rPr>
            </w:pPr>
          </w:p>
          <w:p w14:paraId="50A6C421" w14:textId="77777777" w:rsidR="00FF3A63" w:rsidRPr="00D058DA" w:rsidRDefault="00FF3A63" w:rsidP="00FF3A63">
            <w:pPr>
              <w:jc w:val="center"/>
              <w:rPr>
                <w:rFonts w:ascii="Arial" w:hAnsi="Arial" w:cs="Arial"/>
                <w:b/>
                <w:bCs/>
                <w:sz w:val="20"/>
                <w:szCs w:val="20"/>
              </w:rPr>
            </w:pPr>
            <w:r w:rsidRPr="00D058DA">
              <w:rPr>
                <w:rFonts w:ascii="Arial" w:hAnsi="Arial" w:cs="Arial"/>
                <w:b/>
                <w:bCs/>
                <w:sz w:val="20"/>
                <w:szCs w:val="20"/>
              </w:rPr>
              <w:t>Health &amp; Safety</w:t>
            </w:r>
          </w:p>
          <w:p w14:paraId="28BF0F90" w14:textId="77777777" w:rsidR="00FF3A63" w:rsidRPr="00D058DA" w:rsidRDefault="00FF3A63" w:rsidP="00FF3A63">
            <w:pPr>
              <w:jc w:val="center"/>
              <w:rPr>
                <w:rFonts w:ascii="Arial" w:hAnsi="Arial" w:cs="Arial"/>
                <w:sz w:val="20"/>
                <w:szCs w:val="20"/>
              </w:rPr>
            </w:pPr>
            <w:r w:rsidRPr="00D058DA">
              <w:rPr>
                <w:rFonts w:ascii="Arial" w:hAnsi="Arial" w:cs="Arial"/>
                <w:sz w:val="20"/>
                <w:szCs w:val="20"/>
              </w:rPr>
              <w:t>To be able to use a basic range of tools and equipment safely</w:t>
            </w:r>
          </w:p>
          <w:p w14:paraId="44C4DE87" w14:textId="77777777" w:rsidR="00FF3A63" w:rsidRDefault="00FF3A63" w:rsidP="00FF3A63">
            <w:pPr>
              <w:jc w:val="center"/>
              <w:rPr>
                <w:rFonts w:ascii="Arial" w:hAnsi="Arial" w:cs="Arial"/>
                <w:sz w:val="20"/>
                <w:szCs w:val="20"/>
              </w:rPr>
            </w:pPr>
            <w:r w:rsidRPr="00D058DA">
              <w:rPr>
                <w:rFonts w:ascii="Arial" w:hAnsi="Arial" w:cs="Arial"/>
                <w:sz w:val="20"/>
                <w:szCs w:val="20"/>
              </w:rPr>
              <w:t>To identify basic hazards when using tools and equipment</w:t>
            </w:r>
          </w:p>
          <w:p w14:paraId="4F99CB5E" w14:textId="77777777" w:rsidR="00FF3A63" w:rsidRPr="00AC03AB" w:rsidRDefault="00FF3A63" w:rsidP="00FF3A63">
            <w:pPr>
              <w:jc w:val="center"/>
              <w:rPr>
                <w:rFonts w:ascii="Arial" w:hAnsi="Arial" w:cs="Arial"/>
                <w:sz w:val="20"/>
                <w:szCs w:val="20"/>
              </w:rPr>
            </w:pPr>
            <w:r>
              <w:rPr>
                <w:rFonts w:ascii="Arial" w:hAnsi="Arial" w:cs="Arial"/>
                <w:sz w:val="20"/>
                <w:szCs w:val="20"/>
              </w:rPr>
              <w:t>To wear protective equipment (PPE)</w:t>
            </w:r>
          </w:p>
          <w:p w14:paraId="0E4D4C55" w14:textId="6F937DD0" w:rsidR="00FC6856" w:rsidRPr="00032944" w:rsidRDefault="00FC6856" w:rsidP="00FC6856">
            <w:pPr>
              <w:jc w:val="center"/>
              <w:rPr>
                <w:rFonts w:ascii="Arial" w:hAnsi="Arial" w:cs="Arial"/>
                <w:sz w:val="20"/>
                <w:szCs w:val="20"/>
              </w:rPr>
            </w:pPr>
          </w:p>
        </w:tc>
        <w:tc>
          <w:tcPr>
            <w:tcW w:w="6926" w:type="dxa"/>
            <w:vAlign w:val="center"/>
          </w:tcPr>
          <w:p w14:paraId="1455678D" w14:textId="77777777" w:rsidR="00FF3A63" w:rsidRDefault="00FF3A63" w:rsidP="00FF3A63">
            <w:pPr>
              <w:jc w:val="center"/>
              <w:rPr>
                <w:rFonts w:ascii="Arial" w:hAnsi="Arial" w:cs="Arial"/>
                <w:b/>
                <w:bCs/>
                <w:sz w:val="20"/>
                <w:szCs w:val="20"/>
              </w:rPr>
            </w:pPr>
            <w:r w:rsidRPr="00F82528">
              <w:rPr>
                <w:rFonts w:ascii="Arial" w:hAnsi="Arial" w:cs="Arial"/>
                <w:b/>
                <w:bCs/>
                <w:sz w:val="20"/>
                <w:szCs w:val="20"/>
              </w:rPr>
              <w:t>Decorating an Inside Wall</w:t>
            </w:r>
            <w:r>
              <w:rPr>
                <w:rFonts w:ascii="Arial" w:hAnsi="Arial" w:cs="Arial"/>
                <w:b/>
                <w:bCs/>
                <w:sz w:val="20"/>
                <w:szCs w:val="20"/>
              </w:rPr>
              <w:t xml:space="preserve"> (Surface preparation)</w:t>
            </w:r>
          </w:p>
          <w:p w14:paraId="2B7239DB" w14:textId="77777777" w:rsidR="00FF3A63" w:rsidRDefault="00FF3A63" w:rsidP="00FF3A63">
            <w:pPr>
              <w:jc w:val="center"/>
              <w:rPr>
                <w:rFonts w:ascii="Arial" w:hAnsi="Arial" w:cs="Arial"/>
                <w:sz w:val="20"/>
                <w:szCs w:val="20"/>
              </w:rPr>
            </w:pPr>
            <w:r w:rsidRPr="00910187">
              <w:rPr>
                <w:rFonts w:ascii="Arial" w:hAnsi="Arial" w:cs="Arial"/>
                <w:sz w:val="20"/>
                <w:szCs w:val="20"/>
              </w:rPr>
              <w:t xml:space="preserve">To </w:t>
            </w:r>
            <w:r>
              <w:rPr>
                <w:rFonts w:ascii="Arial" w:hAnsi="Arial" w:cs="Arial"/>
                <w:sz w:val="20"/>
                <w:szCs w:val="20"/>
              </w:rPr>
              <w:t>have a basic</w:t>
            </w:r>
            <w:r w:rsidRPr="00910187">
              <w:rPr>
                <w:rFonts w:ascii="Arial" w:hAnsi="Arial" w:cs="Arial"/>
                <w:sz w:val="20"/>
                <w:szCs w:val="20"/>
              </w:rPr>
              <w:t xml:space="preserve"> understand</w:t>
            </w:r>
            <w:r>
              <w:rPr>
                <w:rFonts w:ascii="Arial" w:hAnsi="Arial" w:cs="Arial"/>
                <w:sz w:val="20"/>
                <w:szCs w:val="20"/>
              </w:rPr>
              <w:t>ing of</w:t>
            </w:r>
            <w:r w:rsidRPr="00910187">
              <w:rPr>
                <w:rFonts w:ascii="Arial" w:hAnsi="Arial" w:cs="Arial"/>
                <w:sz w:val="20"/>
                <w:szCs w:val="20"/>
              </w:rPr>
              <w:t xml:space="preserve"> the role of a range of </w:t>
            </w:r>
            <w:r>
              <w:rPr>
                <w:rFonts w:ascii="Arial" w:hAnsi="Arial" w:cs="Arial"/>
                <w:sz w:val="20"/>
                <w:szCs w:val="20"/>
              </w:rPr>
              <w:t xml:space="preserve">decorating </w:t>
            </w:r>
            <w:r w:rsidRPr="00910187">
              <w:rPr>
                <w:rFonts w:ascii="Arial" w:hAnsi="Arial" w:cs="Arial"/>
                <w:sz w:val="20"/>
                <w:szCs w:val="20"/>
              </w:rPr>
              <w:t>tools</w:t>
            </w:r>
          </w:p>
          <w:p w14:paraId="582251C9" w14:textId="77777777" w:rsidR="00FF3A63" w:rsidRPr="00910187" w:rsidRDefault="00FF3A63" w:rsidP="00FF3A63">
            <w:pPr>
              <w:jc w:val="center"/>
              <w:rPr>
                <w:rFonts w:ascii="Arial" w:hAnsi="Arial" w:cs="Arial"/>
                <w:sz w:val="20"/>
                <w:szCs w:val="20"/>
              </w:rPr>
            </w:pPr>
            <w:r>
              <w:rPr>
                <w:rFonts w:ascii="Arial" w:hAnsi="Arial" w:cs="Arial"/>
                <w:sz w:val="20"/>
                <w:szCs w:val="20"/>
              </w:rPr>
              <w:t>To identify and select appropriate materials, tools and products.</w:t>
            </w:r>
          </w:p>
          <w:p w14:paraId="37A873F2" w14:textId="77777777" w:rsidR="00FF3A63" w:rsidRPr="00400664" w:rsidRDefault="00FF3A63" w:rsidP="00FF3A63">
            <w:pPr>
              <w:jc w:val="center"/>
              <w:rPr>
                <w:rFonts w:ascii="Arial" w:hAnsi="Arial" w:cs="Arial"/>
                <w:sz w:val="20"/>
                <w:szCs w:val="20"/>
              </w:rPr>
            </w:pPr>
            <w:r w:rsidRPr="00910187">
              <w:rPr>
                <w:rFonts w:ascii="Arial" w:hAnsi="Arial" w:cs="Arial"/>
                <w:sz w:val="20"/>
                <w:szCs w:val="20"/>
              </w:rPr>
              <w:t>To know how to use a basic range of tools and equipment safely</w:t>
            </w:r>
          </w:p>
          <w:p w14:paraId="5474E248" w14:textId="77777777" w:rsidR="00FF3A63" w:rsidRDefault="00FF3A63" w:rsidP="00FF3A63">
            <w:pPr>
              <w:jc w:val="center"/>
              <w:rPr>
                <w:rFonts w:ascii="Arial" w:hAnsi="Arial" w:cs="Arial"/>
                <w:sz w:val="20"/>
                <w:szCs w:val="20"/>
              </w:rPr>
            </w:pPr>
            <w:r w:rsidRPr="00F82528">
              <w:rPr>
                <w:rFonts w:ascii="Arial" w:hAnsi="Arial" w:cs="Arial"/>
                <w:sz w:val="20"/>
                <w:szCs w:val="20"/>
              </w:rPr>
              <w:t xml:space="preserve">To </w:t>
            </w:r>
            <w:r>
              <w:rPr>
                <w:rFonts w:ascii="Arial" w:hAnsi="Arial" w:cs="Arial"/>
                <w:sz w:val="20"/>
                <w:szCs w:val="20"/>
              </w:rPr>
              <w:t xml:space="preserve">be able to calculate/take measurements of </w:t>
            </w:r>
            <w:r w:rsidRPr="00F82528">
              <w:rPr>
                <w:rFonts w:ascii="Arial" w:hAnsi="Arial" w:cs="Arial"/>
                <w:sz w:val="20"/>
                <w:szCs w:val="20"/>
              </w:rPr>
              <w:t>the working area</w:t>
            </w:r>
            <w:r>
              <w:rPr>
                <w:rFonts w:ascii="Arial" w:hAnsi="Arial" w:cs="Arial"/>
                <w:sz w:val="20"/>
                <w:szCs w:val="20"/>
              </w:rPr>
              <w:t xml:space="preserve"> </w:t>
            </w:r>
          </w:p>
          <w:p w14:paraId="2319B60E" w14:textId="77777777" w:rsidR="00FF3A63" w:rsidRDefault="00FF3A63" w:rsidP="00FF3A63">
            <w:pPr>
              <w:jc w:val="center"/>
              <w:rPr>
                <w:rFonts w:ascii="Arial" w:hAnsi="Arial" w:cs="Arial"/>
                <w:sz w:val="20"/>
                <w:szCs w:val="20"/>
              </w:rPr>
            </w:pPr>
            <w:r w:rsidRPr="00400664">
              <w:rPr>
                <w:rFonts w:ascii="Arial" w:hAnsi="Arial" w:cs="Arial"/>
                <w:sz w:val="20"/>
                <w:szCs w:val="20"/>
              </w:rPr>
              <w:t>To understand the role of a range of measuring tools including a tape measure and plumb line</w:t>
            </w:r>
          </w:p>
          <w:p w14:paraId="2C69FF05" w14:textId="77777777" w:rsidR="00FF3A63" w:rsidRDefault="00FF3A63" w:rsidP="00FF3A63">
            <w:pPr>
              <w:jc w:val="center"/>
              <w:rPr>
                <w:rFonts w:ascii="Arial" w:hAnsi="Arial" w:cs="Arial"/>
                <w:sz w:val="20"/>
                <w:szCs w:val="20"/>
              </w:rPr>
            </w:pPr>
            <w:r>
              <w:rPr>
                <w:rFonts w:ascii="Arial" w:hAnsi="Arial" w:cs="Arial"/>
                <w:sz w:val="20"/>
                <w:szCs w:val="20"/>
              </w:rPr>
              <w:t>To understand the purpose and importance of surface preparation.</w:t>
            </w:r>
          </w:p>
          <w:p w14:paraId="796924AD" w14:textId="77777777" w:rsidR="00FF3A63" w:rsidRDefault="00FF3A63" w:rsidP="00FF3A63">
            <w:pPr>
              <w:jc w:val="center"/>
              <w:rPr>
                <w:rFonts w:ascii="Arial" w:hAnsi="Arial" w:cs="Arial"/>
                <w:sz w:val="20"/>
                <w:szCs w:val="20"/>
              </w:rPr>
            </w:pPr>
            <w:r>
              <w:rPr>
                <w:rFonts w:ascii="Arial" w:hAnsi="Arial" w:cs="Arial"/>
                <w:sz w:val="20"/>
                <w:szCs w:val="20"/>
              </w:rPr>
              <w:t>To identify different types of internal wall surfaces.</w:t>
            </w:r>
          </w:p>
          <w:p w14:paraId="51B0F416" w14:textId="77777777" w:rsidR="00FF3A63" w:rsidRDefault="00FF3A63" w:rsidP="00FF3A63">
            <w:pPr>
              <w:jc w:val="center"/>
              <w:rPr>
                <w:rFonts w:ascii="Arial" w:hAnsi="Arial" w:cs="Arial"/>
                <w:sz w:val="20"/>
                <w:szCs w:val="20"/>
              </w:rPr>
            </w:pPr>
            <w:r>
              <w:rPr>
                <w:rFonts w:ascii="Arial" w:hAnsi="Arial" w:cs="Arial"/>
                <w:sz w:val="20"/>
                <w:szCs w:val="20"/>
              </w:rPr>
              <w:t>To recognise common surface defects and problems.</w:t>
            </w:r>
          </w:p>
          <w:p w14:paraId="0C90D7EC" w14:textId="77777777" w:rsidR="00FF3A63" w:rsidRDefault="00FF3A63" w:rsidP="00FF3A63">
            <w:pPr>
              <w:jc w:val="center"/>
              <w:rPr>
                <w:rFonts w:ascii="Arial" w:hAnsi="Arial" w:cs="Arial"/>
                <w:sz w:val="20"/>
                <w:szCs w:val="20"/>
              </w:rPr>
            </w:pPr>
            <w:r>
              <w:rPr>
                <w:rFonts w:ascii="Arial" w:hAnsi="Arial" w:cs="Arial"/>
                <w:sz w:val="20"/>
                <w:szCs w:val="20"/>
              </w:rPr>
              <w:t>To understand how to cover over carpeting and furnishings and ensure the area is dust free</w:t>
            </w:r>
          </w:p>
          <w:p w14:paraId="2BB829BD" w14:textId="77777777" w:rsidR="00FF3A63" w:rsidRDefault="00FF3A63" w:rsidP="00FF3A63">
            <w:pPr>
              <w:jc w:val="center"/>
              <w:rPr>
                <w:rFonts w:ascii="Arial" w:hAnsi="Arial" w:cs="Arial"/>
                <w:sz w:val="20"/>
                <w:szCs w:val="20"/>
              </w:rPr>
            </w:pPr>
          </w:p>
          <w:p w14:paraId="5326098E" w14:textId="77777777" w:rsidR="00FF3A63" w:rsidRPr="00910187" w:rsidRDefault="00FF3A63" w:rsidP="00FF3A63">
            <w:pPr>
              <w:jc w:val="center"/>
              <w:rPr>
                <w:rFonts w:ascii="Arial" w:hAnsi="Arial" w:cs="Arial"/>
                <w:b/>
                <w:bCs/>
                <w:sz w:val="20"/>
                <w:szCs w:val="20"/>
              </w:rPr>
            </w:pPr>
            <w:r w:rsidRPr="00910187">
              <w:rPr>
                <w:rFonts w:ascii="Arial" w:hAnsi="Arial" w:cs="Arial"/>
                <w:b/>
                <w:bCs/>
                <w:sz w:val="20"/>
                <w:szCs w:val="20"/>
              </w:rPr>
              <w:t>Health &amp; Safety</w:t>
            </w:r>
          </w:p>
          <w:p w14:paraId="75497AE1" w14:textId="77777777" w:rsidR="00FF3A63" w:rsidRDefault="00FF3A63" w:rsidP="00FF3A63">
            <w:pPr>
              <w:jc w:val="center"/>
              <w:rPr>
                <w:rFonts w:ascii="Arial" w:hAnsi="Arial" w:cs="Arial"/>
                <w:sz w:val="20"/>
                <w:szCs w:val="20"/>
              </w:rPr>
            </w:pPr>
            <w:r w:rsidRPr="00910187">
              <w:rPr>
                <w:rFonts w:ascii="Arial" w:hAnsi="Arial" w:cs="Arial"/>
                <w:sz w:val="20"/>
                <w:szCs w:val="20"/>
              </w:rPr>
              <w:t>To understand the basic hazards posed when using tools</w:t>
            </w:r>
          </w:p>
          <w:p w14:paraId="1EFBF1F7" w14:textId="77777777" w:rsidR="00FF3A63" w:rsidRDefault="00FF3A63" w:rsidP="00FF3A63">
            <w:pPr>
              <w:jc w:val="center"/>
              <w:rPr>
                <w:rFonts w:ascii="Arial" w:hAnsi="Arial" w:cs="Arial"/>
                <w:sz w:val="20"/>
                <w:szCs w:val="20"/>
              </w:rPr>
            </w:pPr>
            <w:r>
              <w:rPr>
                <w:rFonts w:ascii="Arial" w:hAnsi="Arial" w:cs="Arial"/>
                <w:sz w:val="20"/>
                <w:szCs w:val="20"/>
              </w:rPr>
              <w:t xml:space="preserve">To explain health and safety requirement. </w:t>
            </w:r>
          </w:p>
          <w:p w14:paraId="427E5DAF" w14:textId="77777777" w:rsidR="00FF3A63" w:rsidRDefault="00FF3A63" w:rsidP="00FF3A63">
            <w:pPr>
              <w:jc w:val="center"/>
              <w:rPr>
                <w:rFonts w:ascii="Arial" w:hAnsi="Arial" w:cs="Arial"/>
                <w:sz w:val="20"/>
                <w:szCs w:val="20"/>
              </w:rPr>
            </w:pPr>
            <w:r w:rsidRPr="00CA02A8">
              <w:rPr>
                <w:rFonts w:ascii="Arial" w:hAnsi="Arial" w:cs="Arial"/>
                <w:sz w:val="20"/>
                <w:szCs w:val="20"/>
              </w:rPr>
              <w:t>To understand the role of wearing of protective equipment (PPE</w:t>
            </w:r>
            <w:r>
              <w:rPr>
                <w:rFonts w:ascii="Arial" w:hAnsi="Arial" w:cs="Arial"/>
                <w:sz w:val="20"/>
                <w:szCs w:val="20"/>
              </w:rPr>
              <w:t>)</w:t>
            </w:r>
          </w:p>
          <w:p w14:paraId="04DCCAF5" w14:textId="77777777" w:rsidR="00FF3A63" w:rsidRDefault="00FF3A63" w:rsidP="00FF3A63">
            <w:pPr>
              <w:jc w:val="center"/>
              <w:rPr>
                <w:rFonts w:ascii="Arial" w:hAnsi="Arial" w:cs="Arial"/>
                <w:sz w:val="20"/>
                <w:szCs w:val="20"/>
              </w:rPr>
            </w:pPr>
            <w:r>
              <w:rPr>
                <w:rFonts w:ascii="Arial" w:hAnsi="Arial" w:cs="Arial"/>
                <w:sz w:val="20"/>
                <w:szCs w:val="20"/>
              </w:rPr>
              <w:t>To have a basic understanding of the importance of keeping your work area clean and to tidy up at the end of a task</w:t>
            </w:r>
          </w:p>
          <w:p w14:paraId="4E608FEB" w14:textId="2562DE51" w:rsidR="0034331F" w:rsidRPr="00032944" w:rsidRDefault="00FF3A63" w:rsidP="00FF3A63">
            <w:pPr>
              <w:jc w:val="center"/>
              <w:rPr>
                <w:rFonts w:ascii="Arial" w:hAnsi="Arial" w:cs="Arial"/>
                <w:sz w:val="20"/>
                <w:szCs w:val="20"/>
              </w:rPr>
            </w:pPr>
            <w:r w:rsidRPr="005B6021">
              <w:rPr>
                <w:rFonts w:ascii="Arial" w:hAnsi="Arial" w:cs="Arial"/>
                <w:sz w:val="20"/>
                <w:szCs w:val="20"/>
              </w:rPr>
              <w:t xml:space="preserve">To </w:t>
            </w:r>
            <w:r>
              <w:rPr>
                <w:rFonts w:ascii="Arial" w:hAnsi="Arial" w:cs="Arial"/>
                <w:sz w:val="20"/>
                <w:szCs w:val="20"/>
              </w:rPr>
              <w:t xml:space="preserve">begin to learn </w:t>
            </w:r>
            <w:r w:rsidRPr="005B6021">
              <w:rPr>
                <w:rFonts w:ascii="Arial" w:hAnsi="Arial" w:cs="Arial"/>
                <w:sz w:val="20"/>
                <w:szCs w:val="20"/>
              </w:rPr>
              <w:t>how to work safely with others</w:t>
            </w:r>
          </w:p>
        </w:tc>
      </w:tr>
      <w:tr w:rsidR="00015E8F" w14:paraId="662D53F6" w14:textId="77777777" w:rsidTr="62A6219E">
        <w:trPr>
          <w:trHeight w:val="45"/>
          <w:jc w:val="center"/>
        </w:trPr>
        <w:tc>
          <w:tcPr>
            <w:tcW w:w="988" w:type="dxa"/>
            <w:shd w:val="clear" w:color="auto" w:fill="336699"/>
            <w:vAlign w:val="center"/>
          </w:tcPr>
          <w:p w14:paraId="69C570D7" w14:textId="57854407" w:rsidR="00015E8F" w:rsidRPr="00B938C5" w:rsidRDefault="00015E8F" w:rsidP="00015E8F">
            <w:pPr>
              <w:jc w:val="center"/>
              <w:rPr>
                <w:rFonts w:ascii="Arial" w:hAnsi="Arial" w:cs="Arial"/>
                <w:b/>
                <w:bCs/>
                <w:color w:val="FFFFFF" w:themeColor="background1"/>
                <w:sz w:val="18"/>
                <w:szCs w:val="18"/>
              </w:rPr>
            </w:pPr>
          </w:p>
        </w:tc>
        <w:tc>
          <w:tcPr>
            <w:tcW w:w="7609" w:type="dxa"/>
            <w:tcBorders>
              <w:top w:val="single" w:sz="8" w:space="0" w:color="auto"/>
              <w:left w:val="nil"/>
              <w:bottom w:val="single" w:sz="8" w:space="0" w:color="auto"/>
              <w:right w:val="single" w:sz="4" w:space="0" w:color="auto"/>
            </w:tcBorders>
            <w:shd w:val="clear" w:color="auto" w:fill="336699"/>
            <w:vAlign w:val="center"/>
          </w:tcPr>
          <w:p w14:paraId="015108DE" w14:textId="49797D91" w:rsidR="00015E8F" w:rsidRPr="005D47CA" w:rsidRDefault="00015E8F" w:rsidP="00015E8F">
            <w:pPr>
              <w:jc w:val="center"/>
              <w:rPr>
                <w:rFonts w:ascii="Arial" w:hAnsi="Arial" w:cs="Arial"/>
              </w:rPr>
            </w:pPr>
            <w:r w:rsidRPr="00EC04B6">
              <w:rPr>
                <w:rFonts w:ascii="Arial" w:hAnsi="Arial" w:cs="Arial"/>
                <w:b/>
                <w:bCs/>
                <w:color w:val="FFFFFF" w:themeColor="background1"/>
              </w:rPr>
              <w:t>Key Stage 4</w:t>
            </w:r>
            <w:r w:rsidRPr="00EC04B6">
              <w:rPr>
                <w:rFonts w:ascii="Arial" w:hAnsi="Arial" w:cs="Arial"/>
                <w:b/>
                <w:bCs/>
                <w:color w:val="FFFFFF" w:themeColor="background1"/>
              </w:rPr>
              <w:br/>
              <w:t>Topics</w:t>
            </w:r>
          </w:p>
        </w:tc>
        <w:tc>
          <w:tcPr>
            <w:tcW w:w="6926" w:type="dxa"/>
            <w:tcBorders>
              <w:top w:val="single" w:sz="8" w:space="0" w:color="auto"/>
              <w:left w:val="nil"/>
              <w:bottom w:val="single" w:sz="8" w:space="0" w:color="auto"/>
              <w:right w:val="single" w:sz="4" w:space="0" w:color="auto"/>
            </w:tcBorders>
            <w:shd w:val="clear" w:color="auto" w:fill="336699"/>
            <w:vAlign w:val="center"/>
          </w:tcPr>
          <w:p w14:paraId="1CCDE96C" w14:textId="54D30708" w:rsidR="00015E8F" w:rsidRPr="005D47CA" w:rsidRDefault="00015E8F" w:rsidP="00015E8F">
            <w:pPr>
              <w:jc w:val="center"/>
              <w:rPr>
                <w:rFonts w:ascii="Arial" w:hAnsi="Arial" w:cs="Arial"/>
              </w:rPr>
            </w:pPr>
            <w:r w:rsidRPr="00EC04B6">
              <w:rPr>
                <w:rFonts w:ascii="Arial" w:hAnsi="Arial" w:cs="Arial"/>
                <w:b/>
                <w:bCs/>
                <w:color w:val="FFFFFF" w:themeColor="background1"/>
              </w:rPr>
              <w:t>Key Stage 4</w:t>
            </w:r>
            <w:r w:rsidRPr="00EC04B6">
              <w:rPr>
                <w:rFonts w:ascii="Arial" w:hAnsi="Arial" w:cs="Arial"/>
                <w:b/>
                <w:bCs/>
                <w:color w:val="FFFFFF" w:themeColor="background1"/>
              </w:rPr>
              <w:br/>
              <w:t>Skills</w:t>
            </w:r>
          </w:p>
        </w:tc>
        <w:tc>
          <w:tcPr>
            <w:tcW w:w="6926" w:type="dxa"/>
            <w:tcBorders>
              <w:top w:val="single" w:sz="8" w:space="0" w:color="auto"/>
              <w:left w:val="nil"/>
              <w:bottom w:val="single" w:sz="8" w:space="0" w:color="auto"/>
            </w:tcBorders>
            <w:shd w:val="clear" w:color="auto" w:fill="336699"/>
            <w:vAlign w:val="center"/>
          </w:tcPr>
          <w:p w14:paraId="2F944524" w14:textId="3EC19233" w:rsidR="00015E8F" w:rsidRPr="005D47CA" w:rsidRDefault="00015E8F" w:rsidP="00015E8F">
            <w:pPr>
              <w:jc w:val="center"/>
              <w:rPr>
                <w:rFonts w:ascii="Arial" w:hAnsi="Arial" w:cs="Arial"/>
              </w:rPr>
            </w:pPr>
            <w:r w:rsidRPr="00EC04B6">
              <w:rPr>
                <w:rFonts w:ascii="Arial" w:hAnsi="Arial" w:cs="Arial"/>
                <w:b/>
                <w:bCs/>
                <w:color w:val="FFFFFF" w:themeColor="background1"/>
              </w:rPr>
              <w:t>Key Stage 4</w:t>
            </w:r>
            <w:r w:rsidRPr="00EC04B6">
              <w:rPr>
                <w:rFonts w:ascii="Arial" w:hAnsi="Arial" w:cs="Arial"/>
                <w:b/>
                <w:bCs/>
                <w:color w:val="FFFFFF" w:themeColor="background1"/>
              </w:rPr>
              <w:br/>
              <w:t>Knowledge</w:t>
            </w:r>
          </w:p>
        </w:tc>
      </w:tr>
      <w:tr w:rsidR="00015E8F" w14:paraId="13AC2EE9" w14:textId="77777777" w:rsidTr="62A6219E">
        <w:trPr>
          <w:trHeight w:val="1153"/>
          <w:jc w:val="center"/>
        </w:trPr>
        <w:tc>
          <w:tcPr>
            <w:tcW w:w="988" w:type="dxa"/>
            <w:shd w:val="clear" w:color="auto" w:fill="336699"/>
            <w:vAlign w:val="center"/>
          </w:tcPr>
          <w:p w14:paraId="2800B5ED" w14:textId="5F283C11" w:rsidR="00015E8F" w:rsidRPr="00B938C5" w:rsidRDefault="00015E8F" w:rsidP="00015E8F">
            <w:pPr>
              <w:jc w:val="center"/>
              <w:rPr>
                <w:rFonts w:ascii="Arial" w:hAnsi="Arial" w:cs="Arial"/>
                <w:b/>
                <w:bCs/>
                <w:color w:val="FFFFFF" w:themeColor="background1"/>
              </w:rPr>
            </w:pPr>
            <w:r w:rsidRPr="00B938C5">
              <w:rPr>
                <w:rFonts w:ascii="Arial" w:hAnsi="Arial" w:cs="Arial"/>
                <w:b/>
                <w:bCs/>
                <w:color w:val="FFFFFF" w:themeColor="background1"/>
              </w:rPr>
              <w:t>HT4</w:t>
            </w:r>
          </w:p>
        </w:tc>
        <w:tc>
          <w:tcPr>
            <w:tcW w:w="7609" w:type="dxa"/>
            <w:vAlign w:val="center"/>
          </w:tcPr>
          <w:p w14:paraId="2AC56802" w14:textId="77777777" w:rsidR="00605B89" w:rsidRDefault="00605B89" w:rsidP="00605B89">
            <w:pPr>
              <w:pStyle w:val="NoSpacing"/>
              <w:jc w:val="center"/>
              <w:rPr>
                <w:rFonts w:ascii="Arial" w:hAnsi="Arial" w:cs="Arial"/>
                <w:b/>
                <w:bCs/>
                <w:sz w:val="20"/>
                <w:szCs w:val="20"/>
              </w:rPr>
            </w:pPr>
          </w:p>
          <w:p w14:paraId="461C3B58" w14:textId="64C66960" w:rsidR="00605B89" w:rsidRDefault="00605B89" w:rsidP="00605B89">
            <w:pPr>
              <w:pStyle w:val="NoSpacing"/>
              <w:jc w:val="center"/>
              <w:rPr>
                <w:rFonts w:ascii="Arial" w:hAnsi="Arial" w:cs="Arial"/>
                <w:b/>
                <w:bCs/>
                <w:sz w:val="20"/>
                <w:szCs w:val="20"/>
              </w:rPr>
            </w:pPr>
            <w:r>
              <w:rPr>
                <w:rFonts w:ascii="Arial" w:hAnsi="Arial" w:cs="Arial"/>
                <w:b/>
                <w:bCs/>
                <w:sz w:val="20"/>
                <w:szCs w:val="20"/>
              </w:rPr>
              <w:t>Decorating an Inside Wall</w:t>
            </w:r>
          </w:p>
          <w:p w14:paraId="441D8AB7" w14:textId="77777777" w:rsidR="00605B89" w:rsidRDefault="00605B89" w:rsidP="00605B89">
            <w:pPr>
              <w:pStyle w:val="NoSpacing"/>
              <w:jc w:val="center"/>
              <w:rPr>
                <w:rFonts w:ascii="Arial" w:hAnsi="Arial" w:cs="Arial"/>
                <w:b/>
                <w:bCs/>
                <w:sz w:val="20"/>
                <w:szCs w:val="20"/>
              </w:rPr>
            </w:pPr>
          </w:p>
          <w:p w14:paraId="3C5F6FF6" w14:textId="77777777" w:rsidR="00605B89" w:rsidRDefault="00605B89" w:rsidP="00605B89">
            <w:pPr>
              <w:jc w:val="center"/>
              <w:rPr>
                <w:rFonts w:ascii="Arial" w:hAnsi="Arial" w:cs="Arial"/>
                <w:b/>
                <w:bCs/>
                <w:sz w:val="20"/>
                <w:szCs w:val="20"/>
              </w:rPr>
            </w:pPr>
            <w:r>
              <w:rPr>
                <w:rFonts w:ascii="Arial" w:hAnsi="Arial" w:cs="Arial"/>
                <w:b/>
                <w:bCs/>
                <w:sz w:val="20"/>
                <w:szCs w:val="20"/>
              </w:rPr>
              <w:t>Painting</w:t>
            </w:r>
          </w:p>
          <w:p w14:paraId="34571645" w14:textId="77777777" w:rsidR="00605B89" w:rsidRPr="00E542FF" w:rsidRDefault="00605B89" w:rsidP="00605B89">
            <w:pPr>
              <w:jc w:val="center"/>
              <w:rPr>
                <w:rFonts w:ascii="Arial" w:hAnsi="Arial" w:cs="Arial"/>
                <w:b/>
                <w:bCs/>
                <w:color w:val="FF0000"/>
                <w:sz w:val="20"/>
                <w:szCs w:val="20"/>
              </w:rPr>
            </w:pPr>
          </w:p>
          <w:p w14:paraId="0BFE301C" w14:textId="77777777" w:rsidR="00605B89" w:rsidRPr="0024047F" w:rsidRDefault="00605B89" w:rsidP="00605B89">
            <w:pPr>
              <w:pStyle w:val="NoSpacing"/>
              <w:jc w:val="center"/>
              <w:rPr>
                <w:rFonts w:ascii="Arial" w:hAnsi="Arial" w:cs="Arial"/>
                <w:b/>
                <w:bCs/>
                <w:sz w:val="20"/>
                <w:szCs w:val="20"/>
              </w:rPr>
            </w:pPr>
            <w:r w:rsidRPr="0024047F">
              <w:rPr>
                <w:rFonts w:ascii="Arial" w:hAnsi="Arial" w:cs="Arial"/>
                <w:b/>
                <w:bCs/>
                <w:sz w:val="20"/>
                <w:szCs w:val="20"/>
              </w:rPr>
              <w:t xml:space="preserve">CC - </w:t>
            </w:r>
            <w:r>
              <w:rPr>
                <w:rFonts w:ascii="Arial" w:hAnsi="Arial" w:cs="Arial"/>
                <w:b/>
                <w:bCs/>
                <w:sz w:val="20"/>
                <w:szCs w:val="20"/>
              </w:rPr>
              <w:t>M, Eng, R, AD</w:t>
            </w:r>
          </w:p>
          <w:p w14:paraId="5CF340F7" w14:textId="77777777" w:rsidR="00605B89" w:rsidRPr="00E542FF" w:rsidRDefault="00605B89" w:rsidP="00605B89">
            <w:pPr>
              <w:pStyle w:val="NoSpacing"/>
              <w:rPr>
                <w:rFonts w:ascii="Arial" w:hAnsi="Arial" w:cs="Arial"/>
                <w:b/>
                <w:bCs/>
                <w:color w:val="FF0000"/>
                <w:sz w:val="20"/>
                <w:szCs w:val="20"/>
              </w:rPr>
            </w:pPr>
          </w:p>
          <w:p w14:paraId="36ACA04B" w14:textId="77777777" w:rsidR="00015E8F" w:rsidRDefault="00605B89" w:rsidP="00605B89">
            <w:pPr>
              <w:jc w:val="center"/>
              <w:rPr>
                <w:rFonts w:ascii="Arial" w:hAnsi="Arial" w:cs="Arial"/>
                <w:b/>
                <w:bCs/>
                <w:sz w:val="20"/>
                <w:szCs w:val="20"/>
              </w:rPr>
            </w:pPr>
            <w:r w:rsidRPr="0024047F">
              <w:rPr>
                <w:rFonts w:ascii="Arial" w:hAnsi="Arial" w:cs="Arial"/>
                <w:b/>
                <w:bCs/>
                <w:sz w:val="20"/>
                <w:szCs w:val="20"/>
              </w:rPr>
              <w:t>SMSC -</w:t>
            </w:r>
            <w:r>
              <w:rPr>
                <w:rFonts w:ascii="Arial" w:hAnsi="Arial" w:cs="Arial"/>
                <w:b/>
                <w:bCs/>
                <w:sz w:val="20"/>
                <w:szCs w:val="20"/>
              </w:rPr>
              <w:t xml:space="preserve"> So, </w:t>
            </w:r>
            <w:proofErr w:type="spellStart"/>
            <w:r>
              <w:rPr>
                <w:rFonts w:ascii="Arial" w:hAnsi="Arial" w:cs="Arial"/>
                <w:b/>
                <w:bCs/>
                <w:sz w:val="20"/>
                <w:szCs w:val="20"/>
              </w:rPr>
              <w:t>Rel</w:t>
            </w:r>
            <w:proofErr w:type="spellEnd"/>
            <w:r>
              <w:rPr>
                <w:rFonts w:ascii="Arial" w:hAnsi="Arial" w:cs="Arial"/>
                <w:b/>
                <w:bCs/>
                <w:sz w:val="20"/>
                <w:szCs w:val="20"/>
              </w:rPr>
              <w:t>, I</w:t>
            </w:r>
          </w:p>
          <w:p w14:paraId="58A93C72" w14:textId="7B102D73" w:rsidR="00605B89" w:rsidRPr="00032944" w:rsidRDefault="00605B89" w:rsidP="00605B89">
            <w:pPr>
              <w:jc w:val="center"/>
              <w:rPr>
                <w:rFonts w:ascii="Arial" w:hAnsi="Arial" w:cs="Arial"/>
                <w:b/>
                <w:bCs/>
                <w:sz w:val="20"/>
                <w:szCs w:val="20"/>
              </w:rPr>
            </w:pPr>
          </w:p>
        </w:tc>
        <w:tc>
          <w:tcPr>
            <w:tcW w:w="6926" w:type="dxa"/>
            <w:vAlign w:val="center"/>
          </w:tcPr>
          <w:p w14:paraId="57BF94B2" w14:textId="77777777" w:rsidR="00605B89" w:rsidRDefault="00605B89" w:rsidP="00605B89">
            <w:pPr>
              <w:jc w:val="center"/>
              <w:rPr>
                <w:rFonts w:ascii="Arial" w:hAnsi="Arial" w:cs="Arial"/>
                <w:b/>
                <w:bCs/>
                <w:sz w:val="20"/>
                <w:szCs w:val="20"/>
              </w:rPr>
            </w:pPr>
            <w:r w:rsidRPr="00F82528">
              <w:rPr>
                <w:rFonts w:ascii="Arial" w:hAnsi="Arial" w:cs="Arial"/>
                <w:b/>
                <w:bCs/>
                <w:sz w:val="20"/>
                <w:szCs w:val="20"/>
              </w:rPr>
              <w:t>Decorating an Inside Wall</w:t>
            </w:r>
            <w:r>
              <w:rPr>
                <w:rFonts w:ascii="Arial" w:hAnsi="Arial" w:cs="Arial"/>
                <w:b/>
                <w:bCs/>
                <w:sz w:val="20"/>
                <w:szCs w:val="20"/>
              </w:rPr>
              <w:t xml:space="preserve"> (Painting)</w:t>
            </w:r>
          </w:p>
          <w:p w14:paraId="6BB8451B" w14:textId="77777777" w:rsidR="00605B89" w:rsidRPr="00135BA6" w:rsidRDefault="00605B89" w:rsidP="00605B89">
            <w:pPr>
              <w:jc w:val="center"/>
              <w:rPr>
                <w:rFonts w:ascii="Arial" w:hAnsi="Arial" w:cs="Arial"/>
                <w:sz w:val="20"/>
                <w:szCs w:val="20"/>
              </w:rPr>
            </w:pPr>
            <w:r w:rsidRPr="00135BA6">
              <w:rPr>
                <w:rFonts w:ascii="Arial" w:hAnsi="Arial" w:cs="Arial"/>
                <w:sz w:val="20"/>
                <w:szCs w:val="20"/>
              </w:rPr>
              <w:t>Decision Making</w:t>
            </w:r>
          </w:p>
          <w:p w14:paraId="174011D9" w14:textId="77777777" w:rsidR="00605B89" w:rsidRPr="00135BA6" w:rsidRDefault="00605B89" w:rsidP="00605B89">
            <w:pPr>
              <w:jc w:val="center"/>
              <w:rPr>
                <w:rFonts w:ascii="Arial" w:hAnsi="Arial" w:cs="Arial"/>
                <w:sz w:val="20"/>
                <w:szCs w:val="20"/>
              </w:rPr>
            </w:pPr>
            <w:r w:rsidRPr="00135BA6">
              <w:rPr>
                <w:rFonts w:ascii="Arial" w:hAnsi="Arial" w:cs="Arial"/>
                <w:sz w:val="20"/>
                <w:szCs w:val="20"/>
              </w:rPr>
              <w:t>Measuring &amp; calculating</w:t>
            </w:r>
          </w:p>
          <w:p w14:paraId="0FF9812F" w14:textId="77777777" w:rsidR="00605B89" w:rsidRDefault="00605B89" w:rsidP="00605B89">
            <w:pPr>
              <w:jc w:val="center"/>
              <w:rPr>
                <w:rFonts w:ascii="Arial" w:hAnsi="Arial" w:cs="Arial"/>
                <w:sz w:val="20"/>
                <w:szCs w:val="20"/>
              </w:rPr>
            </w:pPr>
            <w:r w:rsidRPr="00135BA6">
              <w:rPr>
                <w:rFonts w:ascii="Arial" w:hAnsi="Arial" w:cs="Arial"/>
                <w:sz w:val="20"/>
                <w:szCs w:val="20"/>
              </w:rPr>
              <w:t>Selecting resources &amp; tools</w:t>
            </w:r>
          </w:p>
          <w:p w14:paraId="71DDA942" w14:textId="77777777" w:rsidR="00605B89" w:rsidRDefault="00605B89" w:rsidP="00605B89">
            <w:pPr>
              <w:jc w:val="center"/>
              <w:rPr>
                <w:rFonts w:ascii="Arial" w:hAnsi="Arial" w:cs="Arial"/>
                <w:sz w:val="20"/>
                <w:szCs w:val="20"/>
              </w:rPr>
            </w:pPr>
            <w:r>
              <w:rPr>
                <w:rFonts w:ascii="Arial" w:hAnsi="Arial" w:cs="Arial"/>
                <w:sz w:val="20"/>
                <w:szCs w:val="20"/>
              </w:rPr>
              <w:t>Repairing small defects</w:t>
            </w:r>
          </w:p>
          <w:p w14:paraId="5FB34A3A" w14:textId="77777777" w:rsidR="00605B89" w:rsidRDefault="00605B89" w:rsidP="00605B89">
            <w:pPr>
              <w:jc w:val="center"/>
              <w:rPr>
                <w:rFonts w:ascii="Arial" w:hAnsi="Arial" w:cs="Arial"/>
                <w:sz w:val="20"/>
                <w:szCs w:val="20"/>
              </w:rPr>
            </w:pPr>
            <w:r>
              <w:rPr>
                <w:rFonts w:ascii="Arial" w:hAnsi="Arial" w:cs="Arial"/>
                <w:sz w:val="20"/>
                <w:szCs w:val="20"/>
              </w:rPr>
              <w:t xml:space="preserve">Mixing paints </w:t>
            </w:r>
            <w:proofErr w:type="spellStart"/>
            <w:r>
              <w:rPr>
                <w:rFonts w:ascii="Arial" w:hAnsi="Arial" w:cs="Arial"/>
                <w:sz w:val="20"/>
                <w:szCs w:val="20"/>
              </w:rPr>
              <w:t>eg</w:t>
            </w:r>
            <w:proofErr w:type="spellEnd"/>
            <w:r>
              <w:rPr>
                <w:rFonts w:ascii="Arial" w:hAnsi="Arial" w:cs="Arial"/>
                <w:sz w:val="20"/>
                <w:szCs w:val="20"/>
              </w:rPr>
              <w:t xml:space="preserve"> matt, gloss, soft sheen and paste</w:t>
            </w:r>
          </w:p>
          <w:p w14:paraId="7C3379A5" w14:textId="77777777" w:rsidR="00605B89" w:rsidRDefault="00605B89" w:rsidP="00605B89">
            <w:pPr>
              <w:jc w:val="center"/>
              <w:rPr>
                <w:rFonts w:ascii="Arial" w:hAnsi="Arial" w:cs="Arial"/>
                <w:sz w:val="20"/>
                <w:szCs w:val="20"/>
              </w:rPr>
            </w:pPr>
            <w:r>
              <w:rPr>
                <w:rFonts w:ascii="Arial" w:hAnsi="Arial" w:cs="Arial"/>
                <w:sz w:val="20"/>
                <w:szCs w:val="20"/>
              </w:rPr>
              <w:t>Layering of paints including double coating</w:t>
            </w:r>
          </w:p>
          <w:p w14:paraId="5DCEA254" w14:textId="77777777" w:rsidR="00605B89" w:rsidRDefault="00605B89" w:rsidP="00605B89">
            <w:pPr>
              <w:jc w:val="center"/>
              <w:rPr>
                <w:rFonts w:ascii="Arial" w:hAnsi="Arial" w:cs="Arial"/>
                <w:sz w:val="20"/>
                <w:szCs w:val="20"/>
              </w:rPr>
            </w:pPr>
            <w:r>
              <w:rPr>
                <w:rFonts w:ascii="Arial" w:hAnsi="Arial" w:cs="Arial"/>
                <w:sz w:val="20"/>
                <w:szCs w:val="20"/>
              </w:rPr>
              <w:t>Brush techniques/application</w:t>
            </w:r>
          </w:p>
          <w:p w14:paraId="5B36663A" w14:textId="77777777" w:rsidR="00605B89" w:rsidRDefault="00605B89" w:rsidP="00605B89">
            <w:pPr>
              <w:jc w:val="center"/>
              <w:rPr>
                <w:rFonts w:ascii="Arial" w:hAnsi="Arial" w:cs="Arial"/>
                <w:sz w:val="20"/>
                <w:szCs w:val="20"/>
              </w:rPr>
            </w:pPr>
            <w:r>
              <w:rPr>
                <w:rFonts w:ascii="Arial" w:hAnsi="Arial" w:cs="Arial"/>
                <w:sz w:val="20"/>
                <w:szCs w:val="20"/>
              </w:rPr>
              <w:t>Painting</w:t>
            </w:r>
          </w:p>
          <w:p w14:paraId="50FCA69F" w14:textId="77777777" w:rsidR="00605B89" w:rsidRDefault="00605B89" w:rsidP="00605B89">
            <w:pPr>
              <w:jc w:val="center"/>
              <w:rPr>
                <w:rFonts w:ascii="Arial" w:hAnsi="Arial" w:cs="Arial"/>
                <w:sz w:val="20"/>
                <w:szCs w:val="20"/>
              </w:rPr>
            </w:pPr>
            <w:r>
              <w:rPr>
                <w:rFonts w:ascii="Arial" w:hAnsi="Arial" w:cs="Arial"/>
                <w:sz w:val="20"/>
                <w:szCs w:val="20"/>
              </w:rPr>
              <w:t>Assess the work and make improvements</w:t>
            </w:r>
          </w:p>
          <w:p w14:paraId="0790FCA7" w14:textId="77777777" w:rsidR="00605B89" w:rsidRDefault="00605B89" w:rsidP="00605B89">
            <w:pPr>
              <w:jc w:val="center"/>
              <w:rPr>
                <w:rFonts w:ascii="Arial" w:hAnsi="Arial" w:cs="Arial"/>
                <w:sz w:val="20"/>
                <w:szCs w:val="20"/>
              </w:rPr>
            </w:pPr>
            <w:r>
              <w:rPr>
                <w:rFonts w:ascii="Arial" w:hAnsi="Arial" w:cs="Arial"/>
                <w:sz w:val="20"/>
                <w:szCs w:val="20"/>
              </w:rPr>
              <w:t>Painting systems which are Primers, under cot and top cot.</w:t>
            </w:r>
          </w:p>
          <w:p w14:paraId="603952CE" w14:textId="77777777" w:rsidR="00605B89" w:rsidRDefault="00605B89" w:rsidP="00605B89">
            <w:pPr>
              <w:jc w:val="center"/>
              <w:rPr>
                <w:rFonts w:ascii="Arial" w:hAnsi="Arial" w:cs="Arial"/>
                <w:sz w:val="20"/>
                <w:szCs w:val="20"/>
              </w:rPr>
            </w:pPr>
          </w:p>
          <w:p w14:paraId="122A9543" w14:textId="77777777" w:rsidR="00605B89" w:rsidRDefault="00605B89" w:rsidP="00605B89">
            <w:pPr>
              <w:rPr>
                <w:rFonts w:ascii="Arial" w:hAnsi="Arial" w:cs="Arial"/>
                <w:sz w:val="20"/>
                <w:szCs w:val="20"/>
              </w:rPr>
            </w:pPr>
          </w:p>
          <w:p w14:paraId="06ACD873" w14:textId="77777777" w:rsidR="00605B89" w:rsidRPr="00D058DA" w:rsidRDefault="00605B89" w:rsidP="00605B89">
            <w:pPr>
              <w:jc w:val="center"/>
              <w:rPr>
                <w:rFonts w:ascii="Arial" w:hAnsi="Arial" w:cs="Arial"/>
                <w:b/>
                <w:bCs/>
                <w:sz w:val="20"/>
                <w:szCs w:val="20"/>
              </w:rPr>
            </w:pPr>
            <w:r w:rsidRPr="00D058DA">
              <w:rPr>
                <w:rFonts w:ascii="Arial" w:hAnsi="Arial" w:cs="Arial"/>
                <w:b/>
                <w:bCs/>
                <w:sz w:val="20"/>
                <w:szCs w:val="20"/>
              </w:rPr>
              <w:t>Health and Safety</w:t>
            </w:r>
          </w:p>
          <w:p w14:paraId="2FF87497" w14:textId="77777777" w:rsidR="00605B89" w:rsidRPr="00D058DA" w:rsidRDefault="00605B89" w:rsidP="00605B89">
            <w:pPr>
              <w:jc w:val="center"/>
              <w:rPr>
                <w:rFonts w:ascii="Arial" w:hAnsi="Arial" w:cs="Arial"/>
                <w:sz w:val="20"/>
                <w:szCs w:val="20"/>
              </w:rPr>
            </w:pPr>
            <w:r w:rsidRPr="00D058DA">
              <w:rPr>
                <w:rFonts w:ascii="Arial" w:hAnsi="Arial" w:cs="Arial"/>
                <w:sz w:val="20"/>
                <w:szCs w:val="20"/>
              </w:rPr>
              <w:t>To be able to use a basic range of decorating tools and equipment safely</w:t>
            </w:r>
            <w:r>
              <w:rPr>
                <w:rFonts w:ascii="Arial" w:hAnsi="Arial" w:cs="Arial"/>
                <w:sz w:val="20"/>
                <w:szCs w:val="20"/>
              </w:rPr>
              <w:t xml:space="preserve"> (Painting)</w:t>
            </w:r>
          </w:p>
          <w:p w14:paraId="699DA343" w14:textId="77777777" w:rsidR="00605B89" w:rsidRDefault="00605B89" w:rsidP="00605B89">
            <w:pPr>
              <w:jc w:val="center"/>
              <w:rPr>
                <w:rFonts w:ascii="Arial" w:hAnsi="Arial" w:cs="Arial"/>
                <w:sz w:val="20"/>
                <w:szCs w:val="20"/>
              </w:rPr>
            </w:pPr>
            <w:r w:rsidRPr="00D058DA">
              <w:rPr>
                <w:rFonts w:ascii="Arial" w:hAnsi="Arial" w:cs="Arial"/>
                <w:sz w:val="20"/>
                <w:szCs w:val="20"/>
              </w:rPr>
              <w:t>To identify a</w:t>
            </w:r>
            <w:r>
              <w:rPr>
                <w:rFonts w:ascii="Arial" w:hAnsi="Arial" w:cs="Arial"/>
                <w:sz w:val="20"/>
                <w:szCs w:val="20"/>
              </w:rPr>
              <w:t xml:space="preserve"> greater</w:t>
            </w:r>
            <w:r w:rsidRPr="00D058DA">
              <w:rPr>
                <w:rFonts w:ascii="Arial" w:hAnsi="Arial" w:cs="Arial"/>
                <w:sz w:val="20"/>
                <w:szCs w:val="20"/>
              </w:rPr>
              <w:t xml:space="preserve"> range of hazards and risks when using tools and equipment</w:t>
            </w:r>
          </w:p>
          <w:p w14:paraId="5F8D3C72" w14:textId="77777777" w:rsidR="00605B89" w:rsidRDefault="00605B89" w:rsidP="00605B89">
            <w:pPr>
              <w:jc w:val="center"/>
              <w:rPr>
                <w:rFonts w:ascii="Arial" w:hAnsi="Arial" w:cs="Arial"/>
                <w:sz w:val="20"/>
                <w:szCs w:val="20"/>
              </w:rPr>
            </w:pPr>
            <w:r>
              <w:rPr>
                <w:rFonts w:ascii="Arial" w:hAnsi="Arial" w:cs="Arial"/>
                <w:sz w:val="20"/>
                <w:szCs w:val="20"/>
              </w:rPr>
              <w:t>To wear protective equipment (PPE)</w:t>
            </w:r>
          </w:p>
          <w:p w14:paraId="4854CBF6" w14:textId="77777777" w:rsidR="00605B89" w:rsidRPr="00AC03AB" w:rsidRDefault="00605B89" w:rsidP="00605B89">
            <w:pPr>
              <w:jc w:val="center"/>
              <w:rPr>
                <w:rFonts w:ascii="Arial" w:hAnsi="Arial" w:cs="Arial"/>
                <w:sz w:val="20"/>
                <w:szCs w:val="20"/>
              </w:rPr>
            </w:pPr>
            <w:r>
              <w:rPr>
                <w:rFonts w:ascii="Arial" w:hAnsi="Arial" w:cs="Arial"/>
                <w:sz w:val="20"/>
                <w:szCs w:val="20"/>
              </w:rPr>
              <w:t>To work safely when working with heights.</w:t>
            </w:r>
          </w:p>
          <w:p w14:paraId="6F80D7B9" w14:textId="44F6AB44" w:rsidR="00FC6856" w:rsidRPr="00032944" w:rsidRDefault="00FC6856" w:rsidP="00FC6856">
            <w:pPr>
              <w:jc w:val="center"/>
              <w:rPr>
                <w:rFonts w:ascii="Arial" w:hAnsi="Arial" w:cs="Arial"/>
                <w:sz w:val="20"/>
                <w:szCs w:val="20"/>
              </w:rPr>
            </w:pPr>
          </w:p>
        </w:tc>
        <w:tc>
          <w:tcPr>
            <w:tcW w:w="6926" w:type="dxa"/>
            <w:vAlign w:val="center"/>
          </w:tcPr>
          <w:p w14:paraId="01A8148D" w14:textId="77777777" w:rsidR="00605B89" w:rsidRDefault="00605B89" w:rsidP="00605B89">
            <w:pPr>
              <w:jc w:val="center"/>
              <w:rPr>
                <w:rFonts w:ascii="Arial" w:hAnsi="Arial" w:cs="Arial"/>
                <w:b/>
                <w:bCs/>
                <w:sz w:val="20"/>
                <w:szCs w:val="20"/>
              </w:rPr>
            </w:pPr>
            <w:r w:rsidRPr="00F82528">
              <w:rPr>
                <w:rFonts w:ascii="Arial" w:hAnsi="Arial" w:cs="Arial"/>
                <w:b/>
                <w:bCs/>
                <w:sz w:val="20"/>
                <w:szCs w:val="20"/>
              </w:rPr>
              <w:t>Decorating an Inside Wall</w:t>
            </w:r>
            <w:r>
              <w:rPr>
                <w:rFonts w:ascii="Arial" w:hAnsi="Arial" w:cs="Arial"/>
                <w:b/>
                <w:bCs/>
                <w:sz w:val="20"/>
                <w:szCs w:val="20"/>
              </w:rPr>
              <w:t xml:space="preserve"> (Painting)</w:t>
            </w:r>
          </w:p>
          <w:p w14:paraId="28291DA5" w14:textId="77777777" w:rsidR="00605B89" w:rsidRDefault="00605B89" w:rsidP="00605B89">
            <w:pPr>
              <w:jc w:val="center"/>
              <w:rPr>
                <w:rFonts w:ascii="Arial" w:hAnsi="Arial" w:cs="Arial"/>
                <w:sz w:val="20"/>
                <w:szCs w:val="20"/>
              </w:rPr>
            </w:pPr>
            <w:r w:rsidRPr="00F82528">
              <w:rPr>
                <w:rFonts w:ascii="Arial" w:hAnsi="Arial" w:cs="Arial"/>
                <w:sz w:val="20"/>
                <w:szCs w:val="20"/>
              </w:rPr>
              <w:t>As above and see below:</w:t>
            </w:r>
          </w:p>
          <w:p w14:paraId="4C63142A" w14:textId="77777777" w:rsidR="00605B89" w:rsidRPr="00CA02A8" w:rsidRDefault="00605B89" w:rsidP="00605B89">
            <w:pPr>
              <w:jc w:val="center"/>
              <w:rPr>
                <w:rFonts w:ascii="Arial" w:hAnsi="Arial" w:cs="Arial"/>
                <w:sz w:val="20"/>
                <w:szCs w:val="20"/>
              </w:rPr>
            </w:pPr>
            <w:r w:rsidRPr="00CA02A8">
              <w:rPr>
                <w:rFonts w:ascii="Arial" w:hAnsi="Arial" w:cs="Arial"/>
                <w:sz w:val="20"/>
                <w:szCs w:val="20"/>
              </w:rPr>
              <w:t>To understand the role of a range of decorating tools and to be able to select the correct tool for each task</w:t>
            </w:r>
          </w:p>
          <w:p w14:paraId="100970B5" w14:textId="77777777" w:rsidR="00605B89" w:rsidRDefault="00605B89" w:rsidP="00605B89">
            <w:pPr>
              <w:jc w:val="center"/>
              <w:rPr>
                <w:rFonts w:ascii="Arial" w:hAnsi="Arial" w:cs="Arial"/>
                <w:sz w:val="20"/>
                <w:szCs w:val="20"/>
              </w:rPr>
            </w:pPr>
            <w:r w:rsidRPr="00CA02A8">
              <w:rPr>
                <w:rFonts w:ascii="Arial" w:hAnsi="Arial" w:cs="Arial"/>
                <w:sz w:val="20"/>
                <w:szCs w:val="20"/>
              </w:rPr>
              <w:t xml:space="preserve">To </w:t>
            </w:r>
            <w:r>
              <w:rPr>
                <w:rFonts w:ascii="Arial" w:hAnsi="Arial" w:cs="Arial"/>
                <w:sz w:val="20"/>
                <w:szCs w:val="20"/>
              </w:rPr>
              <w:t>have a greater understanding of how</w:t>
            </w:r>
            <w:r w:rsidRPr="00CA02A8">
              <w:rPr>
                <w:rFonts w:ascii="Arial" w:hAnsi="Arial" w:cs="Arial"/>
                <w:sz w:val="20"/>
                <w:szCs w:val="20"/>
              </w:rPr>
              <w:t xml:space="preserve"> to use a range of decorating tools and equipment safely</w:t>
            </w:r>
          </w:p>
          <w:p w14:paraId="553578AA" w14:textId="77777777" w:rsidR="00605B89" w:rsidRDefault="00605B89" w:rsidP="00605B89">
            <w:pPr>
              <w:jc w:val="center"/>
              <w:rPr>
                <w:rFonts w:ascii="Arial" w:hAnsi="Arial" w:cs="Arial"/>
                <w:sz w:val="20"/>
                <w:szCs w:val="20"/>
              </w:rPr>
            </w:pPr>
            <w:r w:rsidRPr="00135BA6">
              <w:rPr>
                <w:rFonts w:ascii="Arial" w:hAnsi="Arial" w:cs="Arial"/>
                <w:sz w:val="20"/>
                <w:szCs w:val="20"/>
              </w:rPr>
              <w:t xml:space="preserve">To understand the </w:t>
            </w:r>
            <w:r>
              <w:rPr>
                <w:rFonts w:ascii="Arial" w:hAnsi="Arial" w:cs="Arial"/>
                <w:sz w:val="20"/>
                <w:szCs w:val="20"/>
              </w:rPr>
              <w:t>purpose</w:t>
            </w:r>
            <w:r w:rsidRPr="00135BA6">
              <w:rPr>
                <w:rFonts w:ascii="Arial" w:hAnsi="Arial" w:cs="Arial"/>
                <w:sz w:val="20"/>
                <w:szCs w:val="20"/>
              </w:rPr>
              <w:t xml:space="preserve"> of </w:t>
            </w:r>
            <w:r>
              <w:rPr>
                <w:rFonts w:ascii="Arial" w:hAnsi="Arial" w:cs="Arial"/>
                <w:sz w:val="20"/>
                <w:szCs w:val="20"/>
              </w:rPr>
              <w:t xml:space="preserve">using </w:t>
            </w:r>
            <w:r w:rsidRPr="00135BA6">
              <w:rPr>
                <w:rFonts w:ascii="Arial" w:hAnsi="Arial" w:cs="Arial"/>
                <w:sz w:val="20"/>
                <w:szCs w:val="20"/>
              </w:rPr>
              <w:t>undercoat</w:t>
            </w:r>
            <w:r>
              <w:rPr>
                <w:rFonts w:ascii="Arial" w:hAnsi="Arial" w:cs="Arial"/>
                <w:sz w:val="20"/>
                <w:szCs w:val="20"/>
              </w:rPr>
              <w:t>/primer</w:t>
            </w:r>
          </w:p>
          <w:p w14:paraId="7F62F256" w14:textId="77777777" w:rsidR="00605B89" w:rsidRPr="00910187" w:rsidRDefault="00605B89" w:rsidP="00605B89">
            <w:pPr>
              <w:jc w:val="center"/>
              <w:rPr>
                <w:rFonts w:ascii="Arial" w:hAnsi="Arial" w:cs="Arial"/>
                <w:sz w:val="20"/>
                <w:szCs w:val="20"/>
              </w:rPr>
            </w:pPr>
            <w:r w:rsidRPr="00910187">
              <w:rPr>
                <w:rFonts w:ascii="Arial" w:hAnsi="Arial" w:cs="Arial"/>
                <w:sz w:val="20"/>
                <w:szCs w:val="20"/>
              </w:rPr>
              <w:t xml:space="preserve">To understand how to make up </w:t>
            </w:r>
            <w:r>
              <w:rPr>
                <w:rFonts w:ascii="Arial" w:hAnsi="Arial" w:cs="Arial"/>
                <w:sz w:val="20"/>
                <w:szCs w:val="20"/>
              </w:rPr>
              <w:t xml:space="preserve">correct </w:t>
            </w:r>
            <w:r w:rsidRPr="00910187">
              <w:rPr>
                <w:rFonts w:ascii="Arial" w:hAnsi="Arial" w:cs="Arial"/>
                <w:sz w:val="20"/>
                <w:szCs w:val="20"/>
              </w:rPr>
              <w:t>quantities of paint</w:t>
            </w:r>
          </w:p>
          <w:p w14:paraId="11F7D29E" w14:textId="77777777" w:rsidR="00605B89" w:rsidRPr="00CE52E2" w:rsidRDefault="00605B89" w:rsidP="00605B89">
            <w:pPr>
              <w:jc w:val="center"/>
              <w:rPr>
                <w:rFonts w:ascii="Arial" w:hAnsi="Arial" w:cs="Arial"/>
                <w:sz w:val="20"/>
                <w:szCs w:val="20"/>
              </w:rPr>
            </w:pPr>
            <w:r>
              <w:rPr>
                <w:rFonts w:ascii="Arial" w:hAnsi="Arial" w:cs="Arial"/>
                <w:sz w:val="20"/>
                <w:szCs w:val="20"/>
              </w:rPr>
              <w:t xml:space="preserve">To </w:t>
            </w:r>
            <w:proofErr w:type="gramStart"/>
            <w:r>
              <w:rPr>
                <w:rFonts w:ascii="Arial" w:hAnsi="Arial" w:cs="Arial"/>
                <w:sz w:val="20"/>
                <w:szCs w:val="20"/>
              </w:rPr>
              <w:t>have an understanding of</w:t>
            </w:r>
            <w:proofErr w:type="gramEnd"/>
            <w:r>
              <w:rPr>
                <w:rFonts w:ascii="Arial" w:hAnsi="Arial" w:cs="Arial"/>
                <w:sz w:val="20"/>
                <w:szCs w:val="20"/>
              </w:rPr>
              <w:t xml:space="preserve"> the uses of different types of paint (</w:t>
            </w:r>
            <w:proofErr w:type="spellStart"/>
            <w:r>
              <w:rPr>
                <w:rFonts w:ascii="Arial" w:hAnsi="Arial" w:cs="Arial"/>
                <w:sz w:val="20"/>
                <w:szCs w:val="20"/>
              </w:rPr>
              <w:t>eg</w:t>
            </w:r>
            <w:proofErr w:type="spellEnd"/>
            <w:r>
              <w:rPr>
                <w:rFonts w:ascii="Arial" w:hAnsi="Arial" w:cs="Arial"/>
                <w:sz w:val="20"/>
                <w:szCs w:val="20"/>
              </w:rPr>
              <w:t xml:space="preserve"> emulsion, gloss, vinyl) and varnishes and the surfaces they can be used on </w:t>
            </w:r>
            <w:proofErr w:type="spellStart"/>
            <w:r w:rsidRPr="00CE52E2">
              <w:rPr>
                <w:rFonts w:ascii="Arial" w:hAnsi="Arial" w:cs="Arial"/>
                <w:sz w:val="20"/>
                <w:szCs w:val="20"/>
              </w:rPr>
              <w:t>eg</w:t>
            </w:r>
            <w:proofErr w:type="spellEnd"/>
            <w:r w:rsidRPr="00CE52E2">
              <w:rPr>
                <w:rFonts w:ascii="Arial" w:hAnsi="Arial" w:cs="Arial"/>
                <w:sz w:val="20"/>
                <w:szCs w:val="20"/>
              </w:rPr>
              <w:t xml:space="preserve"> masonry, wood</w:t>
            </w:r>
          </w:p>
          <w:p w14:paraId="6B57B729" w14:textId="77777777" w:rsidR="00605B89" w:rsidRPr="00CE52E2" w:rsidRDefault="00605B89" w:rsidP="00605B89">
            <w:pPr>
              <w:jc w:val="center"/>
              <w:rPr>
                <w:rFonts w:ascii="Arial" w:hAnsi="Arial" w:cs="Arial"/>
                <w:sz w:val="20"/>
                <w:szCs w:val="20"/>
              </w:rPr>
            </w:pPr>
            <w:r w:rsidRPr="00CE52E2">
              <w:rPr>
                <w:rFonts w:ascii="Arial" w:hAnsi="Arial" w:cs="Arial"/>
                <w:sz w:val="20"/>
                <w:szCs w:val="20"/>
              </w:rPr>
              <w:t>To be able to apply paint evenly with minimal drips</w:t>
            </w:r>
          </w:p>
          <w:p w14:paraId="1F1A8FD7" w14:textId="77777777" w:rsidR="00605B89" w:rsidRPr="00CE52E2" w:rsidRDefault="00605B89" w:rsidP="00605B89">
            <w:pPr>
              <w:jc w:val="center"/>
              <w:rPr>
                <w:rFonts w:ascii="Arial" w:hAnsi="Arial" w:cs="Arial"/>
                <w:sz w:val="20"/>
                <w:szCs w:val="20"/>
              </w:rPr>
            </w:pPr>
            <w:r w:rsidRPr="00CE52E2">
              <w:rPr>
                <w:rFonts w:ascii="Arial" w:hAnsi="Arial" w:cs="Arial"/>
                <w:sz w:val="20"/>
                <w:szCs w:val="20"/>
              </w:rPr>
              <w:t>To understand the importance of preparation techniques and how proper preparation will bring a quality finish</w:t>
            </w:r>
          </w:p>
          <w:p w14:paraId="590CECF7" w14:textId="77777777" w:rsidR="00605B89" w:rsidRDefault="00605B89" w:rsidP="00605B89">
            <w:pPr>
              <w:jc w:val="center"/>
              <w:rPr>
                <w:rFonts w:ascii="Arial" w:hAnsi="Arial" w:cs="Arial"/>
                <w:sz w:val="20"/>
                <w:szCs w:val="20"/>
              </w:rPr>
            </w:pPr>
            <w:r w:rsidRPr="00CE52E2">
              <w:rPr>
                <w:rFonts w:ascii="Arial" w:hAnsi="Arial" w:cs="Arial"/>
                <w:sz w:val="20"/>
                <w:szCs w:val="20"/>
              </w:rPr>
              <w:t>To understand why a second coat of paint may be needed</w:t>
            </w:r>
          </w:p>
          <w:p w14:paraId="5FEBB2F8" w14:textId="77777777" w:rsidR="00605B89" w:rsidRDefault="00605B89" w:rsidP="00605B89">
            <w:pPr>
              <w:rPr>
                <w:rFonts w:ascii="Arial" w:hAnsi="Arial" w:cs="Arial"/>
                <w:sz w:val="20"/>
                <w:szCs w:val="20"/>
              </w:rPr>
            </w:pPr>
          </w:p>
          <w:p w14:paraId="703DBBDE" w14:textId="77777777" w:rsidR="00605B89" w:rsidRPr="00CA02A8" w:rsidRDefault="00605B89" w:rsidP="00605B89">
            <w:pPr>
              <w:jc w:val="center"/>
              <w:rPr>
                <w:rFonts w:ascii="Arial" w:hAnsi="Arial" w:cs="Arial"/>
                <w:sz w:val="20"/>
                <w:szCs w:val="20"/>
              </w:rPr>
            </w:pPr>
            <w:r w:rsidRPr="00E61029">
              <w:rPr>
                <w:rFonts w:ascii="Arial" w:hAnsi="Arial" w:cs="Arial"/>
                <w:sz w:val="20"/>
                <w:szCs w:val="20"/>
              </w:rPr>
              <w:t>To be able to assess the finish of the preparation and quality of the paint finish and identify areas for improvement</w:t>
            </w:r>
          </w:p>
          <w:p w14:paraId="0B5D2372" w14:textId="77777777" w:rsidR="00605B89" w:rsidRDefault="00605B89" w:rsidP="00605B89">
            <w:pPr>
              <w:rPr>
                <w:rFonts w:ascii="Arial" w:hAnsi="Arial" w:cs="Arial"/>
                <w:b/>
                <w:bCs/>
                <w:sz w:val="20"/>
                <w:szCs w:val="20"/>
              </w:rPr>
            </w:pPr>
          </w:p>
          <w:p w14:paraId="0F258031" w14:textId="77777777" w:rsidR="00605B89" w:rsidRDefault="00605B89" w:rsidP="00605B89">
            <w:pPr>
              <w:jc w:val="center"/>
              <w:rPr>
                <w:rFonts w:ascii="Arial" w:hAnsi="Arial" w:cs="Arial"/>
                <w:b/>
                <w:bCs/>
                <w:sz w:val="20"/>
                <w:szCs w:val="20"/>
              </w:rPr>
            </w:pPr>
            <w:r w:rsidRPr="00CA02A8">
              <w:rPr>
                <w:rFonts w:ascii="Arial" w:hAnsi="Arial" w:cs="Arial"/>
                <w:b/>
                <w:bCs/>
                <w:sz w:val="20"/>
                <w:szCs w:val="20"/>
              </w:rPr>
              <w:t>Health and Safety</w:t>
            </w:r>
          </w:p>
          <w:p w14:paraId="2CB39EFC" w14:textId="77777777" w:rsidR="00605B89" w:rsidRPr="00CA02A8" w:rsidRDefault="00605B89" w:rsidP="00605B89">
            <w:pPr>
              <w:jc w:val="center"/>
              <w:rPr>
                <w:rFonts w:ascii="Arial" w:hAnsi="Arial" w:cs="Arial"/>
                <w:sz w:val="20"/>
                <w:szCs w:val="20"/>
              </w:rPr>
            </w:pPr>
            <w:r>
              <w:rPr>
                <w:rFonts w:ascii="Arial" w:hAnsi="Arial" w:cs="Arial"/>
                <w:sz w:val="20"/>
                <w:szCs w:val="20"/>
              </w:rPr>
              <w:t>As above and see below:</w:t>
            </w:r>
          </w:p>
          <w:p w14:paraId="01E6F275" w14:textId="77777777" w:rsidR="00605B89" w:rsidRDefault="00605B89" w:rsidP="00605B89">
            <w:pPr>
              <w:jc w:val="center"/>
              <w:rPr>
                <w:rFonts w:ascii="Arial" w:hAnsi="Arial" w:cs="Arial"/>
                <w:sz w:val="20"/>
                <w:szCs w:val="20"/>
              </w:rPr>
            </w:pPr>
            <w:r w:rsidRPr="00CA02A8">
              <w:rPr>
                <w:rFonts w:ascii="Arial" w:hAnsi="Arial" w:cs="Arial"/>
                <w:sz w:val="20"/>
                <w:szCs w:val="20"/>
              </w:rPr>
              <w:t xml:space="preserve">To </w:t>
            </w:r>
            <w:r>
              <w:rPr>
                <w:rFonts w:ascii="Arial" w:hAnsi="Arial" w:cs="Arial"/>
                <w:sz w:val="20"/>
                <w:szCs w:val="20"/>
              </w:rPr>
              <w:t xml:space="preserve">have a greater </w:t>
            </w:r>
            <w:r w:rsidRPr="00CA02A8">
              <w:rPr>
                <w:rFonts w:ascii="Arial" w:hAnsi="Arial" w:cs="Arial"/>
                <w:sz w:val="20"/>
                <w:szCs w:val="20"/>
              </w:rPr>
              <w:t>understand</w:t>
            </w:r>
            <w:r>
              <w:rPr>
                <w:rFonts w:ascii="Arial" w:hAnsi="Arial" w:cs="Arial"/>
                <w:sz w:val="20"/>
                <w:szCs w:val="20"/>
              </w:rPr>
              <w:t xml:space="preserve">ing of </w:t>
            </w:r>
            <w:r w:rsidRPr="00CA02A8">
              <w:rPr>
                <w:rFonts w:ascii="Arial" w:hAnsi="Arial" w:cs="Arial"/>
                <w:sz w:val="20"/>
                <w:szCs w:val="20"/>
              </w:rPr>
              <w:t>a range of hazards posed when using tools and be able to resolve them</w:t>
            </w:r>
          </w:p>
          <w:p w14:paraId="13F01BDE" w14:textId="77777777" w:rsidR="00605B89" w:rsidRDefault="00605B89" w:rsidP="00605B89">
            <w:pPr>
              <w:jc w:val="center"/>
              <w:rPr>
                <w:rFonts w:ascii="Arial" w:hAnsi="Arial" w:cs="Arial"/>
                <w:sz w:val="20"/>
                <w:szCs w:val="20"/>
              </w:rPr>
            </w:pPr>
            <w:r>
              <w:rPr>
                <w:rFonts w:ascii="Arial" w:hAnsi="Arial" w:cs="Arial"/>
                <w:sz w:val="20"/>
                <w:szCs w:val="20"/>
              </w:rPr>
              <w:t>To have a greater understanding of the importance of working safely with others</w:t>
            </w:r>
          </w:p>
          <w:p w14:paraId="7D69D150" w14:textId="77777777" w:rsidR="00605B89" w:rsidRDefault="00605B89" w:rsidP="00605B89">
            <w:pPr>
              <w:jc w:val="center"/>
              <w:rPr>
                <w:rFonts w:ascii="Arial" w:hAnsi="Arial" w:cs="Arial"/>
                <w:sz w:val="20"/>
                <w:szCs w:val="20"/>
              </w:rPr>
            </w:pPr>
            <w:r w:rsidRPr="00CA02A8">
              <w:rPr>
                <w:rFonts w:ascii="Arial" w:hAnsi="Arial" w:cs="Arial"/>
                <w:sz w:val="20"/>
                <w:szCs w:val="20"/>
              </w:rPr>
              <w:t xml:space="preserve">To </w:t>
            </w:r>
            <w:r>
              <w:rPr>
                <w:rFonts w:ascii="Arial" w:hAnsi="Arial" w:cs="Arial"/>
                <w:sz w:val="20"/>
                <w:szCs w:val="20"/>
              </w:rPr>
              <w:t>have a greater understanding of</w:t>
            </w:r>
            <w:r w:rsidRPr="00CA02A8">
              <w:rPr>
                <w:rFonts w:ascii="Arial" w:hAnsi="Arial" w:cs="Arial"/>
                <w:sz w:val="20"/>
                <w:szCs w:val="20"/>
              </w:rPr>
              <w:t xml:space="preserve"> the importance of preparing the environment </w:t>
            </w:r>
            <w:r>
              <w:rPr>
                <w:rFonts w:ascii="Arial" w:hAnsi="Arial" w:cs="Arial"/>
                <w:sz w:val="20"/>
                <w:szCs w:val="20"/>
              </w:rPr>
              <w:t xml:space="preserve">in advance </w:t>
            </w:r>
            <w:proofErr w:type="spellStart"/>
            <w:r w:rsidRPr="00CA02A8">
              <w:rPr>
                <w:rFonts w:ascii="Arial" w:hAnsi="Arial" w:cs="Arial"/>
                <w:sz w:val="20"/>
                <w:szCs w:val="20"/>
              </w:rPr>
              <w:t>eg</w:t>
            </w:r>
            <w:proofErr w:type="spellEnd"/>
            <w:r w:rsidRPr="00CA02A8">
              <w:rPr>
                <w:rFonts w:ascii="Arial" w:hAnsi="Arial" w:cs="Arial"/>
                <w:sz w:val="20"/>
                <w:szCs w:val="20"/>
              </w:rPr>
              <w:t xml:space="preserve"> dust covers</w:t>
            </w:r>
            <w:r>
              <w:rPr>
                <w:rFonts w:ascii="Arial" w:hAnsi="Arial" w:cs="Arial"/>
                <w:sz w:val="20"/>
                <w:szCs w:val="20"/>
              </w:rPr>
              <w:t xml:space="preserve"> and to clear up at the end of the task</w:t>
            </w:r>
          </w:p>
          <w:p w14:paraId="642251E2" w14:textId="5F8FEDB6" w:rsidR="0034331F" w:rsidRPr="00032944" w:rsidRDefault="00605B89" w:rsidP="00605B89">
            <w:pPr>
              <w:jc w:val="center"/>
              <w:rPr>
                <w:rFonts w:ascii="Arial" w:hAnsi="Arial" w:cs="Arial"/>
                <w:sz w:val="20"/>
                <w:szCs w:val="20"/>
              </w:rPr>
            </w:pPr>
            <w:r>
              <w:rPr>
                <w:rFonts w:ascii="Arial" w:hAnsi="Arial" w:cs="Arial"/>
                <w:sz w:val="20"/>
                <w:szCs w:val="20"/>
              </w:rPr>
              <w:t>To have a further understanding of the importance of keeping your work area clean and to tidy up at the end of a task</w:t>
            </w:r>
          </w:p>
        </w:tc>
      </w:tr>
      <w:tr w:rsidR="00015E8F" w14:paraId="1C16F379" w14:textId="77777777" w:rsidTr="62A6219E">
        <w:trPr>
          <w:trHeight w:val="516"/>
          <w:jc w:val="center"/>
        </w:trPr>
        <w:tc>
          <w:tcPr>
            <w:tcW w:w="988" w:type="dxa"/>
            <w:shd w:val="clear" w:color="auto" w:fill="336699"/>
            <w:vAlign w:val="center"/>
          </w:tcPr>
          <w:p w14:paraId="25F8112B" w14:textId="2E8FB31C" w:rsidR="00015E8F" w:rsidRPr="00B938C5" w:rsidRDefault="00015E8F" w:rsidP="00015E8F">
            <w:pPr>
              <w:jc w:val="center"/>
              <w:rPr>
                <w:rFonts w:ascii="Arial" w:hAnsi="Arial" w:cs="Arial"/>
                <w:b/>
                <w:bCs/>
                <w:color w:val="FFFFFF" w:themeColor="background1"/>
              </w:rPr>
            </w:pPr>
          </w:p>
        </w:tc>
        <w:tc>
          <w:tcPr>
            <w:tcW w:w="7609" w:type="dxa"/>
            <w:tcBorders>
              <w:top w:val="single" w:sz="8" w:space="0" w:color="auto"/>
              <w:left w:val="nil"/>
              <w:bottom w:val="single" w:sz="8" w:space="0" w:color="auto"/>
              <w:right w:val="single" w:sz="4" w:space="0" w:color="auto"/>
            </w:tcBorders>
            <w:shd w:val="clear" w:color="auto" w:fill="336699"/>
            <w:vAlign w:val="center"/>
          </w:tcPr>
          <w:p w14:paraId="7A1AE86F" w14:textId="07F38639" w:rsidR="00015E8F" w:rsidRPr="005D47CA" w:rsidRDefault="00015E8F" w:rsidP="00015E8F">
            <w:pPr>
              <w:jc w:val="center"/>
              <w:rPr>
                <w:rFonts w:ascii="Arial" w:hAnsi="Arial" w:cs="Arial"/>
              </w:rPr>
            </w:pPr>
            <w:r w:rsidRPr="00EC04B6">
              <w:rPr>
                <w:rFonts w:ascii="Arial" w:hAnsi="Arial" w:cs="Arial"/>
                <w:b/>
                <w:bCs/>
                <w:color w:val="FFFFFF" w:themeColor="background1"/>
              </w:rPr>
              <w:t>Key Stage 4</w:t>
            </w:r>
            <w:r w:rsidRPr="00EC04B6">
              <w:rPr>
                <w:rFonts w:ascii="Arial" w:hAnsi="Arial" w:cs="Arial"/>
                <w:b/>
                <w:bCs/>
                <w:color w:val="FFFFFF" w:themeColor="background1"/>
              </w:rPr>
              <w:br/>
              <w:t>Topics</w:t>
            </w:r>
          </w:p>
        </w:tc>
        <w:tc>
          <w:tcPr>
            <w:tcW w:w="6926" w:type="dxa"/>
            <w:tcBorders>
              <w:top w:val="single" w:sz="8" w:space="0" w:color="auto"/>
              <w:left w:val="nil"/>
              <w:bottom w:val="single" w:sz="8" w:space="0" w:color="auto"/>
              <w:right w:val="single" w:sz="4" w:space="0" w:color="auto"/>
            </w:tcBorders>
            <w:shd w:val="clear" w:color="auto" w:fill="336699"/>
            <w:vAlign w:val="center"/>
          </w:tcPr>
          <w:p w14:paraId="7553EBCC" w14:textId="2470F33A" w:rsidR="00015E8F" w:rsidRPr="005D47CA" w:rsidRDefault="00015E8F" w:rsidP="00015E8F">
            <w:pPr>
              <w:jc w:val="center"/>
              <w:rPr>
                <w:rFonts w:ascii="Arial" w:hAnsi="Arial" w:cs="Arial"/>
              </w:rPr>
            </w:pPr>
            <w:r w:rsidRPr="00EC04B6">
              <w:rPr>
                <w:rFonts w:ascii="Arial" w:hAnsi="Arial" w:cs="Arial"/>
                <w:b/>
                <w:bCs/>
                <w:color w:val="FFFFFF" w:themeColor="background1"/>
              </w:rPr>
              <w:t>Key Stage 4</w:t>
            </w:r>
            <w:r w:rsidRPr="00EC04B6">
              <w:rPr>
                <w:rFonts w:ascii="Arial" w:hAnsi="Arial" w:cs="Arial"/>
                <w:b/>
                <w:bCs/>
                <w:color w:val="FFFFFF" w:themeColor="background1"/>
              </w:rPr>
              <w:br/>
              <w:t>Skills</w:t>
            </w:r>
          </w:p>
        </w:tc>
        <w:tc>
          <w:tcPr>
            <w:tcW w:w="6926" w:type="dxa"/>
            <w:tcBorders>
              <w:top w:val="single" w:sz="8" w:space="0" w:color="auto"/>
              <w:left w:val="nil"/>
              <w:bottom w:val="single" w:sz="8" w:space="0" w:color="auto"/>
            </w:tcBorders>
            <w:shd w:val="clear" w:color="auto" w:fill="336699"/>
            <w:vAlign w:val="center"/>
          </w:tcPr>
          <w:p w14:paraId="445C1824" w14:textId="1C2FCC98" w:rsidR="00015E8F" w:rsidRPr="005D47CA" w:rsidRDefault="00015E8F" w:rsidP="00015E8F">
            <w:pPr>
              <w:jc w:val="center"/>
              <w:rPr>
                <w:rFonts w:ascii="Arial" w:hAnsi="Arial" w:cs="Arial"/>
              </w:rPr>
            </w:pPr>
            <w:r w:rsidRPr="00EC04B6">
              <w:rPr>
                <w:rFonts w:ascii="Arial" w:hAnsi="Arial" w:cs="Arial"/>
                <w:b/>
                <w:bCs/>
                <w:color w:val="FFFFFF" w:themeColor="background1"/>
              </w:rPr>
              <w:t>Key Stage 4</w:t>
            </w:r>
            <w:r w:rsidRPr="00EC04B6">
              <w:rPr>
                <w:rFonts w:ascii="Arial" w:hAnsi="Arial" w:cs="Arial"/>
                <w:b/>
                <w:bCs/>
                <w:color w:val="FFFFFF" w:themeColor="background1"/>
              </w:rPr>
              <w:br/>
              <w:t>Knowledge</w:t>
            </w:r>
          </w:p>
        </w:tc>
      </w:tr>
      <w:tr w:rsidR="0052486F" w14:paraId="0420A843" w14:textId="77777777" w:rsidTr="62A6219E">
        <w:trPr>
          <w:trHeight w:val="1479"/>
          <w:jc w:val="center"/>
        </w:trPr>
        <w:tc>
          <w:tcPr>
            <w:tcW w:w="988" w:type="dxa"/>
            <w:shd w:val="clear" w:color="auto" w:fill="336699"/>
            <w:vAlign w:val="center"/>
          </w:tcPr>
          <w:p w14:paraId="6A449740" w14:textId="77777777" w:rsidR="0052486F" w:rsidRPr="00B938C5" w:rsidRDefault="0052486F" w:rsidP="0052486F">
            <w:pPr>
              <w:jc w:val="center"/>
              <w:rPr>
                <w:rFonts w:ascii="Arial" w:hAnsi="Arial" w:cs="Arial"/>
                <w:color w:val="FFFFFF" w:themeColor="background1"/>
              </w:rPr>
            </w:pPr>
          </w:p>
          <w:p w14:paraId="0452B485" w14:textId="77777777" w:rsidR="0052486F" w:rsidRPr="00B938C5" w:rsidRDefault="0052486F" w:rsidP="0052486F">
            <w:pPr>
              <w:jc w:val="center"/>
              <w:rPr>
                <w:rFonts w:ascii="Arial" w:hAnsi="Arial" w:cs="Arial"/>
                <w:color w:val="FFFFFF" w:themeColor="background1"/>
              </w:rPr>
            </w:pPr>
          </w:p>
          <w:p w14:paraId="10349219" w14:textId="77777777" w:rsidR="0052486F" w:rsidRPr="00B938C5" w:rsidRDefault="0052486F" w:rsidP="0052486F">
            <w:pPr>
              <w:jc w:val="center"/>
              <w:rPr>
                <w:rFonts w:ascii="Arial" w:hAnsi="Arial" w:cs="Arial"/>
                <w:color w:val="FFFFFF" w:themeColor="background1"/>
              </w:rPr>
            </w:pPr>
          </w:p>
          <w:p w14:paraId="22A7E3E0" w14:textId="4F7D046B" w:rsidR="0052486F" w:rsidRPr="00B938C5" w:rsidRDefault="0052486F" w:rsidP="0052486F">
            <w:pPr>
              <w:jc w:val="center"/>
              <w:rPr>
                <w:rFonts w:ascii="Arial" w:hAnsi="Arial" w:cs="Arial"/>
                <w:b/>
                <w:bCs/>
                <w:color w:val="FFFFFF" w:themeColor="background1"/>
              </w:rPr>
            </w:pPr>
            <w:r w:rsidRPr="00B938C5">
              <w:rPr>
                <w:rFonts w:ascii="Arial" w:hAnsi="Arial" w:cs="Arial"/>
                <w:b/>
                <w:bCs/>
                <w:color w:val="FFFFFF" w:themeColor="background1"/>
              </w:rPr>
              <w:t>HT5</w:t>
            </w:r>
          </w:p>
        </w:tc>
        <w:tc>
          <w:tcPr>
            <w:tcW w:w="7609" w:type="dxa"/>
            <w:vAlign w:val="center"/>
          </w:tcPr>
          <w:p w14:paraId="0E372911" w14:textId="77777777" w:rsidR="009D0F93" w:rsidRDefault="009D0F93" w:rsidP="0052486F">
            <w:pPr>
              <w:pStyle w:val="NoSpacing"/>
              <w:jc w:val="center"/>
              <w:rPr>
                <w:rFonts w:ascii="Arial" w:hAnsi="Arial" w:cs="Arial"/>
                <w:b/>
                <w:bCs/>
                <w:sz w:val="20"/>
                <w:szCs w:val="20"/>
              </w:rPr>
            </w:pPr>
          </w:p>
          <w:p w14:paraId="2CB7CB2D" w14:textId="77777777" w:rsidR="009D0F93" w:rsidRDefault="009D0F93" w:rsidP="0052486F">
            <w:pPr>
              <w:pStyle w:val="NoSpacing"/>
              <w:jc w:val="center"/>
              <w:rPr>
                <w:rFonts w:ascii="Arial" w:hAnsi="Arial" w:cs="Arial"/>
                <w:b/>
                <w:bCs/>
                <w:sz w:val="20"/>
                <w:szCs w:val="20"/>
              </w:rPr>
            </w:pPr>
          </w:p>
          <w:p w14:paraId="1C121C8F" w14:textId="77777777" w:rsidR="009D0F93" w:rsidRDefault="009D0F93" w:rsidP="0052486F">
            <w:pPr>
              <w:pStyle w:val="NoSpacing"/>
              <w:jc w:val="center"/>
              <w:rPr>
                <w:rFonts w:ascii="Arial" w:hAnsi="Arial" w:cs="Arial"/>
                <w:b/>
                <w:bCs/>
                <w:sz w:val="20"/>
                <w:szCs w:val="20"/>
              </w:rPr>
            </w:pPr>
          </w:p>
          <w:p w14:paraId="585231F8" w14:textId="77777777" w:rsidR="009D0F93" w:rsidRDefault="009D0F93" w:rsidP="0052486F">
            <w:pPr>
              <w:pStyle w:val="NoSpacing"/>
              <w:jc w:val="center"/>
              <w:rPr>
                <w:rFonts w:ascii="Arial" w:hAnsi="Arial" w:cs="Arial"/>
                <w:b/>
                <w:bCs/>
                <w:sz w:val="20"/>
                <w:szCs w:val="20"/>
              </w:rPr>
            </w:pPr>
          </w:p>
          <w:p w14:paraId="01910F53" w14:textId="77777777" w:rsidR="009D0F93" w:rsidRDefault="009D0F93" w:rsidP="0052486F">
            <w:pPr>
              <w:pStyle w:val="NoSpacing"/>
              <w:jc w:val="center"/>
              <w:rPr>
                <w:rFonts w:ascii="Arial" w:hAnsi="Arial" w:cs="Arial"/>
                <w:b/>
                <w:bCs/>
                <w:sz w:val="20"/>
                <w:szCs w:val="20"/>
              </w:rPr>
            </w:pPr>
          </w:p>
          <w:p w14:paraId="311D3F6C" w14:textId="77777777" w:rsidR="009D0F93" w:rsidRDefault="009D0F93" w:rsidP="0052486F">
            <w:pPr>
              <w:pStyle w:val="NoSpacing"/>
              <w:jc w:val="center"/>
              <w:rPr>
                <w:rFonts w:ascii="Arial" w:hAnsi="Arial" w:cs="Arial"/>
                <w:b/>
                <w:bCs/>
                <w:sz w:val="20"/>
                <w:szCs w:val="20"/>
              </w:rPr>
            </w:pPr>
          </w:p>
          <w:p w14:paraId="6C3638F7" w14:textId="77777777" w:rsidR="009D0F93" w:rsidRDefault="009D0F93" w:rsidP="0052486F">
            <w:pPr>
              <w:pStyle w:val="NoSpacing"/>
              <w:jc w:val="center"/>
              <w:rPr>
                <w:rFonts w:ascii="Arial" w:hAnsi="Arial" w:cs="Arial"/>
                <w:b/>
                <w:bCs/>
                <w:sz w:val="20"/>
                <w:szCs w:val="20"/>
              </w:rPr>
            </w:pPr>
          </w:p>
          <w:p w14:paraId="237B910E" w14:textId="3660F9C9" w:rsidR="0052486F" w:rsidRDefault="0052486F" w:rsidP="0052486F">
            <w:pPr>
              <w:pStyle w:val="NoSpacing"/>
              <w:jc w:val="center"/>
              <w:rPr>
                <w:rFonts w:ascii="Arial" w:hAnsi="Arial" w:cs="Arial"/>
                <w:b/>
                <w:bCs/>
                <w:sz w:val="20"/>
                <w:szCs w:val="20"/>
              </w:rPr>
            </w:pPr>
            <w:r>
              <w:rPr>
                <w:rFonts w:ascii="Arial" w:hAnsi="Arial" w:cs="Arial"/>
                <w:b/>
                <w:bCs/>
                <w:sz w:val="20"/>
                <w:szCs w:val="20"/>
              </w:rPr>
              <w:t>Decorating an Inside Wall</w:t>
            </w:r>
          </w:p>
          <w:p w14:paraId="56787FC8" w14:textId="77777777" w:rsidR="0052486F" w:rsidRDefault="0052486F" w:rsidP="0052486F">
            <w:pPr>
              <w:pStyle w:val="NoSpacing"/>
              <w:jc w:val="center"/>
              <w:rPr>
                <w:rFonts w:ascii="Arial" w:hAnsi="Arial" w:cs="Arial"/>
                <w:b/>
                <w:bCs/>
                <w:sz w:val="20"/>
                <w:szCs w:val="20"/>
              </w:rPr>
            </w:pPr>
          </w:p>
          <w:p w14:paraId="67CAF040" w14:textId="77777777" w:rsidR="0052486F" w:rsidRDefault="0052486F" w:rsidP="0052486F">
            <w:pPr>
              <w:jc w:val="center"/>
              <w:rPr>
                <w:rFonts w:ascii="Arial" w:hAnsi="Arial" w:cs="Arial"/>
                <w:b/>
                <w:bCs/>
                <w:sz w:val="20"/>
                <w:szCs w:val="20"/>
              </w:rPr>
            </w:pPr>
            <w:r>
              <w:rPr>
                <w:rFonts w:ascii="Arial" w:hAnsi="Arial" w:cs="Arial"/>
                <w:b/>
                <w:bCs/>
                <w:sz w:val="20"/>
                <w:szCs w:val="20"/>
              </w:rPr>
              <w:t>Painting</w:t>
            </w:r>
          </w:p>
          <w:p w14:paraId="6F6FA3DC" w14:textId="77777777" w:rsidR="0052486F" w:rsidRPr="00E542FF" w:rsidRDefault="0052486F" w:rsidP="0052486F">
            <w:pPr>
              <w:jc w:val="center"/>
              <w:rPr>
                <w:rFonts w:ascii="Arial" w:hAnsi="Arial" w:cs="Arial"/>
                <w:b/>
                <w:bCs/>
                <w:color w:val="FF0000"/>
                <w:sz w:val="20"/>
                <w:szCs w:val="20"/>
              </w:rPr>
            </w:pPr>
          </w:p>
          <w:p w14:paraId="28EE1C3E" w14:textId="77777777" w:rsidR="0052486F" w:rsidRPr="0024047F" w:rsidRDefault="0052486F" w:rsidP="0052486F">
            <w:pPr>
              <w:pStyle w:val="NoSpacing"/>
              <w:jc w:val="center"/>
              <w:rPr>
                <w:rFonts w:ascii="Arial" w:hAnsi="Arial" w:cs="Arial"/>
                <w:b/>
                <w:bCs/>
                <w:sz w:val="20"/>
                <w:szCs w:val="20"/>
              </w:rPr>
            </w:pPr>
            <w:r w:rsidRPr="0024047F">
              <w:rPr>
                <w:rFonts w:ascii="Arial" w:hAnsi="Arial" w:cs="Arial"/>
                <w:b/>
                <w:bCs/>
                <w:sz w:val="20"/>
                <w:szCs w:val="20"/>
              </w:rPr>
              <w:lastRenderedPageBreak/>
              <w:t xml:space="preserve">CC - </w:t>
            </w:r>
            <w:r>
              <w:rPr>
                <w:rFonts w:ascii="Arial" w:hAnsi="Arial" w:cs="Arial"/>
                <w:b/>
                <w:bCs/>
                <w:sz w:val="20"/>
                <w:szCs w:val="20"/>
              </w:rPr>
              <w:t>M, Eng, R, AD</w:t>
            </w:r>
          </w:p>
          <w:p w14:paraId="51BE50F6" w14:textId="77777777" w:rsidR="0052486F" w:rsidRPr="00E542FF" w:rsidRDefault="0052486F" w:rsidP="0052486F">
            <w:pPr>
              <w:pStyle w:val="NoSpacing"/>
              <w:jc w:val="center"/>
              <w:rPr>
                <w:rFonts w:ascii="Arial" w:hAnsi="Arial" w:cs="Arial"/>
                <w:b/>
                <w:bCs/>
                <w:color w:val="FF0000"/>
                <w:sz w:val="20"/>
                <w:szCs w:val="20"/>
              </w:rPr>
            </w:pPr>
          </w:p>
          <w:p w14:paraId="62BCC492" w14:textId="0D34D06D" w:rsidR="0052486F" w:rsidRPr="00032944" w:rsidRDefault="0052486F" w:rsidP="0052486F">
            <w:pPr>
              <w:jc w:val="center"/>
              <w:rPr>
                <w:rFonts w:ascii="Arial" w:hAnsi="Arial" w:cs="Arial"/>
                <w:b/>
                <w:bCs/>
                <w:sz w:val="20"/>
                <w:szCs w:val="20"/>
              </w:rPr>
            </w:pPr>
            <w:r w:rsidRPr="0024047F">
              <w:rPr>
                <w:rFonts w:ascii="Arial" w:hAnsi="Arial" w:cs="Arial"/>
                <w:b/>
                <w:bCs/>
                <w:sz w:val="20"/>
                <w:szCs w:val="20"/>
              </w:rPr>
              <w:t>SMSC -</w:t>
            </w:r>
            <w:r>
              <w:rPr>
                <w:rFonts w:ascii="Arial" w:hAnsi="Arial" w:cs="Arial"/>
                <w:b/>
                <w:bCs/>
                <w:sz w:val="20"/>
                <w:szCs w:val="20"/>
              </w:rPr>
              <w:t xml:space="preserve"> So, </w:t>
            </w:r>
            <w:proofErr w:type="spellStart"/>
            <w:r>
              <w:rPr>
                <w:rFonts w:ascii="Arial" w:hAnsi="Arial" w:cs="Arial"/>
                <w:b/>
                <w:bCs/>
                <w:sz w:val="20"/>
                <w:szCs w:val="20"/>
              </w:rPr>
              <w:t>Rel</w:t>
            </w:r>
            <w:proofErr w:type="spellEnd"/>
            <w:r>
              <w:rPr>
                <w:rFonts w:ascii="Arial" w:hAnsi="Arial" w:cs="Arial"/>
                <w:b/>
                <w:bCs/>
                <w:sz w:val="20"/>
                <w:szCs w:val="20"/>
              </w:rPr>
              <w:t xml:space="preserve">, I </w:t>
            </w:r>
          </w:p>
        </w:tc>
        <w:tc>
          <w:tcPr>
            <w:tcW w:w="6926" w:type="dxa"/>
            <w:vAlign w:val="center"/>
          </w:tcPr>
          <w:p w14:paraId="3E2C9E05" w14:textId="77777777" w:rsidR="0052486F" w:rsidRDefault="0052486F" w:rsidP="0052486F">
            <w:pPr>
              <w:jc w:val="center"/>
              <w:rPr>
                <w:rFonts w:ascii="Arial" w:hAnsi="Arial" w:cs="Arial"/>
                <w:sz w:val="20"/>
                <w:szCs w:val="20"/>
              </w:rPr>
            </w:pPr>
          </w:p>
          <w:p w14:paraId="53C879E5" w14:textId="77777777" w:rsidR="009D0F93" w:rsidRDefault="009D0F93" w:rsidP="0052486F">
            <w:pPr>
              <w:jc w:val="center"/>
              <w:rPr>
                <w:rFonts w:ascii="Arial" w:hAnsi="Arial" w:cs="Arial"/>
                <w:b/>
                <w:bCs/>
                <w:sz w:val="20"/>
                <w:szCs w:val="20"/>
              </w:rPr>
            </w:pPr>
          </w:p>
          <w:p w14:paraId="0E204FA1" w14:textId="77777777" w:rsidR="009D0F93" w:rsidRDefault="009D0F93" w:rsidP="0052486F">
            <w:pPr>
              <w:jc w:val="center"/>
              <w:rPr>
                <w:rFonts w:ascii="Arial" w:hAnsi="Arial" w:cs="Arial"/>
                <w:b/>
                <w:bCs/>
                <w:sz w:val="20"/>
                <w:szCs w:val="20"/>
              </w:rPr>
            </w:pPr>
          </w:p>
          <w:p w14:paraId="54F3DC9B" w14:textId="77777777" w:rsidR="009D0F93" w:rsidRDefault="009D0F93" w:rsidP="0052486F">
            <w:pPr>
              <w:jc w:val="center"/>
              <w:rPr>
                <w:rFonts w:ascii="Arial" w:hAnsi="Arial" w:cs="Arial"/>
                <w:b/>
                <w:bCs/>
                <w:sz w:val="20"/>
                <w:szCs w:val="20"/>
              </w:rPr>
            </w:pPr>
          </w:p>
          <w:p w14:paraId="31AAD341" w14:textId="77777777" w:rsidR="009D0F93" w:rsidRDefault="009D0F93" w:rsidP="0052486F">
            <w:pPr>
              <w:jc w:val="center"/>
              <w:rPr>
                <w:rFonts w:ascii="Arial" w:hAnsi="Arial" w:cs="Arial"/>
                <w:b/>
                <w:bCs/>
                <w:sz w:val="20"/>
                <w:szCs w:val="20"/>
              </w:rPr>
            </w:pPr>
          </w:p>
          <w:p w14:paraId="572DB39B" w14:textId="77777777" w:rsidR="009D0F93" w:rsidRDefault="009D0F93" w:rsidP="0052486F">
            <w:pPr>
              <w:jc w:val="center"/>
              <w:rPr>
                <w:rFonts w:ascii="Arial" w:hAnsi="Arial" w:cs="Arial"/>
                <w:b/>
                <w:bCs/>
                <w:sz w:val="20"/>
                <w:szCs w:val="20"/>
              </w:rPr>
            </w:pPr>
          </w:p>
          <w:p w14:paraId="50B6F70A" w14:textId="0177420E" w:rsidR="0052486F" w:rsidRDefault="0052486F" w:rsidP="0052486F">
            <w:pPr>
              <w:jc w:val="center"/>
              <w:rPr>
                <w:rFonts w:ascii="Arial" w:hAnsi="Arial" w:cs="Arial"/>
                <w:b/>
                <w:bCs/>
                <w:sz w:val="20"/>
                <w:szCs w:val="20"/>
              </w:rPr>
            </w:pPr>
            <w:r w:rsidRPr="00F82528">
              <w:rPr>
                <w:rFonts w:ascii="Arial" w:hAnsi="Arial" w:cs="Arial"/>
                <w:b/>
                <w:bCs/>
                <w:sz w:val="20"/>
                <w:szCs w:val="20"/>
              </w:rPr>
              <w:t>Decorating an Inside Wall</w:t>
            </w:r>
            <w:r>
              <w:rPr>
                <w:rFonts w:ascii="Arial" w:hAnsi="Arial" w:cs="Arial"/>
                <w:b/>
                <w:bCs/>
                <w:sz w:val="20"/>
                <w:szCs w:val="20"/>
              </w:rPr>
              <w:t xml:space="preserve"> (Painting)</w:t>
            </w:r>
          </w:p>
          <w:p w14:paraId="16301094" w14:textId="77777777" w:rsidR="0052486F" w:rsidRPr="00135BA6" w:rsidRDefault="0052486F" w:rsidP="0052486F">
            <w:pPr>
              <w:jc w:val="center"/>
              <w:rPr>
                <w:rFonts w:ascii="Arial" w:hAnsi="Arial" w:cs="Arial"/>
                <w:sz w:val="20"/>
                <w:szCs w:val="20"/>
              </w:rPr>
            </w:pPr>
            <w:r w:rsidRPr="00135BA6">
              <w:rPr>
                <w:rFonts w:ascii="Arial" w:hAnsi="Arial" w:cs="Arial"/>
                <w:sz w:val="20"/>
                <w:szCs w:val="20"/>
              </w:rPr>
              <w:t>Decision Making</w:t>
            </w:r>
          </w:p>
          <w:p w14:paraId="4CF8BE5A" w14:textId="77777777" w:rsidR="0052486F" w:rsidRPr="00135BA6" w:rsidRDefault="0052486F" w:rsidP="0052486F">
            <w:pPr>
              <w:jc w:val="center"/>
              <w:rPr>
                <w:rFonts w:ascii="Arial" w:hAnsi="Arial" w:cs="Arial"/>
                <w:sz w:val="20"/>
                <w:szCs w:val="20"/>
              </w:rPr>
            </w:pPr>
            <w:r w:rsidRPr="00135BA6">
              <w:rPr>
                <w:rFonts w:ascii="Arial" w:hAnsi="Arial" w:cs="Arial"/>
                <w:sz w:val="20"/>
                <w:szCs w:val="20"/>
              </w:rPr>
              <w:t>Measuring &amp; calculating</w:t>
            </w:r>
          </w:p>
          <w:p w14:paraId="7DAB728F" w14:textId="77777777" w:rsidR="0052486F" w:rsidRDefault="0052486F" w:rsidP="0052486F">
            <w:pPr>
              <w:jc w:val="center"/>
              <w:rPr>
                <w:rFonts w:ascii="Arial" w:hAnsi="Arial" w:cs="Arial"/>
                <w:sz w:val="20"/>
                <w:szCs w:val="20"/>
              </w:rPr>
            </w:pPr>
            <w:r w:rsidRPr="00135BA6">
              <w:rPr>
                <w:rFonts w:ascii="Arial" w:hAnsi="Arial" w:cs="Arial"/>
                <w:sz w:val="20"/>
                <w:szCs w:val="20"/>
              </w:rPr>
              <w:t>Selecting resources &amp; tools</w:t>
            </w:r>
          </w:p>
          <w:p w14:paraId="3556DF6C" w14:textId="77777777" w:rsidR="0052486F" w:rsidRDefault="0052486F" w:rsidP="0052486F">
            <w:pPr>
              <w:jc w:val="center"/>
              <w:rPr>
                <w:rFonts w:ascii="Arial" w:hAnsi="Arial" w:cs="Arial"/>
                <w:sz w:val="20"/>
                <w:szCs w:val="20"/>
              </w:rPr>
            </w:pPr>
            <w:r>
              <w:rPr>
                <w:rFonts w:ascii="Arial" w:hAnsi="Arial" w:cs="Arial"/>
                <w:sz w:val="20"/>
                <w:szCs w:val="20"/>
              </w:rPr>
              <w:t>Repairing small defects</w:t>
            </w:r>
          </w:p>
          <w:p w14:paraId="60C5F54B" w14:textId="77777777" w:rsidR="0052486F" w:rsidRDefault="0052486F" w:rsidP="0052486F">
            <w:pPr>
              <w:jc w:val="center"/>
              <w:rPr>
                <w:rFonts w:ascii="Arial" w:hAnsi="Arial" w:cs="Arial"/>
                <w:sz w:val="20"/>
                <w:szCs w:val="20"/>
              </w:rPr>
            </w:pPr>
            <w:r>
              <w:rPr>
                <w:rFonts w:ascii="Arial" w:hAnsi="Arial" w:cs="Arial"/>
                <w:sz w:val="20"/>
                <w:szCs w:val="20"/>
              </w:rPr>
              <w:lastRenderedPageBreak/>
              <w:t xml:space="preserve">Mixing paints </w:t>
            </w:r>
            <w:proofErr w:type="spellStart"/>
            <w:r>
              <w:rPr>
                <w:rFonts w:ascii="Arial" w:hAnsi="Arial" w:cs="Arial"/>
                <w:sz w:val="20"/>
                <w:szCs w:val="20"/>
              </w:rPr>
              <w:t>eg</w:t>
            </w:r>
            <w:proofErr w:type="spellEnd"/>
            <w:r>
              <w:rPr>
                <w:rFonts w:ascii="Arial" w:hAnsi="Arial" w:cs="Arial"/>
                <w:sz w:val="20"/>
                <w:szCs w:val="20"/>
              </w:rPr>
              <w:t xml:space="preserve"> matt, gloss, soft sheen and paste</w:t>
            </w:r>
          </w:p>
          <w:p w14:paraId="25602DE4" w14:textId="77777777" w:rsidR="0052486F" w:rsidRDefault="0052486F" w:rsidP="0052486F">
            <w:pPr>
              <w:jc w:val="center"/>
              <w:rPr>
                <w:rFonts w:ascii="Arial" w:hAnsi="Arial" w:cs="Arial"/>
                <w:sz w:val="20"/>
                <w:szCs w:val="20"/>
              </w:rPr>
            </w:pPr>
            <w:r>
              <w:rPr>
                <w:rFonts w:ascii="Arial" w:hAnsi="Arial" w:cs="Arial"/>
                <w:sz w:val="20"/>
                <w:szCs w:val="20"/>
              </w:rPr>
              <w:t>Layering of paints including double coating</w:t>
            </w:r>
          </w:p>
          <w:p w14:paraId="75CD5007" w14:textId="77777777" w:rsidR="0052486F" w:rsidRDefault="0052486F" w:rsidP="0052486F">
            <w:pPr>
              <w:jc w:val="center"/>
              <w:rPr>
                <w:rFonts w:ascii="Arial" w:hAnsi="Arial" w:cs="Arial"/>
                <w:sz w:val="20"/>
                <w:szCs w:val="20"/>
              </w:rPr>
            </w:pPr>
            <w:r>
              <w:rPr>
                <w:rFonts w:ascii="Arial" w:hAnsi="Arial" w:cs="Arial"/>
                <w:sz w:val="20"/>
                <w:szCs w:val="20"/>
              </w:rPr>
              <w:t>Brush techniques/application</w:t>
            </w:r>
          </w:p>
          <w:p w14:paraId="60841254" w14:textId="77777777" w:rsidR="0052486F" w:rsidRDefault="0052486F" w:rsidP="0052486F">
            <w:pPr>
              <w:jc w:val="center"/>
              <w:rPr>
                <w:rFonts w:ascii="Arial" w:hAnsi="Arial" w:cs="Arial"/>
                <w:sz w:val="20"/>
                <w:szCs w:val="20"/>
              </w:rPr>
            </w:pPr>
            <w:r>
              <w:rPr>
                <w:rFonts w:ascii="Arial" w:hAnsi="Arial" w:cs="Arial"/>
                <w:sz w:val="20"/>
                <w:szCs w:val="20"/>
              </w:rPr>
              <w:t>Painting</w:t>
            </w:r>
          </w:p>
          <w:p w14:paraId="45C00F09" w14:textId="77777777" w:rsidR="0052486F" w:rsidRDefault="0052486F" w:rsidP="0052486F">
            <w:pPr>
              <w:jc w:val="center"/>
              <w:rPr>
                <w:rFonts w:ascii="Arial" w:hAnsi="Arial" w:cs="Arial"/>
                <w:sz w:val="20"/>
                <w:szCs w:val="20"/>
              </w:rPr>
            </w:pPr>
            <w:r>
              <w:rPr>
                <w:rFonts w:ascii="Arial" w:hAnsi="Arial" w:cs="Arial"/>
                <w:sz w:val="20"/>
                <w:szCs w:val="20"/>
              </w:rPr>
              <w:t>Assess the work and make improvements</w:t>
            </w:r>
          </w:p>
          <w:p w14:paraId="740DA309" w14:textId="77777777" w:rsidR="0052486F" w:rsidRDefault="0052486F" w:rsidP="0052486F">
            <w:pPr>
              <w:jc w:val="center"/>
              <w:rPr>
                <w:rFonts w:ascii="Arial" w:hAnsi="Arial" w:cs="Arial"/>
                <w:sz w:val="20"/>
                <w:szCs w:val="20"/>
              </w:rPr>
            </w:pPr>
            <w:r>
              <w:rPr>
                <w:rFonts w:ascii="Arial" w:hAnsi="Arial" w:cs="Arial"/>
                <w:sz w:val="20"/>
                <w:szCs w:val="20"/>
              </w:rPr>
              <w:t>Painting systems which are Primers, under cot and top cot.</w:t>
            </w:r>
          </w:p>
          <w:p w14:paraId="4A347725" w14:textId="77777777" w:rsidR="0052486F" w:rsidRDefault="0052486F" w:rsidP="0052486F">
            <w:pPr>
              <w:jc w:val="center"/>
              <w:rPr>
                <w:rFonts w:ascii="Arial" w:hAnsi="Arial" w:cs="Arial"/>
                <w:sz w:val="20"/>
                <w:szCs w:val="20"/>
              </w:rPr>
            </w:pPr>
          </w:p>
          <w:p w14:paraId="59CBAF6A" w14:textId="77777777" w:rsidR="0052486F" w:rsidRDefault="0052486F" w:rsidP="0052486F">
            <w:pPr>
              <w:rPr>
                <w:rFonts w:ascii="Arial" w:hAnsi="Arial" w:cs="Arial"/>
                <w:sz w:val="20"/>
                <w:szCs w:val="20"/>
              </w:rPr>
            </w:pPr>
          </w:p>
          <w:p w14:paraId="761561B4" w14:textId="77777777" w:rsidR="0052486F" w:rsidRPr="00D058DA" w:rsidRDefault="0052486F" w:rsidP="0052486F">
            <w:pPr>
              <w:jc w:val="center"/>
              <w:rPr>
                <w:rFonts w:ascii="Arial" w:hAnsi="Arial" w:cs="Arial"/>
                <w:b/>
                <w:bCs/>
                <w:sz w:val="20"/>
                <w:szCs w:val="20"/>
              </w:rPr>
            </w:pPr>
            <w:r w:rsidRPr="00D058DA">
              <w:rPr>
                <w:rFonts w:ascii="Arial" w:hAnsi="Arial" w:cs="Arial"/>
                <w:b/>
                <w:bCs/>
                <w:sz w:val="20"/>
                <w:szCs w:val="20"/>
              </w:rPr>
              <w:t>Health and Safety</w:t>
            </w:r>
          </w:p>
          <w:p w14:paraId="2D521B52" w14:textId="77777777" w:rsidR="0052486F" w:rsidRPr="00D058DA" w:rsidRDefault="0052486F" w:rsidP="0052486F">
            <w:pPr>
              <w:jc w:val="center"/>
              <w:rPr>
                <w:rFonts w:ascii="Arial" w:hAnsi="Arial" w:cs="Arial"/>
                <w:sz w:val="20"/>
                <w:szCs w:val="20"/>
              </w:rPr>
            </w:pPr>
            <w:r w:rsidRPr="00D058DA">
              <w:rPr>
                <w:rFonts w:ascii="Arial" w:hAnsi="Arial" w:cs="Arial"/>
                <w:sz w:val="20"/>
                <w:szCs w:val="20"/>
              </w:rPr>
              <w:t>To be able to use a basic range of decorating tools and equipment safely</w:t>
            </w:r>
            <w:r>
              <w:rPr>
                <w:rFonts w:ascii="Arial" w:hAnsi="Arial" w:cs="Arial"/>
                <w:sz w:val="20"/>
                <w:szCs w:val="20"/>
              </w:rPr>
              <w:t xml:space="preserve"> (Painting)</w:t>
            </w:r>
          </w:p>
          <w:p w14:paraId="41EEE60A" w14:textId="77777777" w:rsidR="0052486F" w:rsidRDefault="0052486F" w:rsidP="0052486F">
            <w:pPr>
              <w:jc w:val="center"/>
              <w:rPr>
                <w:rFonts w:ascii="Arial" w:hAnsi="Arial" w:cs="Arial"/>
                <w:sz w:val="20"/>
                <w:szCs w:val="20"/>
              </w:rPr>
            </w:pPr>
            <w:r w:rsidRPr="00D058DA">
              <w:rPr>
                <w:rFonts w:ascii="Arial" w:hAnsi="Arial" w:cs="Arial"/>
                <w:sz w:val="20"/>
                <w:szCs w:val="20"/>
              </w:rPr>
              <w:t>To identify a</w:t>
            </w:r>
            <w:r>
              <w:rPr>
                <w:rFonts w:ascii="Arial" w:hAnsi="Arial" w:cs="Arial"/>
                <w:sz w:val="20"/>
                <w:szCs w:val="20"/>
              </w:rPr>
              <w:t xml:space="preserve"> greater</w:t>
            </w:r>
            <w:r w:rsidRPr="00D058DA">
              <w:rPr>
                <w:rFonts w:ascii="Arial" w:hAnsi="Arial" w:cs="Arial"/>
                <w:sz w:val="20"/>
                <w:szCs w:val="20"/>
              </w:rPr>
              <w:t xml:space="preserve"> range of hazards and risks when using tools and equipment</w:t>
            </w:r>
          </w:p>
          <w:p w14:paraId="04FBF1E4" w14:textId="77777777" w:rsidR="0052486F" w:rsidRDefault="0052486F" w:rsidP="0052486F">
            <w:pPr>
              <w:jc w:val="center"/>
              <w:rPr>
                <w:rFonts w:ascii="Arial" w:hAnsi="Arial" w:cs="Arial"/>
                <w:sz w:val="20"/>
                <w:szCs w:val="20"/>
              </w:rPr>
            </w:pPr>
            <w:r>
              <w:rPr>
                <w:rFonts w:ascii="Arial" w:hAnsi="Arial" w:cs="Arial"/>
                <w:sz w:val="20"/>
                <w:szCs w:val="20"/>
              </w:rPr>
              <w:t>To wear protective equipment (PPE)</w:t>
            </w:r>
          </w:p>
          <w:p w14:paraId="507B6CA7" w14:textId="77777777" w:rsidR="0052486F" w:rsidRPr="00AC03AB" w:rsidRDefault="0052486F" w:rsidP="0052486F">
            <w:pPr>
              <w:jc w:val="center"/>
              <w:rPr>
                <w:rFonts w:ascii="Arial" w:hAnsi="Arial" w:cs="Arial"/>
                <w:sz w:val="20"/>
                <w:szCs w:val="20"/>
              </w:rPr>
            </w:pPr>
            <w:r>
              <w:rPr>
                <w:rFonts w:ascii="Arial" w:hAnsi="Arial" w:cs="Arial"/>
                <w:sz w:val="20"/>
                <w:szCs w:val="20"/>
              </w:rPr>
              <w:t>To work safely when working with heights.</w:t>
            </w:r>
          </w:p>
          <w:p w14:paraId="7ECDF83E" w14:textId="03B355FD" w:rsidR="0052486F" w:rsidRPr="00625A86" w:rsidRDefault="0052486F" w:rsidP="0052486F">
            <w:pPr>
              <w:jc w:val="center"/>
              <w:rPr>
                <w:rFonts w:ascii="Arial" w:hAnsi="Arial" w:cs="Arial"/>
                <w:b/>
                <w:bCs/>
                <w:sz w:val="20"/>
                <w:szCs w:val="20"/>
              </w:rPr>
            </w:pPr>
          </w:p>
        </w:tc>
        <w:tc>
          <w:tcPr>
            <w:tcW w:w="6926" w:type="dxa"/>
            <w:vAlign w:val="center"/>
          </w:tcPr>
          <w:p w14:paraId="2A041EAE" w14:textId="77777777" w:rsidR="0052486F" w:rsidRDefault="0052486F" w:rsidP="0052486F">
            <w:pPr>
              <w:jc w:val="center"/>
              <w:rPr>
                <w:rFonts w:ascii="Arial" w:hAnsi="Arial" w:cs="Arial"/>
                <w:b/>
                <w:bCs/>
                <w:sz w:val="20"/>
                <w:szCs w:val="20"/>
              </w:rPr>
            </w:pPr>
          </w:p>
          <w:p w14:paraId="7B19D525" w14:textId="77777777" w:rsidR="0052486F" w:rsidRDefault="0052486F" w:rsidP="0052486F">
            <w:pPr>
              <w:jc w:val="center"/>
              <w:rPr>
                <w:rFonts w:ascii="Arial" w:hAnsi="Arial" w:cs="Arial"/>
                <w:b/>
                <w:bCs/>
                <w:sz w:val="20"/>
                <w:szCs w:val="20"/>
              </w:rPr>
            </w:pPr>
            <w:r w:rsidRPr="00F82528">
              <w:rPr>
                <w:rFonts w:ascii="Arial" w:hAnsi="Arial" w:cs="Arial"/>
                <w:b/>
                <w:bCs/>
                <w:sz w:val="20"/>
                <w:szCs w:val="20"/>
              </w:rPr>
              <w:t>Decorating an Inside Wall</w:t>
            </w:r>
            <w:r>
              <w:rPr>
                <w:rFonts w:ascii="Arial" w:hAnsi="Arial" w:cs="Arial"/>
                <w:b/>
                <w:bCs/>
                <w:sz w:val="20"/>
                <w:szCs w:val="20"/>
              </w:rPr>
              <w:t xml:space="preserve"> (Painting)</w:t>
            </w:r>
          </w:p>
          <w:p w14:paraId="2912E7C6" w14:textId="77777777" w:rsidR="0052486F" w:rsidRDefault="0052486F" w:rsidP="0052486F">
            <w:pPr>
              <w:jc w:val="center"/>
              <w:rPr>
                <w:rFonts w:ascii="Arial" w:hAnsi="Arial" w:cs="Arial"/>
                <w:sz w:val="20"/>
                <w:szCs w:val="20"/>
              </w:rPr>
            </w:pPr>
            <w:r w:rsidRPr="00F82528">
              <w:rPr>
                <w:rFonts w:ascii="Arial" w:hAnsi="Arial" w:cs="Arial"/>
                <w:sz w:val="20"/>
                <w:szCs w:val="20"/>
              </w:rPr>
              <w:t>As above and see below:</w:t>
            </w:r>
          </w:p>
          <w:p w14:paraId="5552702B" w14:textId="77777777" w:rsidR="0052486F" w:rsidRPr="00CA02A8" w:rsidRDefault="0052486F" w:rsidP="0052486F">
            <w:pPr>
              <w:jc w:val="center"/>
              <w:rPr>
                <w:rFonts w:ascii="Arial" w:hAnsi="Arial" w:cs="Arial"/>
                <w:sz w:val="20"/>
                <w:szCs w:val="20"/>
              </w:rPr>
            </w:pPr>
            <w:r w:rsidRPr="00CA02A8">
              <w:rPr>
                <w:rFonts w:ascii="Arial" w:hAnsi="Arial" w:cs="Arial"/>
                <w:sz w:val="20"/>
                <w:szCs w:val="20"/>
              </w:rPr>
              <w:t>To understand the role of a range of decorating tools and to be able to select the correct tool for each task</w:t>
            </w:r>
          </w:p>
          <w:p w14:paraId="56A60846" w14:textId="77777777" w:rsidR="0052486F" w:rsidRDefault="0052486F" w:rsidP="0052486F">
            <w:pPr>
              <w:jc w:val="center"/>
              <w:rPr>
                <w:rFonts w:ascii="Arial" w:hAnsi="Arial" w:cs="Arial"/>
                <w:sz w:val="20"/>
                <w:szCs w:val="20"/>
              </w:rPr>
            </w:pPr>
            <w:r w:rsidRPr="00CA02A8">
              <w:rPr>
                <w:rFonts w:ascii="Arial" w:hAnsi="Arial" w:cs="Arial"/>
                <w:sz w:val="20"/>
                <w:szCs w:val="20"/>
              </w:rPr>
              <w:t xml:space="preserve">To </w:t>
            </w:r>
            <w:r>
              <w:rPr>
                <w:rFonts w:ascii="Arial" w:hAnsi="Arial" w:cs="Arial"/>
                <w:sz w:val="20"/>
                <w:szCs w:val="20"/>
              </w:rPr>
              <w:t>have a greater understanding of how</w:t>
            </w:r>
            <w:r w:rsidRPr="00CA02A8">
              <w:rPr>
                <w:rFonts w:ascii="Arial" w:hAnsi="Arial" w:cs="Arial"/>
                <w:sz w:val="20"/>
                <w:szCs w:val="20"/>
              </w:rPr>
              <w:t xml:space="preserve"> to use a range of decorating tools and equipment safely</w:t>
            </w:r>
          </w:p>
          <w:p w14:paraId="3A98396D" w14:textId="77777777" w:rsidR="0052486F" w:rsidRDefault="0052486F" w:rsidP="0052486F">
            <w:pPr>
              <w:jc w:val="center"/>
              <w:rPr>
                <w:rFonts w:ascii="Arial" w:hAnsi="Arial" w:cs="Arial"/>
                <w:sz w:val="20"/>
                <w:szCs w:val="20"/>
              </w:rPr>
            </w:pPr>
            <w:r w:rsidRPr="00135BA6">
              <w:rPr>
                <w:rFonts w:ascii="Arial" w:hAnsi="Arial" w:cs="Arial"/>
                <w:sz w:val="20"/>
                <w:szCs w:val="20"/>
              </w:rPr>
              <w:t xml:space="preserve">To understand the </w:t>
            </w:r>
            <w:r>
              <w:rPr>
                <w:rFonts w:ascii="Arial" w:hAnsi="Arial" w:cs="Arial"/>
                <w:sz w:val="20"/>
                <w:szCs w:val="20"/>
              </w:rPr>
              <w:t>purpose</w:t>
            </w:r>
            <w:r w:rsidRPr="00135BA6">
              <w:rPr>
                <w:rFonts w:ascii="Arial" w:hAnsi="Arial" w:cs="Arial"/>
                <w:sz w:val="20"/>
                <w:szCs w:val="20"/>
              </w:rPr>
              <w:t xml:space="preserve"> of </w:t>
            </w:r>
            <w:r>
              <w:rPr>
                <w:rFonts w:ascii="Arial" w:hAnsi="Arial" w:cs="Arial"/>
                <w:sz w:val="20"/>
                <w:szCs w:val="20"/>
              </w:rPr>
              <w:t xml:space="preserve">using </w:t>
            </w:r>
            <w:r w:rsidRPr="00135BA6">
              <w:rPr>
                <w:rFonts w:ascii="Arial" w:hAnsi="Arial" w:cs="Arial"/>
                <w:sz w:val="20"/>
                <w:szCs w:val="20"/>
              </w:rPr>
              <w:t>undercoat</w:t>
            </w:r>
            <w:r>
              <w:rPr>
                <w:rFonts w:ascii="Arial" w:hAnsi="Arial" w:cs="Arial"/>
                <w:sz w:val="20"/>
                <w:szCs w:val="20"/>
              </w:rPr>
              <w:t>/primer</w:t>
            </w:r>
          </w:p>
          <w:p w14:paraId="7CDFD5D3" w14:textId="77777777" w:rsidR="0052486F" w:rsidRPr="00910187" w:rsidRDefault="0052486F" w:rsidP="0052486F">
            <w:pPr>
              <w:jc w:val="center"/>
              <w:rPr>
                <w:rFonts w:ascii="Arial" w:hAnsi="Arial" w:cs="Arial"/>
                <w:sz w:val="20"/>
                <w:szCs w:val="20"/>
              </w:rPr>
            </w:pPr>
            <w:r w:rsidRPr="00910187">
              <w:rPr>
                <w:rFonts w:ascii="Arial" w:hAnsi="Arial" w:cs="Arial"/>
                <w:sz w:val="20"/>
                <w:szCs w:val="20"/>
              </w:rPr>
              <w:t xml:space="preserve">To understand how to make up </w:t>
            </w:r>
            <w:r>
              <w:rPr>
                <w:rFonts w:ascii="Arial" w:hAnsi="Arial" w:cs="Arial"/>
                <w:sz w:val="20"/>
                <w:szCs w:val="20"/>
              </w:rPr>
              <w:t xml:space="preserve">correct </w:t>
            </w:r>
            <w:r w:rsidRPr="00910187">
              <w:rPr>
                <w:rFonts w:ascii="Arial" w:hAnsi="Arial" w:cs="Arial"/>
                <w:sz w:val="20"/>
                <w:szCs w:val="20"/>
              </w:rPr>
              <w:t>quantities of paint</w:t>
            </w:r>
          </w:p>
          <w:p w14:paraId="321AE794" w14:textId="77777777" w:rsidR="0052486F" w:rsidRPr="00CE52E2" w:rsidRDefault="0052486F" w:rsidP="0052486F">
            <w:pPr>
              <w:jc w:val="center"/>
              <w:rPr>
                <w:rFonts w:ascii="Arial" w:hAnsi="Arial" w:cs="Arial"/>
                <w:sz w:val="20"/>
                <w:szCs w:val="20"/>
              </w:rPr>
            </w:pPr>
            <w:r>
              <w:rPr>
                <w:rFonts w:ascii="Arial" w:hAnsi="Arial" w:cs="Arial"/>
                <w:sz w:val="20"/>
                <w:szCs w:val="20"/>
              </w:rPr>
              <w:lastRenderedPageBreak/>
              <w:t xml:space="preserve">To </w:t>
            </w:r>
            <w:proofErr w:type="gramStart"/>
            <w:r>
              <w:rPr>
                <w:rFonts w:ascii="Arial" w:hAnsi="Arial" w:cs="Arial"/>
                <w:sz w:val="20"/>
                <w:szCs w:val="20"/>
              </w:rPr>
              <w:t>have an understanding of</w:t>
            </w:r>
            <w:proofErr w:type="gramEnd"/>
            <w:r>
              <w:rPr>
                <w:rFonts w:ascii="Arial" w:hAnsi="Arial" w:cs="Arial"/>
                <w:sz w:val="20"/>
                <w:szCs w:val="20"/>
              </w:rPr>
              <w:t xml:space="preserve"> the uses of different types of paint (</w:t>
            </w:r>
            <w:proofErr w:type="spellStart"/>
            <w:r>
              <w:rPr>
                <w:rFonts w:ascii="Arial" w:hAnsi="Arial" w:cs="Arial"/>
                <w:sz w:val="20"/>
                <w:szCs w:val="20"/>
              </w:rPr>
              <w:t>eg</w:t>
            </w:r>
            <w:proofErr w:type="spellEnd"/>
            <w:r>
              <w:rPr>
                <w:rFonts w:ascii="Arial" w:hAnsi="Arial" w:cs="Arial"/>
                <w:sz w:val="20"/>
                <w:szCs w:val="20"/>
              </w:rPr>
              <w:t xml:space="preserve"> emulsion, gloss, vinyl) and varnishes and the surfaces they can be used on </w:t>
            </w:r>
            <w:proofErr w:type="spellStart"/>
            <w:r w:rsidRPr="00CE52E2">
              <w:rPr>
                <w:rFonts w:ascii="Arial" w:hAnsi="Arial" w:cs="Arial"/>
                <w:sz w:val="20"/>
                <w:szCs w:val="20"/>
              </w:rPr>
              <w:t>eg</w:t>
            </w:r>
            <w:proofErr w:type="spellEnd"/>
            <w:r w:rsidRPr="00CE52E2">
              <w:rPr>
                <w:rFonts w:ascii="Arial" w:hAnsi="Arial" w:cs="Arial"/>
                <w:sz w:val="20"/>
                <w:szCs w:val="20"/>
              </w:rPr>
              <w:t xml:space="preserve"> masonry, wood</w:t>
            </w:r>
          </w:p>
          <w:p w14:paraId="4D32F035" w14:textId="77777777" w:rsidR="0052486F" w:rsidRPr="00CE52E2" w:rsidRDefault="0052486F" w:rsidP="0052486F">
            <w:pPr>
              <w:jc w:val="center"/>
              <w:rPr>
                <w:rFonts w:ascii="Arial" w:hAnsi="Arial" w:cs="Arial"/>
                <w:sz w:val="20"/>
                <w:szCs w:val="20"/>
              </w:rPr>
            </w:pPr>
            <w:r w:rsidRPr="00CE52E2">
              <w:rPr>
                <w:rFonts w:ascii="Arial" w:hAnsi="Arial" w:cs="Arial"/>
                <w:sz w:val="20"/>
                <w:szCs w:val="20"/>
              </w:rPr>
              <w:t>To be able to apply paint evenly with minimal drips</w:t>
            </w:r>
          </w:p>
          <w:p w14:paraId="3635FA1F" w14:textId="77777777" w:rsidR="0052486F" w:rsidRPr="00CE52E2" w:rsidRDefault="0052486F" w:rsidP="0052486F">
            <w:pPr>
              <w:jc w:val="center"/>
              <w:rPr>
                <w:rFonts w:ascii="Arial" w:hAnsi="Arial" w:cs="Arial"/>
                <w:sz w:val="20"/>
                <w:szCs w:val="20"/>
              </w:rPr>
            </w:pPr>
            <w:r w:rsidRPr="00CE52E2">
              <w:rPr>
                <w:rFonts w:ascii="Arial" w:hAnsi="Arial" w:cs="Arial"/>
                <w:sz w:val="20"/>
                <w:szCs w:val="20"/>
              </w:rPr>
              <w:t>To understand the importance of preparation techniques and how proper preparation will bring a quality finish</w:t>
            </w:r>
          </w:p>
          <w:p w14:paraId="4FC93B12" w14:textId="77777777" w:rsidR="0052486F" w:rsidRDefault="0052486F" w:rsidP="0052486F">
            <w:pPr>
              <w:jc w:val="center"/>
              <w:rPr>
                <w:rFonts w:ascii="Arial" w:hAnsi="Arial" w:cs="Arial"/>
                <w:sz w:val="20"/>
                <w:szCs w:val="20"/>
              </w:rPr>
            </w:pPr>
            <w:r w:rsidRPr="00CE52E2">
              <w:rPr>
                <w:rFonts w:ascii="Arial" w:hAnsi="Arial" w:cs="Arial"/>
                <w:sz w:val="20"/>
                <w:szCs w:val="20"/>
              </w:rPr>
              <w:t>To understand why a second coat of paint may be needed</w:t>
            </w:r>
          </w:p>
          <w:p w14:paraId="75EC0A23" w14:textId="77777777" w:rsidR="0052486F" w:rsidRDefault="0052486F" w:rsidP="0052486F">
            <w:pPr>
              <w:rPr>
                <w:rFonts w:ascii="Arial" w:hAnsi="Arial" w:cs="Arial"/>
                <w:sz w:val="20"/>
                <w:szCs w:val="20"/>
              </w:rPr>
            </w:pPr>
          </w:p>
          <w:p w14:paraId="7B4DD06E" w14:textId="77777777" w:rsidR="0052486F" w:rsidRPr="00CA02A8" w:rsidRDefault="0052486F" w:rsidP="0052486F">
            <w:pPr>
              <w:jc w:val="center"/>
              <w:rPr>
                <w:rFonts w:ascii="Arial" w:hAnsi="Arial" w:cs="Arial"/>
                <w:sz w:val="20"/>
                <w:szCs w:val="20"/>
              </w:rPr>
            </w:pPr>
            <w:r w:rsidRPr="00E61029">
              <w:rPr>
                <w:rFonts w:ascii="Arial" w:hAnsi="Arial" w:cs="Arial"/>
                <w:sz w:val="20"/>
                <w:szCs w:val="20"/>
              </w:rPr>
              <w:t>To be able to assess the finish of the preparation and quality of the paint finish and identify areas for improvement</w:t>
            </w:r>
          </w:p>
          <w:p w14:paraId="73420591" w14:textId="77777777" w:rsidR="0052486F" w:rsidRDefault="0052486F" w:rsidP="0052486F">
            <w:pPr>
              <w:rPr>
                <w:rFonts w:ascii="Arial" w:hAnsi="Arial" w:cs="Arial"/>
                <w:b/>
                <w:bCs/>
                <w:sz w:val="20"/>
                <w:szCs w:val="20"/>
              </w:rPr>
            </w:pPr>
          </w:p>
          <w:p w14:paraId="46DC8463" w14:textId="77777777" w:rsidR="0052486F" w:rsidRDefault="0052486F" w:rsidP="0052486F">
            <w:pPr>
              <w:jc w:val="center"/>
              <w:rPr>
                <w:rFonts w:ascii="Arial" w:hAnsi="Arial" w:cs="Arial"/>
                <w:b/>
                <w:bCs/>
                <w:sz w:val="20"/>
                <w:szCs w:val="20"/>
              </w:rPr>
            </w:pPr>
            <w:r w:rsidRPr="00CA02A8">
              <w:rPr>
                <w:rFonts w:ascii="Arial" w:hAnsi="Arial" w:cs="Arial"/>
                <w:b/>
                <w:bCs/>
                <w:sz w:val="20"/>
                <w:szCs w:val="20"/>
              </w:rPr>
              <w:t>Health and Safety</w:t>
            </w:r>
          </w:p>
          <w:p w14:paraId="14CF956C" w14:textId="77777777" w:rsidR="0052486F" w:rsidRPr="00CA02A8" w:rsidRDefault="0052486F" w:rsidP="0052486F">
            <w:pPr>
              <w:jc w:val="center"/>
              <w:rPr>
                <w:rFonts w:ascii="Arial" w:hAnsi="Arial" w:cs="Arial"/>
                <w:sz w:val="20"/>
                <w:szCs w:val="20"/>
              </w:rPr>
            </w:pPr>
            <w:r>
              <w:rPr>
                <w:rFonts w:ascii="Arial" w:hAnsi="Arial" w:cs="Arial"/>
                <w:sz w:val="20"/>
                <w:szCs w:val="20"/>
              </w:rPr>
              <w:t>As above and see below:</w:t>
            </w:r>
          </w:p>
          <w:p w14:paraId="7AA40056" w14:textId="77777777" w:rsidR="0052486F" w:rsidRDefault="0052486F" w:rsidP="0052486F">
            <w:pPr>
              <w:jc w:val="center"/>
              <w:rPr>
                <w:rFonts w:ascii="Arial" w:hAnsi="Arial" w:cs="Arial"/>
                <w:sz w:val="20"/>
                <w:szCs w:val="20"/>
              </w:rPr>
            </w:pPr>
            <w:r w:rsidRPr="00CA02A8">
              <w:rPr>
                <w:rFonts w:ascii="Arial" w:hAnsi="Arial" w:cs="Arial"/>
                <w:sz w:val="20"/>
                <w:szCs w:val="20"/>
              </w:rPr>
              <w:t xml:space="preserve">To </w:t>
            </w:r>
            <w:r>
              <w:rPr>
                <w:rFonts w:ascii="Arial" w:hAnsi="Arial" w:cs="Arial"/>
                <w:sz w:val="20"/>
                <w:szCs w:val="20"/>
              </w:rPr>
              <w:t xml:space="preserve">have a greater </w:t>
            </w:r>
            <w:r w:rsidRPr="00CA02A8">
              <w:rPr>
                <w:rFonts w:ascii="Arial" w:hAnsi="Arial" w:cs="Arial"/>
                <w:sz w:val="20"/>
                <w:szCs w:val="20"/>
              </w:rPr>
              <w:t>understand</w:t>
            </w:r>
            <w:r>
              <w:rPr>
                <w:rFonts w:ascii="Arial" w:hAnsi="Arial" w:cs="Arial"/>
                <w:sz w:val="20"/>
                <w:szCs w:val="20"/>
              </w:rPr>
              <w:t xml:space="preserve">ing of </w:t>
            </w:r>
            <w:r w:rsidRPr="00CA02A8">
              <w:rPr>
                <w:rFonts w:ascii="Arial" w:hAnsi="Arial" w:cs="Arial"/>
                <w:sz w:val="20"/>
                <w:szCs w:val="20"/>
              </w:rPr>
              <w:t>a range of hazards posed when using tools and be able to resolve them</w:t>
            </w:r>
          </w:p>
          <w:p w14:paraId="00ADD49D" w14:textId="77777777" w:rsidR="0052486F" w:rsidRDefault="0052486F" w:rsidP="0052486F">
            <w:pPr>
              <w:jc w:val="center"/>
              <w:rPr>
                <w:rFonts w:ascii="Arial" w:hAnsi="Arial" w:cs="Arial"/>
                <w:sz w:val="20"/>
                <w:szCs w:val="20"/>
              </w:rPr>
            </w:pPr>
            <w:r>
              <w:rPr>
                <w:rFonts w:ascii="Arial" w:hAnsi="Arial" w:cs="Arial"/>
                <w:sz w:val="20"/>
                <w:szCs w:val="20"/>
              </w:rPr>
              <w:t>To have a greater understanding of the importance of working safely with others</w:t>
            </w:r>
          </w:p>
          <w:p w14:paraId="27C237C5" w14:textId="77777777" w:rsidR="0052486F" w:rsidRDefault="0052486F" w:rsidP="0052486F">
            <w:pPr>
              <w:jc w:val="center"/>
              <w:rPr>
                <w:rFonts w:ascii="Arial" w:hAnsi="Arial" w:cs="Arial"/>
                <w:sz w:val="20"/>
                <w:szCs w:val="20"/>
              </w:rPr>
            </w:pPr>
            <w:r w:rsidRPr="00CA02A8">
              <w:rPr>
                <w:rFonts w:ascii="Arial" w:hAnsi="Arial" w:cs="Arial"/>
                <w:sz w:val="20"/>
                <w:szCs w:val="20"/>
              </w:rPr>
              <w:t xml:space="preserve">To </w:t>
            </w:r>
            <w:r>
              <w:rPr>
                <w:rFonts w:ascii="Arial" w:hAnsi="Arial" w:cs="Arial"/>
                <w:sz w:val="20"/>
                <w:szCs w:val="20"/>
              </w:rPr>
              <w:t>have a greater understanding of</w:t>
            </w:r>
            <w:r w:rsidRPr="00CA02A8">
              <w:rPr>
                <w:rFonts w:ascii="Arial" w:hAnsi="Arial" w:cs="Arial"/>
                <w:sz w:val="20"/>
                <w:szCs w:val="20"/>
              </w:rPr>
              <w:t xml:space="preserve"> the importance of preparing the environment </w:t>
            </w:r>
            <w:r>
              <w:rPr>
                <w:rFonts w:ascii="Arial" w:hAnsi="Arial" w:cs="Arial"/>
                <w:sz w:val="20"/>
                <w:szCs w:val="20"/>
              </w:rPr>
              <w:t xml:space="preserve">in advance </w:t>
            </w:r>
            <w:proofErr w:type="spellStart"/>
            <w:r w:rsidRPr="00CA02A8">
              <w:rPr>
                <w:rFonts w:ascii="Arial" w:hAnsi="Arial" w:cs="Arial"/>
                <w:sz w:val="20"/>
                <w:szCs w:val="20"/>
              </w:rPr>
              <w:t>eg</w:t>
            </w:r>
            <w:proofErr w:type="spellEnd"/>
            <w:r w:rsidRPr="00CA02A8">
              <w:rPr>
                <w:rFonts w:ascii="Arial" w:hAnsi="Arial" w:cs="Arial"/>
                <w:sz w:val="20"/>
                <w:szCs w:val="20"/>
              </w:rPr>
              <w:t xml:space="preserve"> dust covers</w:t>
            </w:r>
            <w:r>
              <w:rPr>
                <w:rFonts w:ascii="Arial" w:hAnsi="Arial" w:cs="Arial"/>
                <w:sz w:val="20"/>
                <w:szCs w:val="20"/>
              </w:rPr>
              <w:t xml:space="preserve"> and to clear up at the end of the task</w:t>
            </w:r>
          </w:p>
          <w:p w14:paraId="068DAC89" w14:textId="60E244E7" w:rsidR="0052486F" w:rsidRPr="00032944" w:rsidRDefault="0052486F" w:rsidP="0052486F">
            <w:pPr>
              <w:jc w:val="center"/>
              <w:rPr>
                <w:rFonts w:ascii="Arial" w:hAnsi="Arial" w:cs="Arial"/>
                <w:sz w:val="20"/>
                <w:szCs w:val="20"/>
              </w:rPr>
            </w:pPr>
            <w:r>
              <w:rPr>
                <w:rFonts w:ascii="Arial" w:hAnsi="Arial" w:cs="Arial"/>
                <w:sz w:val="20"/>
                <w:szCs w:val="20"/>
              </w:rPr>
              <w:t>To have a further understanding of the importance of keeping your work area clean and to tidy up at the end of a task</w:t>
            </w:r>
          </w:p>
        </w:tc>
      </w:tr>
      <w:tr w:rsidR="00015E8F" w14:paraId="1F9772E6" w14:textId="77777777" w:rsidTr="62A6219E">
        <w:trPr>
          <w:trHeight w:val="45"/>
          <w:jc w:val="center"/>
        </w:trPr>
        <w:tc>
          <w:tcPr>
            <w:tcW w:w="988" w:type="dxa"/>
            <w:shd w:val="clear" w:color="auto" w:fill="336699"/>
            <w:vAlign w:val="center"/>
          </w:tcPr>
          <w:p w14:paraId="441FD7BA" w14:textId="59D70898" w:rsidR="00015E8F" w:rsidRPr="00B938C5" w:rsidRDefault="00015E8F" w:rsidP="00015E8F">
            <w:pPr>
              <w:jc w:val="center"/>
              <w:rPr>
                <w:rFonts w:ascii="Arial" w:hAnsi="Arial" w:cs="Arial"/>
                <w:b/>
                <w:bCs/>
                <w:color w:val="FFFFFF" w:themeColor="background1"/>
                <w:sz w:val="18"/>
                <w:szCs w:val="18"/>
              </w:rPr>
            </w:pPr>
          </w:p>
        </w:tc>
        <w:tc>
          <w:tcPr>
            <w:tcW w:w="7609" w:type="dxa"/>
            <w:tcBorders>
              <w:top w:val="single" w:sz="8" w:space="0" w:color="auto"/>
              <w:left w:val="nil"/>
              <w:bottom w:val="single" w:sz="8" w:space="0" w:color="auto"/>
              <w:right w:val="single" w:sz="4" w:space="0" w:color="auto"/>
            </w:tcBorders>
            <w:shd w:val="clear" w:color="auto" w:fill="336699"/>
            <w:vAlign w:val="center"/>
          </w:tcPr>
          <w:p w14:paraId="0772BD2E" w14:textId="57485DC0" w:rsidR="00015E8F" w:rsidRPr="005D47CA" w:rsidRDefault="00015E8F" w:rsidP="00015E8F">
            <w:pPr>
              <w:jc w:val="center"/>
              <w:rPr>
                <w:rFonts w:ascii="Arial" w:hAnsi="Arial" w:cs="Arial"/>
              </w:rPr>
            </w:pPr>
            <w:r w:rsidRPr="00EC04B6">
              <w:rPr>
                <w:rFonts w:ascii="Arial" w:hAnsi="Arial" w:cs="Arial"/>
                <w:b/>
                <w:bCs/>
                <w:color w:val="FFFFFF" w:themeColor="background1"/>
              </w:rPr>
              <w:t>Key Stage 4</w:t>
            </w:r>
            <w:r w:rsidRPr="00EC04B6">
              <w:rPr>
                <w:rFonts w:ascii="Arial" w:hAnsi="Arial" w:cs="Arial"/>
                <w:b/>
                <w:bCs/>
                <w:color w:val="FFFFFF" w:themeColor="background1"/>
              </w:rPr>
              <w:br/>
              <w:t>Topics</w:t>
            </w:r>
          </w:p>
        </w:tc>
        <w:tc>
          <w:tcPr>
            <w:tcW w:w="6926" w:type="dxa"/>
            <w:tcBorders>
              <w:top w:val="single" w:sz="8" w:space="0" w:color="auto"/>
              <w:left w:val="nil"/>
              <w:bottom w:val="single" w:sz="8" w:space="0" w:color="auto"/>
              <w:right w:val="single" w:sz="4" w:space="0" w:color="auto"/>
            </w:tcBorders>
            <w:shd w:val="clear" w:color="auto" w:fill="336699"/>
            <w:vAlign w:val="center"/>
          </w:tcPr>
          <w:p w14:paraId="57D04A07" w14:textId="0E417E79" w:rsidR="00015E8F" w:rsidRPr="005D47CA" w:rsidRDefault="00015E8F" w:rsidP="00015E8F">
            <w:pPr>
              <w:jc w:val="center"/>
              <w:rPr>
                <w:rFonts w:ascii="Arial" w:hAnsi="Arial" w:cs="Arial"/>
              </w:rPr>
            </w:pPr>
            <w:r w:rsidRPr="00EC04B6">
              <w:rPr>
                <w:rFonts w:ascii="Arial" w:hAnsi="Arial" w:cs="Arial"/>
                <w:b/>
                <w:bCs/>
                <w:color w:val="FFFFFF" w:themeColor="background1"/>
              </w:rPr>
              <w:t>Key Stage 4</w:t>
            </w:r>
            <w:r w:rsidRPr="00EC04B6">
              <w:rPr>
                <w:rFonts w:ascii="Arial" w:hAnsi="Arial" w:cs="Arial"/>
                <w:b/>
                <w:bCs/>
                <w:color w:val="FFFFFF" w:themeColor="background1"/>
              </w:rPr>
              <w:br/>
              <w:t>Skills</w:t>
            </w:r>
          </w:p>
        </w:tc>
        <w:tc>
          <w:tcPr>
            <w:tcW w:w="6926" w:type="dxa"/>
            <w:tcBorders>
              <w:top w:val="single" w:sz="8" w:space="0" w:color="auto"/>
              <w:left w:val="nil"/>
              <w:bottom w:val="single" w:sz="8" w:space="0" w:color="auto"/>
            </w:tcBorders>
            <w:shd w:val="clear" w:color="auto" w:fill="336699"/>
            <w:vAlign w:val="center"/>
          </w:tcPr>
          <w:p w14:paraId="5CCF8112" w14:textId="019D94C5" w:rsidR="00015E8F" w:rsidRPr="005D47CA" w:rsidRDefault="00015E8F" w:rsidP="00015E8F">
            <w:pPr>
              <w:jc w:val="center"/>
              <w:rPr>
                <w:rFonts w:ascii="Arial" w:hAnsi="Arial" w:cs="Arial"/>
              </w:rPr>
            </w:pPr>
            <w:r w:rsidRPr="00EC04B6">
              <w:rPr>
                <w:rFonts w:ascii="Arial" w:hAnsi="Arial" w:cs="Arial"/>
                <w:b/>
                <w:bCs/>
                <w:color w:val="FFFFFF" w:themeColor="background1"/>
              </w:rPr>
              <w:t>Key Stage 4</w:t>
            </w:r>
            <w:r w:rsidRPr="00EC04B6">
              <w:rPr>
                <w:rFonts w:ascii="Arial" w:hAnsi="Arial" w:cs="Arial"/>
                <w:b/>
                <w:bCs/>
                <w:color w:val="FFFFFF" w:themeColor="background1"/>
              </w:rPr>
              <w:br/>
              <w:t>Knowledge</w:t>
            </w:r>
          </w:p>
        </w:tc>
      </w:tr>
      <w:tr w:rsidR="00090AC6" w14:paraId="048B43CC" w14:textId="77777777" w:rsidTr="62A6219E">
        <w:trPr>
          <w:trHeight w:val="1108"/>
          <w:jc w:val="center"/>
        </w:trPr>
        <w:tc>
          <w:tcPr>
            <w:tcW w:w="988" w:type="dxa"/>
            <w:shd w:val="clear" w:color="auto" w:fill="336699"/>
            <w:vAlign w:val="center"/>
          </w:tcPr>
          <w:p w14:paraId="2709308E" w14:textId="7A00DB1B" w:rsidR="00090AC6" w:rsidRPr="00B938C5" w:rsidRDefault="00090AC6" w:rsidP="00090AC6">
            <w:pPr>
              <w:jc w:val="center"/>
              <w:rPr>
                <w:rFonts w:ascii="Arial" w:hAnsi="Arial" w:cs="Arial"/>
                <w:b/>
                <w:bCs/>
                <w:color w:val="FFFFFF" w:themeColor="background1"/>
              </w:rPr>
            </w:pPr>
            <w:r w:rsidRPr="00B938C5">
              <w:rPr>
                <w:rFonts w:ascii="Arial" w:hAnsi="Arial" w:cs="Arial"/>
                <w:b/>
                <w:bCs/>
                <w:color w:val="FFFFFF" w:themeColor="background1"/>
              </w:rPr>
              <w:t>HT6</w:t>
            </w:r>
          </w:p>
        </w:tc>
        <w:tc>
          <w:tcPr>
            <w:tcW w:w="7609" w:type="dxa"/>
            <w:vAlign w:val="center"/>
          </w:tcPr>
          <w:p w14:paraId="2414087C" w14:textId="77777777" w:rsidR="00115DDA" w:rsidRDefault="00115DDA" w:rsidP="00FB5C0F">
            <w:pPr>
              <w:pStyle w:val="NoSpacing"/>
              <w:rPr>
                <w:rFonts w:ascii="Arial" w:hAnsi="Arial" w:cs="Arial"/>
                <w:b/>
                <w:bCs/>
                <w:sz w:val="20"/>
                <w:szCs w:val="20"/>
              </w:rPr>
            </w:pPr>
          </w:p>
          <w:p w14:paraId="346AE154" w14:textId="77777777" w:rsidR="00115DDA" w:rsidRDefault="00115DDA" w:rsidP="00090AC6">
            <w:pPr>
              <w:pStyle w:val="NoSpacing"/>
              <w:jc w:val="center"/>
              <w:rPr>
                <w:rFonts w:ascii="Arial" w:hAnsi="Arial" w:cs="Arial"/>
                <w:b/>
                <w:bCs/>
                <w:sz w:val="20"/>
                <w:szCs w:val="20"/>
              </w:rPr>
            </w:pPr>
          </w:p>
          <w:p w14:paraId="28AF515A" w14:textId="77777777" w:rsidR="00115DDA" w:rsidRDefault="00115DDA" w:rsidP="00090AC6">
            <w:pPr>
              <w:pStyle w:val="NoSpacing"/>
              <w:jc w:val="center"/>
              <w:rPr>
                <w:rFonts w:ascii="Arial" w:hAnsi="Arial" w:cs="Arial"/>
                <w:b/>
                <w:bCs/>
                <w:sz w:val="20"/>
                <w:szCs w:val="20"/>
              </w:rPr>
            </w:pPr>
          </w:p>
          <w:p w14:paraId="2BE487B4" w14:textId="77777777" w:rsidR="00115DDA" w:rsidRDefault="00115DDA" w:rsidP="00090AC6">
            <w:pPr>
              <w:pStyle w:val="NoSpacing"/>
              <w:jc w:val="center"/>
              <w:rPr>
                <w:rFonts w:ascii="Arial" w:hAnsi="Arial" w:cs="Arial"/>
                <w:b/>
                <w:bCs/>
                <w:sz w:val="20"/>
                <w:szCs w:val="20"/>
              </w:rPr>
            </w:pPr>
          </w:p>
          <w:p w14:paraId="570EC438" w14:textId="68D0C362" w:rsidR="00090AC6" w:rsidRDefault="00090AC6" w:rsidP="00090AC6">
            <w:pPr>
              <w:pStyle w:val="NoSpacing"/>
              <w:jc w:val="center"/>
              <w:rPr>
                <w:rFonts w:ascii="Arial" w:hAnsi="Arial" w:cs="Arial"/>
                <w:b/>
                <w:bCs/>
                <w:sz w:val="20"/>
                <w:szCs w:val="20"/>
              </w:rPr>
            </w:pPr>
            <w:r>
              <w:rPr>
                <w:rFonts w:ascii="Arial" w:hAnsi="Arial" w:cs="Arial"/>
                <w:b/>
                <w:bCs/>
                <w:sz w:val="20"/>
                <w:szCs w:val="20"/>
              </w:rPr>
              <w:t>Decorating an Inside Wall</w:t>
            </w:r>
          </w:p>
          <w:p w14:paraId="6C8A8271" w14:textId="77777777" w:rsidR="00090AC6" w:rsidRDefault="00090AC6" w:rsidP="00090AC6">
            <w:pPr>
              <w:pStyle w:val="NoSpacing"/>
              <w:jc w:val="center"/>
              <w:rPr>
                <w:rFonts w:ascii="Arial" w:hAnsi="Arial" w:cs="Arial"/>
                <w:b/>
                <w:bCs/>
                <w:sz w:val="20"/>
                <w:szCs w:val="20"/>
              </w:rPr>
            </w:pPr>
          </w:p>
          <w:p w14:paraId="18BB0AAF" w14:textId="77777777" w:rsidR="00090AC6" w:rsidRPr="00A55B13" w:rsidRDefault="00090AC6" w:rsidP="00090AC6">
            <w:pPr>
              <w:pStyle w:val="NoSpacing"/>
              <w:jc w:val="center"/>
              <w:rPr>
                <w:rFonts w:ascii="Arial" w:hAnsi="Arial" w:cs="Arial"/>
                <w:b/>
                <w:bCs/>
                <w:sz w:val="20"/>
                <w:szCs w:val="20"/>
              </w:rPr>
            </w:pPr>
            <w:r w:rsidRPr="00A55B13">
              <w:rPr>
                <w:rFonts w:ascii="Arial" w:hAnsi="Arial" w:cs="Arial"/>
                <w:b/>
                <w:bCs/>
                <w:sz w:val="20"/>
                <w:szCs w:val="20"/>
              </w:rPr>
              <w:t>Wallpapering</w:t>
            </w:r>
          </w:p>
          <w:p w14:paraId="5A95A920" w14:textId="77777777" w:rsidR="00090AC6" w:rsidRDefault="00090AC6" w:rsidP="00090AC6">
            <w:pPr>
              <w:jc w:val="center"/>
              <w:rPr>
                <w:rFonts w:ascii="Arial" w:hAnsi="Arial" w:cs="Arial"/>
                <w:sz w:val="20"/>
                <w:szCs w:val="20"/>
              </w:rPr>
            </w:pPr>
          </w:p>
          <w:p w14:paraId="3A860A64" w14:textId="77777777" w:rsidR="00090AC6" w:rsidRPr="003B1951" w:rsidRDefault="00090AC6" w:rsidP="00090AC6">
            <w:pPr>
              <w:pStyle w:val="NoSpacing"/>
              <w:jc w:val="center"/>
              <w:rPr>
                <w:rFonts w:ascii="Arial" w:hAnsi="Arial" w:cs="Arial"/>
                <w:b/>
                <w:bCs/>
                <w:sz w:val="20"/>
                <w:szCs w:val="20"/>
              </w:rPr>
            </w:pPr>
          </w:p>
          <w:p w14:paraId="43496908" w14:textId="77777777" w:rsidR="00090AC6" w:rsidRPr="0024047F" w:rsidRDefault="00090AC6" w:rsidP="00090AC6">
            <w:pPr>
              <w:pStyle w:val="NoSpacing"/>
              <w:jc w:val="center"/>
              <w:rPr>
                <w:rFonts w:ascii="Arial" w:hAnsi="Arial" w:cs="Arial"/>
                <w:b/>
                <w:bCs/>
                <w:sz w:val="20"/>
                <w:szCs w:val="20"/>
              </w:rPr>
            </w:pPr>
            <w:r w:rsidRPr="0024047F">
              <w:rPr>
                <w:rFonts w:ascii="Arial" w:hAnsi="Arial" w:cs="Arial"/>
                <w:b/>
                <w:bCs/>
                <w:sz w:val="20"/>
                <w:szCs w:val="20"/>
              </w:rPr>
              <w:t xml:space="preserve">CC - </w:t>
            </w:r>
            <w:r>
              <w:rPr>
                <w:rFonts w:ascii="Arial" w:hAnsi="Arial" w:cs="Arial"/>
                <w:b/>
                <w:bCs/>
                <w:sz w:val="20"/>
                <w:szCs w:val="20"/>
              </w:rPr>
              <w:t>M, Eng, R, AD</w:t>
            </w:r>
          </w:p>
          <w:p w14:paraId="724F356A" w14:textId="77777777" w:rsidR="00090AC6" w:rsidRPr="00E542FF" w:rsidRDefault="00090AC6" w:rsidP="00090AC6">
            <w:pPr>
              <w:pStyle w:val="NoSpacing"/>
              <w:jc w:val="center"/>
              <w:rPr>
                <w:rFonts w:ascii="Arial" w:hAnsi="Arial" w:cs="Arial"/>
                <w:b/>
                <w:bCs/>
                <w:color w:val="FF0000"/>
                <w:sz w:val="20"/>
                <w:szCs w:val="20"/>
              </w:rPr>
            </w:pPr>
          </w:p>
          <w:p w14:paraId="06E67C72" w14:textId="77777777" w:rsidR="00090AC6" w:rsidRDefault="00090AC6" w:rsidP="00090AC6">
            <w:pPr>
              <w:jc w:val="center"/>
              <w:rPr>
                <w:rFonts w:ascii="Arial" w:hAnsi="Arial" w:cs="Arial"/>
                <w:b/>
                <w:bCs/>
                <w:sz w:val="20"/>
                <w:szCs w:val="20"/>
              </w:rPr>
            </w:pPr>
            <w:r w:rsidRPr="0024047F">
              <w:rPr>
                <w:rFonts w:ascii="Arial" w:hAnsi="Arial" w:cs="Arial"/>
                <w:b/>
                <w:bCs/>
                <w:sz w:val="20"/>
                <w:szCs w:val="20"/>
              </w:rPr>
              <w:t xml:space="preserve">SMSC - </w:t>
            </w:r>
            <w:r>
              <w:rPr>
                <w:rFonts w:ascii="Arial" w:hAnsi="Arial" w:cs="Arial"/>
                <w:b/>
                <w:bCs/>
                <w:sz w:val="20"/>
                <w:szCs w:val="20"/>
              </w:rPr>
              <w:t xml:space="preserve">So, </w:t>
            </w:r>
            <w:proofErr w:type="spellStart"/>
            <w:r>
              <w:rPr>
                <w:rFonts w:ascii="Arial" w:hAnsi="Arial" w:cs="Arial"/>
                <w:b/>
                <w:bCs/>
                <w:sz w:val="20"/>
                <w:szCs w:val="20"/>
              </w:rPr>
              <w:t>Rel</w:t>
            </w:r>
            <w:proofErr w:type="spellEnd"/>
            <w:r>
              <w:rPr>
                <w:rFonts w:ascii="Arial" w:hAnsi="Arial" w:cs="Arial"/>
                <w:b/>
                <w:bCs/>
                <w:sz w:val="20"/>
                <w:szCs w:val="20"/>
              </w:rPr>
              <w:t>, I</w:t>
            </w:r>
          </w:p>
          <w:p w14:paraId="48F4954E" w14:textId="026F679C" w:rsidR="00090AC6" w:rsidRPr="00032944" w:rsidRDefault="00090AC6" w:rsidP="00090AC6">
            <w:pPr>
              <w:jc w:val="center"/>
              <w:rPr>
                <w:rFonts w:ascii="Arial" w:hAnsi="Arial" w:cs="Arial"/>
                <w:sz w:val="20"/>
                <w:szCs w:val="20"/>
              </w:rPr>
            </w:pPr>
          </w:p>
        </w:tc>
        <w:tc>
          <w:tcPr>
            <w:tcW w:w="6926" w:type="dxa"/>
            <w:vAlign w:val="center"/>
          </w:tcPr>
          <w:p w14:paraId="061A20D4" w14:textId="77777777" w:rsidR="00115DDA" w:rsidRDefault="00115DDA" w:rsidP="00FB5C0F">
            <w:pPr>
              <w:rPr>
                <w:rFonts w:ascii="Arial" w:hAnsi="Arial" w:cs="Arial"/>
                <w:b/>
                <w:bCs/>
                <w:sz w:val="20"/>
                <w:szCs w:val="20"/>
              </w:rPr>
            </w:pPr>
          </w:p>
          <w:p w14:paraId="4D060D07" w14:textId="04171F58" w:rsidR="00090AC6" w:rsidRDefault="00090AC6" w:rsidP="00090AC6">
            <w:pPr>
              <w:jc w:val="center"/>
              <w:rPr>
                <w:rFonts w:ascii="Arial" w:hAnsi="Arial" w:cs="Arial"/>
                <w:b/>
                <w:bCs/>
                <w:sz w:val="20"/>
                <w:szCs w:val="20"/>
              </w:rPr>
            </w:pPr>
            <w:r w:rsidRPr="00F82528">
              <w:rPr>
                <w:rFonts w:ascii="Arial" w:hAnsi="Arial" w:cs="Arial"/>
                <w:b/>
                <w:bCs/>
                <w:sz w:val="20"/>
                <w:szCs w:val="20"/>
              </w:rPr>
              <w:t>Decorating an Inside Wall</w:t>
            </w:r>
            <w:r>
              <w:rPr>
                <w:rFonts w:ascii="Arial" w:hAnsi="Arial" w:cs="Arial"/>
                <w:b/>
                <w:bCs/>
                <w:sz w:val="20"/>
                <w:szCs w:val="20"/>
              </w:rPr>
              <w:t xml:space="preserve"> (Wallpapering)</w:t>
            </w:r>
          </w:p>
          <w:p w14:paraId="7C2EA167" w14:textId="77777777" w:rsidR="00090AC6" w:rsidRDefault="00090AC6" w:rsidP="00090AC6">
            <w:pPr>
              <w:jc w:val="center"/>
              <w:rPr>
                <w:rFonts w:ascii="Arial" w:hAnsi="Arial" w:cs="Arial"/>
                <w:sz w:val="20"/>
                <w:szCs w:val="20"/>
              </w:rPr>
            </w:pPr>
            <w:r>
              <w:rPr>
                <w:rFonts w:ascii="Arial" w:hAnsi="Arial" w:cs="Arial"/>
                <w:sz w:val="20"/>
                <w:szCs w:val="20"/>
              </w:rPr>
              <w:t>Measuring and calculating</w:t>
            </w:r>
          </w:p>
          <w:p w14:paraId="23F2E0C9" w14:textId="77777777" w:rsidR="00090AC6" w:rsidRDefault="00090AC6" w:rsidP="00090AC6">
            <w:pPr>
              <w:jc w:val="center"/>
              <w:rPr>
                <w:rFonts w:ascii="Arial" w:hAnsi="Arial" w:cs="Arial"/>
                <w:sz w:val="20"/>
                <w:szCs w:val="20"/>
              </w:rPr>
            </w:pPr>
            <w:r>
              <w:rPr>
                <w:rFonts w:ascii="Arial" w:hAnsi="Arial" w:cs="Arial"/>
                <w:sz w:val="20"/>
                <w:szCs w:val="20"/>
              </w:rPr>
              <w:t>Working out dimensions</w:t>
            </w:r>
          </w:p>
          <w:p w14:paraId="37A635F1" w14:textId="77777777" w:rsidR="00090AC6" w:rsidRDefault="00090AC6" w:rsidP="00090AC6">
            <w:pPr>
              <w:jc w:val="center"/>
              <w:rPr>
                <w:rFonts w:ascii="Arial" w:hAnsi="Arial" w:cs="Arial"/>
                <w:sz w:val="20"/>
                <w:szCs w:val="20"/>
              </w:rPr>
            </w:pPr>
            <w:r w:rsidRPr="00135BA6">
              <w:rPr>
                <w:rFonts w:ascii="Arial" w:hAnsi="Arial" w:cs="Arial"/>
                <w:sz w:val="20"/>
                <w:szCs w:val="20"/>
              </w:rPr>
              <w:t>Selecting resources &amp; tools</w:t>
            </w:r>
          </w:p>
          <w:p w14:paraId="7E703DDB" w14:textId="77777777" w:rsidR="00090AC6" w:rsidRDefault="00090AC6" w:rsidP="00090AC6">
            <w:pPr>
              <w:jc w:val="center"/>
              <w:rPr>
                <w:rFonts w:ascii="Arial" w:hAnsi="Arial" w:cs="Arial"/>
                <w:sz w:val="20"/>
                <w:szCs w:val="20"/>
              </w:rPr>
            </w:pPr>
            <w:r>
              <w:rPr>
                <w:rFonts w:ascii="Arial" w:hAnsi="Arial" w:cs="Arial"/>
                <w:sz w:val="20"/>
                <w:szCs w:val="20"/>
              </w:rPr>
              <w:t>Cutting</w:t>
            </w:r>
          </w:p>
          <w:p w14:paraId="3301FC8F" w14:textId="77777777" w:rsidR="00090AC6" w:rsidRDefault="00090AC6" w:rsidP="00090AC6">
            <w:pPr>
              <w:jc w:val="center"/>
              <w:rPr>
                <w:rFonts w:ascii="Arial" w:hAnsi="Arial" w:cs="Arial"/>
                <w:sz w:val="20"/>
                <w:szCs w:val="20"/>
              </w:rPr>
            </w:pPr>
            <w:r>
              <w:rPr>
                <w:rFonts w:ascii="Arial" w:hAnsi="Arial" w:cs="Arial"/>
                <w:sz w:val="20"/>
                <w:szCs w:val="20"/>
              </w:rPr>
              <w:t>Scraping</w:t>
            </w:r>
          </w:p>
          <w:p w14:paraId="6E42D97B" w14:textId="77777777" w:rsidR="00090AC6" w:rsidRDefault="00090AC6" w:rsidP="00090AC6">
            <w:pPr>
              <w:jc w:val="center"/>
              <w:rPr>
                <w:rFonts w:ascii="Arial" w:hAnsi="Arial" w:cs="Arial"/>
                <w:sz w:val="20"/>
                <w:szCs w:val="20"/>
              </w:rPr>
            </w:pPr>
            <w:r>
              <w:rPr>
                <w:rFonts w:ascii="Arial" w:hAnsi="Arial" w:cs="Arial"/>
                <w:sz w:val="20"/>
                <w:szCs w:val="20"/>
              </w:rPr>
              <w:t>Mixing</w:t>
            </w:r>
          </w:p>
          <w:p w14:paraId="159E343B" w14:textId="77777777" w:rsidR="00090AC6" w:rsidRDefault="00090AC6" w:rsidP="00090AC6">
            <w:pPr>
              <w:jc w:val="center"/>
              <w:rPr>
                <w:rFonts w:ascii="Arial" w:hAnsi="Arial" w:cs="Arial"/>
                <w:sz w:val="20"/>
                <w:szCs w:val="20"/>
              </w:rPr>
            </w:pPr>
            <w:r>
              <w:rPr>
                <w:rFonts w:ascii="Arial" w:hAnsi="Arial" w:cs="Arial"/>
                <w:sz w:val="20"/>
                <w:szCs w:val="20"/>
              </w:rPr>
              <w:t>Hanging techniques</w:t>
            </w:r>
          </w:p>
          <w:p w14:paraId="71466850" w14:textId="77777777" w:rsidR="00090AC6" w:rsidRDefault="00090AC6" w:rsidP="00090AC6">
            <w:pPr>
              <w:jc w:val="center"/>
              <w:rPr>
                <w:rFonts w:ascii="Arial" w:hAnsi="Arial" w:cs="Arial"/>
                <w:sz w:val="20"/>
                <w:szCs w:val="20"/>
              </w:rPr>
            </w:pPr>
            <w:r>
              <w:rPr>
                <w:rFonts w:ascii="Arial" w:hAnsi="Arial" w:cs="Arial"/>
                <w:sz w:val="20"/>
                <w:szCs w:val="20"/>
              </w:rPr>
              <w:t>Application (Of wallpaper paste)</w:t>
            </w:r>
          </w:p>
          <w:p w14:paraId="351CBDB3" w14:textId="77777777" w:rsidR="00090AC6" w:rsidRDefault="00090AC6" w:rsidP="00090AC6">
            <w:pPr>
              <w:jc w:val="center"/>
              <w:rPr>
                <w:rFonts w:ascii="Arial" w:hAnsi="Arial" w:cs="Arial"/>
                <w:sz w:val="20"/>
                <w:szCs w:val="20"/>
              </w:rPr>
            </w:pPr>
            <w:r>
              <w:rPr>
                <w:rFonts w:ascii="Arial" w:hAnsi="Arial" w:cs="Arial"/>
                <w:sz w:val="20"/>
                <w:szCs w:val="20"/>
              </w:rPr>
              <w:t>Cutting to line</w:t>
            </w:r>
          </w:p>
          <w:p w14:paraId="2AA64097" w14:textId="77777777" w:rsidR="00090AC6" w:rsidRDefault="00090AC6" w:rsidP="00090AC6">
            <w:pPr>
              <w:jc w:val="center"/>
              <w:rPr>
                <w:rFonts w:ascii="Arial" w:hAnsi="Arial" w:cs="Arial"/>
                <w:sz w:val="20"/>
                <w:szCs w:val="20"/>
              </w:rPr>
            </w:pPr>
            <w:r>
              <w:rPr>
                <w:rFonts w:ascii="Arial" w:hAnsi="Arial" w:cs="Arial"/>
                <w:sz w:val="20"/>
                <w:szCs w:val="20"/>
              </w:rPr>
              <w:t>Smoothing</w:t>
            </w:r>
          </w:p>
          <w:p w14:paraId="47089C0C" w14:textId="77777777" w:rsidR="00090AC6" w:rsidRDefault="00090AC6" w:rsidP="00090AC6">
            <w:pPr>
              <w:jc w:val="center"/>
              <w:rPr>
                <w:rFonts w:ascii="Arial" w:hAnsi="Arial" w:cs="Arial"/>
                <w:sz w:val="20"/>
                <w:szCs w:val="20"/>
              </w:rPr>
            </w:pPr>
            <w:r>
              <w:rPr>
                <w:rFonts w:ascii="Arial" w:hAnsi="Arial" w:cs="Arial"/>
                <w:sz w:val="20"/>
                <w:szCs w:val="20"/>
              </w:rPr>
              <w:t>Assess the work and make improvements</w:t>
            </w:r>
          </w:p>
          <w:p w14:paraId="3057653B" w14:textId="77777777" w:rsidR="00090AC6" w:rsidRDefault="00090AC6" w:rsidP="00090AC6">
            <w:pPr>
              <w:jc w:val="center"/>
              <w:rPr>
                <w:rFonts w:ascii="Arial" w:hAnsi="Arial" w:cs="Arial"/>
                <w:sz w:val="20"/>
                <w:szCs w:val="20"/>
              </w:rPr>
            </w:pPr>
          </w:p>
          <w:p w14:paraId="23D35F5A" w14:textId="77777777" w:rsidR="00090AC6" w:rsidRPr="00DC10F8" w:rsidRDefault="00090AC6" w:rsidP="00090AC6">
            <w:pPr>
              <w:jc w:val="center"/>
              <w:rPr>
                <w:rFonts w:ascii="Arial" w:hAnsi="Arial" w:cs="Arial"/>
                <w:b/>
                <w:bCs/>
                <w:sz w:val="20"/>
                <w:szCs w:val="20"/>
              </w:rPr>
            </w:pPr>
            <w:r w:rsidRPr="00DC10F8">
              <w:rPr>
                <w:rFonts w:ascii="Arial" w:hAnsi="Arial" w:cs="Arial"/>
                <w:b/>
                <w:bCs/>
                <w:sz w:val="20"/>
                <w:szCs w:val="20"/>
              </w:rPr>
              <w:t>Health and Safety</w:t>
            </w:r>
          </w:p>
          <w:p w14:paraId="7EFDCE24" w14:textId="77777777" w:rsidR="00090AC6" w:rsidRPr="00DC10F8" w:rsidRDefault="00090AC6" w:rsidP="00090AC6">
            <w:pPr>
              <w:jc w:val="center"/>
              <w:rPr>
                <w:rFonts w:ascii="Arial" w:hAnsi="Arial" w:cs="Arial"/>
                <w:sz w:val="20"/>
                <w:szCs w:val="20"/>
              </w:rPr>
            </w:pPr>
            <w:r w:rsidRPr="00DC10F8">
              <w:rPr>
                <w:rFonts w:ascii="Arial" w:hAnsi="Arial" w:cs="Arial"/>
                <w:sz w:val="20"/>
                <w:szCs w:val="20"/>
              </w:rPr>
              <w:t xml:space="preserve">To be able to use a </w:t>
            </w:r>
            <w:r>
              <w:rPr>
                <w:rFonts w:ascii="Arial" w:hAnsi="Arial" w:cs="Arial"/>
                <w:sz w:val="20"/>
                <w:szCs w:val="20"/>
              </w:rPr>
              <w:t>wide</w:t>
            </w:r>
            <w:r w:rsidRPr="00DC10F8">
              <w:rPr>
                <w:rFonts w:ascii="Arial" w:hAnsi="Arial" w:cs="Arial"/>
                <w:sz w:val="20"/>
                <w:szCs w:val="20"/>
              </w:rPr>
              <w:t xml:space="preserve"> range of </w:t>
            </w:r>
            <w:r>
              <w:rPr>
                <w:rFonts w:ascii="Arial" w:hAnsi="Arial" w:cs="Arial"/>
                <w:sz w:val="20"/>
                <w:szCs w:val="20"/>
              </w:rPr>
              <w:t xml:space="preserve">painting and </w:t>
            </w:r>
            <w:r w:rsidRPr="00DC10F8">
              <w:rPr>
                <w:rFonts w:ascii="Arial" w:hAnsi="Arial" w:cs="Arial"/>
                <w:sz w:val="20"/>
                <w:szCs w:val="20"/>
              </w:rPr>
              <w:t>decorating tools and equipment safely</w:t>
            </w:r>
          </w:p>
          <w:p w14:paraId="69DA4219" w14:textId="77777777" w:rsidR="00090AC6" w:rsidRDefault="00090AC6" w:rsidP="00090AC6">
            <w:pPr>
              <w:jc w:val="center"/>
              <w:rPr>
                <w:rFonts w:ascii="Arial" w:hAnsi="Arial" w:cs="Arial"/>
                <w:sz w:val="20"/>
                <w:szCs w:val="20"/>
              </w:rPr>
            </w:pPr>
            <w:r w:rsidRPr="00DC10F8">
              <w:rPr>
                <w:rFonts w:ascii="Arial" w:hAnsi="Arial" w:cs="Arial"/>
                <w:sz w:val="20"/>
                <w:szCs w:val="20"/>
              </w:rPr>
              <w:t xml:space="preserve">To identify a </w:t>
            </w:r>
            <w:r>
              <w:rPr>
                <w:rFonts w:ascii="Arial" w:hAnsi="Arial" w:cs="Arial"/>
                <w:sz w:val="20"/>
                <w:szCs w:val="20"/>
              </w:rPr>
              <w:t xml:space="preserve">wide </w:t>
            </w:r>
            <w:r w:rsidRPr="00DC10F8">
              <w:rPr>
                <w:rFonts w:ascii="Arial" w:hAnsi="Arial" w:cs="Arial"/>
                <w:sz w:val="20"/>
                <w:szCs w:val="20"/>
              </w:rPr>
              <w:t>range of hazards and risks when using tools</w:t>
            </w:r>
            <w:r>
              <w:rPr>
                <w:rFonts w:ascii="Arial" w:hAnsi="Arial" w:cs="Arial"/>
                <w:sz w:val="20"/>
                <w:szCs w:val="20"/>
              </w:rPr>
              <w:t xml:space="preserve"> and equipment and work to resolve them with the team</w:t>
            </w:r>
          </w:p>
          <w:p w14:paraId="75269F35" w14:textId="77777777" w:rsidR="00090AC6" w:rsidRPr="00AC03AB" w:rsidRDefault="00090AC6" w:rsidP="00090AC6">
            <w:pPr>
              <w:jc w:val="center"/>
              <w:rPr>
                <w:rFonts w:ascii="Arial" w:hAnsi="Arial" w:cs="Arial"/>
                <w:sz w:val="20"/>
                <w:szCs w:val="20"/>
              </w:rPr>
            </w:pPr>
            <w:r>
              <w:rPr>
                <w:rFonts w:ascii="Arial" w:hAnsi="Arial" w:cs="Arial"/>
                <w:sz w:val="20"/>
                <w:szCs w:val="20"/>
              </w:rPr>
              <w:t>To wear protective equipment (PPE)</w:t>
            </w:r>
          </w:p>
          <w:p w14:paraId="6A10A15B" w14:textId="4432B205" w:rsidR="00090AC6" w:rsidRPr="00090AC6" w:rsidRDefault="00090AC6" w:rsidP="00090AC6">
            <w:pPr>
              <w:jc w:val="center"/>
              <w:rPr>
                <w:rFonts w:ascii="Arial" w:hAnsi="Arial" w:cs="Arial"/>
                <w:b/>
                <w:bCs/>
                <w:sz w:val="20"/>
                <w:szCs w:val="20"/>
              </w:rPr>
            </w:pPr>
          </w:p>
        </w:tc>
        <w:tc>
          <w:tcPr>
            <w:tcW w:w="6926" w:type="dxa"/>
            <w:vAlign w:val="center"/>
          </w:tcPr>
          <w:p w14:paraId="052CE95E" w14:textId="77777777" w:rsidR="00090AC6" w:rsidRDefault="00090AC6" w:rsidP="00090AC6">
            <w:pPr>
              <w:jc w:val="center"/>
              <w:rPr>
                <w:rFonts w:ascii="Arial" w:hAnsi="Arial" w:cs="Arial"/>
                <w:sz w:val="20"/>
                <w:szCs w:val="20"/>
              </w:rPr>
            </w:pPr>
          </w:p>
          <w:p w14:paraId="114AC674" w14:textId="4CA3BC5B" w:rsidR="00090AC6" w:rsidRDefault="00090AC6" w:rsidP="00090AC6">
            <w:pPr>
              <w:jc w:val="center"/>
              <w:rPr>
                <w:rFonts w:ascii="Arial" w:hAnsi="Arial" w:cs="Arial"/>
                <w:b/>
                <w:bCs/>
                <w:sz w:val="20"/>
                <w:szCs w:val="20"/>
              </w:rPr>
            </w:pPr>
            <w:r w:rsidRPr="00F82528">
              <w:rPr>
                <w:rFonts w:ascii="Arial" w:hAnsi="Arial" w:cs="Arial"/>
                <w:b/>
                <w:bCs/>
                <w:sz w:val="20"/>
                <w:szCs w:val="20"/>
              </w:rPr>
              <w:t>Decorating an Inside Wall</w:t>
            </w:r>
            <w:r>
              <w:rPr>
                <w:rFonts w:ascii="Arial" w:hAnsi="Arial" w:cs="Arial"/>
                <w:b/>
                <w:bCs/>
                <w:sz w:val="20"/>
                <w:szCs w:val="20"/>
              </w:rPr>
              <w:t xml:space="preserve"> (Wallpapering)</w:t>
            </w:r>
          </w:p>
          <w:p w14:paraId="3315824C" w14:textId="77777777" w:rsidR="005E49A6" w:rsidRDefault="005E49A6" w:rsidP="005E49A6">
            <w:pPr>
              <w:jc w:val="center"/>
              <w:rPr>
                <w:rFonts w:ascii="Arial" w:hAnsi="Arial" w:cs="Arial"/>
                <w:sz w:val="20"/>
                <w:szCs w:val="20"/>
              </w:rPr>
            </w:pPr>
            <w:r w:rsidRPr="00F82528">
              <w:rPr>
                <w:rFonts w:ascii="Arial" w:hAnsi="Arial" w:cs="Arial"/>
                <w:sz w:val="20"/>
                <w:szCs w:val="20"/>
              </w:rPr>
              <w:t>As above and see below:</w:t>
            </w:r>
          </w:p>
          <w:p w14:paraId="5B347DE4" w14:textId="77777777" w:rsidR="005E49A6" w:rsidRDefault="005E49A6" w:rsidP="005E49A6">
            <w:pPr>
              <w:jc w:val="center"/>
              <w:rPr>
                <w:rFonts w:ascii="Arial" w:hAnsi="Arial" w:cs="Arial"/>
                <w:sz w:val="20"/>
                <w:szCs w:val="20"/>
              </w:rPr>
            </w:pPr>
            <w:r>
              <w:rPr>
                <w:rFonts w:ascii="Arial" w:hAnsi="Arial" w:cs="Arial"/>
                <w:sz w:val="20"/>
                <w:szCs w:val="20"/>
              </w:rPr>
              <w:t>To understand how to remove wallpaper</w:t>
            </w:r>
          </w:p>
          <w:p w14:paraId="07CE7D55" w14:textId="77777777" w:rsidR="005E49A6" w:rsidRDefault="005E49A6" w:rsidP="005E49A6">
            <w:pPr>
              <w:jc w:val="center"/>
              <w:rPr>
                <w:rFonts w:ascii="Arial" w:hAnsi="Arial" w:cs="Arial"/>
                <w:sz w:val="20"/>
                <w:szCs w:val="20"/>
              </w:rPr>
            </w:pPr>
            <w:r>
              <w:rPr>
                <w:rFonts w:ascii="Arial" w:hAnsi="Arial" w:cs="Arial"/>
                <w:sz w:val="20"/>
                <w:szCs w:val="20"/>
              </w:rPr>
              <w:t>To understand how to prepare a wall for papering</w:t>
            </w:r>
          </w:p>
          <w:p w14:paraId="17AACFC4" w14:textId="77777777" w:rsidR="005E49A6" w:rsidRDefault="005E49A6" w:rsidP="005E49A6">
            <w:pPr>
              <w:jc w:val="center"/>
              <w:rPr>
                <w:rFonts w:ascii="Arial" w:hAnsi="Arial" w:cs="Arial"/>
                <w:sz w:val="20"/>
                <w:szCs w:val="20"/>
              </w:rPr>
            </w:pPr>
            <w:r>
              <w:rPr>
                <w:rFonts w:ascii="Arial" w:hAnsi="Arial" w:cs="Arial"/>
                <w:sz w:val="20"/>
                <w:szCs w:val="20"/>
              </w:rPr>
              <w:t>To understand the purpose of lining paper when decorating</w:t>
            </w:r>
          </w:p>
          <w:p w14:paraId="0EF15A4A" w14:textId="77777777" w:rsidR="005E49A6" w:rsidRDefault="005E49A6" w:rsidP="005E49A6">
            <w:pPr>
              <w:jc w:val="center"/>
              <w:rPr>
                <w:rFonts w:ascii="Arial" w:hAnsi="Arial" w:cs="Arial"/>
                <w:sz w:val="20"/>
                <w:szCs w:val="20"/>
              </w:rPr>
            </w:pPr>
            <w:r>
              <w:rPr>
                <w:rFonts w:ascii="Arial" w:hAnsi="Arial" w:cs="Arial"/>
                <w:sz w:val="20"/>
                <w:szCs w:val="20"/>
              </w:rPr>
              <w:t>To understand how to apply the wallpaper paste evenly to the wallpaper</w:t>
            </w:r>
          </w:p>
          <w:p w14:paraId="5C217251" w14:textId="77777777" w:rsidR="005E49A6" w:rsidRDefault="005E49A6" w:rsidP="005E49A6">
            <w:pPr>
              <w:jc w:val="center"/>
              <w:rPr>
                <w:rFonts w:ascii="Arial" w:hAnsi="Arial" w:cs="Arial"/>
                <w:sz w:val="20"/>
                <w:szCs w:val="20"/>
              </w:rPr>
            </w:pPr>
            <w:r>
              <w:rPr>
                <w:rFonts w:ascii="Arial" w:hAnsi="Arial" w:cs="Arial"/>
                <w:sz w:val="20"/>
                <w:szCs w:val="20"/>
              </w:rPr>
              <w:t>To understand how to hang wallpaper accurately</w:t>
            </w:r>
          </w:p>
          <w:p w14:paraId="0A2B786D" w14:textId="77777777" w:rsidR="005E49A6" w:rsidRDefault="005E49A6" w:rsidP="005E49A6">
            <w:pPr>
              <w:jc w:val="center"/>
              <w:rPr>
                <w:rFonts w:ascii="Arial" w:hAnsi="Arial" w:cs="Arial"/>
                <w:sz w:val="20"/>
                <w:szCs w:val="20"/>
              </w:rPr>
            </w:pPr>
            <w:r w:rsidRPr="00E61029">
              <w:rPr>
                <w:rFonts w:ascii="Arial" w:hAnsi="Arial" w:cs="Arial"/>
                <w:sz w:val="20"/>
                <w:szCs w:val="20"/>
              </w:rPr>
              <w:t>To be able to assess the finish of the preparation and quality of the wallpaper hanging and identify areas for im</w:t>
            </w:r>
            <w:r>
              <w:rPr>
                <w:rFonts w:ascii="Arial" w:hAnsi="Arial" w:cs="Arial"/>
                <w:sz w:val="20"/>
                <w:szCs w:val="20"/>
              </w:rPr>
              <w:t>provements</w:t>
            </w:r>
          </w:p>
          <w:p w14:paraId="407DBF02" w14:textId="77777777" w:rsidR="005E49A6" w:rsidRDefault="005E49A6" w:rsidP="00090AC6">
            <w:pPr>
              <w:jc w:val="center"/>
              <w:rPr>
                <w:rFonts w:ascii="Arial" w:hAnsi="Arial" w:cs="Arial"/>
                <w:b/>
                <w:bCs/>
                <w:sz w:val="20"/>
                <w:szCs w:val="20"/>
              </w:rPr>
            </w:pPr>
          </w:p>
          <w:p w14:paraId="7CABFD8B" w14:textId="77777777" w:rsidR="00090AC6" w:rsidRDefault="00090AC6" w:rsidP="00090AC6">
            <w:pPr>
              <w:jc w:val="center"/>
              <w:rPr>
                <w:rFonts w:ascii="Arial" w:hAnsi="Arial" w:cs="Arial"/>
                <w:sz w:val="20"/>
                <w:szCs w:val="20"/>
              </w:rPr>
            </w:pPr>
            <w:r w:rsidRPr="00F82528">
              <w:rPr>
                <w:rFonts w:ascii="Arial" w:hAnsi="Arial" w:cs="Arial"/>
                <w:sz w:val="20"/>
                <w:szCs w:val="20"/>
              </w:rPr>
              <w:t>As above and see below:</w:t>
            </w:r>
          </w:p>
          <w:p w14:paraId="6D2AC08B" w14:textId="77777777" w:rsidR="00090AC6" w:rsidRDefault="00090AC6" w:rsidP="00090AC6">
            <w:pPr>
              <w:jc w:val="center"/>
              <w:rPr>
                <w:rFonts w:ascii="Arial" w:hAnsi="Arial" w:cs="Arial"/>
                <w:sz w:val="20"/>
                <w:szCs w:val="20"/>
              </w:rPr>
            </w:pPr>
            <w:r>
              <w:rPr>
                <w:rFonts w:ascii="Arial" w:hAnsi="Arial" w:cs="Arial"/>
                <w:sz w:val="20"/>
                <w:szCs w:val="20"/>
              </w:rPr>
              <w:t>To understand how to hang patterned wallpaper accurately</w:t>
            </w:r>
          </w:p>
          <w:p w14:paraId="1C2988DD" w14:textId="77777777" w:rsidR="00090AC6" w:rsidRDefault="00090AC6" w:rsidP="00090AC6">
            <w:pPr>
              <w:jc w:val="center"/>
              <w:rPr>
                <w:rFonts w:ascii="Arial" w:hAnsi="Arial" w:cs="Arial"/>
                <w:sz w:val="20"/>
                <w:szCs w:val="20"/>
              </w:rPr>
            </w:pPr>
            <w:r>
              <w:rPr>
                <w:rFonts w:ascii="Arial" w:hAnsi="Arial" w:cs="Arial"/>
                <w:sz w:val="20"/>
                <w:szCs w:val="20"/>
              </w:rPr>
              <w:t>To understand how to smooth down the wallpaper</w:t>
            </w:r>
          </w:p>
          <w:p w14:paraId="00743D36" w14:textId="77777777" w:rsidR="00090AC6" w:rsidRPr="00CA02A8" w:rsidRDefault="00090AC6" w:rsidP="00090AC6">
            <w:pPr>
              <w:jc w:val="center"/>
              <w:rPr>
                <w:rFonts w:ascii="Arial" w:hAnsi="Arial" w:cs="Arial"/>
                <w:sz w:val="20"/>
                <w:szCs w:val="20"/>
              </w:rPr>
            </w:pPr>
            <w:r w:rsidRPr="00E61029">
              <w:rPr>
                <w:rFonts w:ascii="Arial" w:hAnsi="Arial" w:cs="Arial"/>
                <w:sz w:val="20"/>
                <w:szCs w:val="20"/>
              </w:rPr>
              <w:t xml:space="preserve">To be able to assess the finish of the preparation and quality of the wallpaper hanging and </w:t>
            </w:r>
            <w:r>
              <w:rPr>
                <w:rFonts w:ascii="Arial" w:hAnsi="Arial" w:cs="Arial"/>
                <w:sz w:val="20"/>
                <w:szCs w:val="20"/>
              </w:rPr>
              <w:t>make</w:t>
            </w:r>
            <w:r w:rsidRPr="00E61029">
              <w:rPr>
                <w:rFonts w:ascii="Arial" w:hAnsi="Arial" w:cs="Arial"/>
                <w:sz w:val="20"/>
                <w:szCs w:val="20"/>
              </w:rPr>
              <w:t xml:space="preserve"> im</w:t>
            </w:r>
            <w:r>
              <w:rPr>
                <w:rFonts w:ascii="Arial" w:hAnsi="Arial" w:cs="Arial"/>
                <w:sz w:val="20"/>
                <w:szCs w:val="20"/>
              </w:rPr>
              <w:t>provements</w:t>
            </w:r>
          </w:p>
          <w:p w14:paraId="065CF991" w14:textId="77777777" w:rsidR="00090AC6" w:rsidRDefault="00090AC6" w:rsidP="00090AC6">
            <w:pPr>
              <w:rPr>
                <w:rFonts w:ascii="Arial" w:hAnsi="Arial" w:cs="Arial"/>
                <w:b/>
                <w:bCs/>
                <w:sz w:val="20"/>
                <w:szCs w:val="20"/>
                <w:highlight w:val="yellow"/>
              </w:rPr>
            </w:pPr>
          </w:p>
          <w:p w14:paraId="37DEE4F4" w14:textId="77777777" w:rsidR="00090AC6" w:rsidRDefault="00090AC6" w:rsidP="00090AC6">
            <w:pPr>
              <w:jc w:val="center"/>
              <w:rPr>
                <w:rFonts w:ascii="Arial" w:hAnsi="Arial" w:cs="Arial"/>
                <w:b/>
                <w:bCs/>
                <w:sz w:val="20"/>
                <w:szCs w:val="20"/>
              </w:rPr>
            </w:pPr>
            <w:r w:rsidRPr="00B365C3">
              <w:rPr>
                <w:rFonts w:ascii="Arial" w:hAnsi="Arial" w:cs="Arial"/>
                <w:b/>
                <w:bCs/>
                <w:sz w:val="20"/>
                <w:szCs w:val="20"/>
              </w:rPr>
              <w:t>Health and Safety</w:t>
            </w:r>
          </w:p>
          <w:p w14:paraId="7D02293B" w14:textId="77777777" w:rsidR="00090AC6" w:rsidRPr="00B365C3" w:rsidRDefault="00090AC6" w:rsidP="00090AC6">
            <w:pPr>
              <w:jc w:val="center"/>
              <w:rPr>
                <w:rFonts w:ascii="Arial" w:hAnsi="Arial" w:cs="Arial"/>
                <w:sz w:val="20"/>
                <w:szCs w:val="20"/>
              </w:rPr>
            </w:pPr>
            <w:r w:rsidRPr="00B365C3">
              <w:rPr>
                <w:rFonts w:ascii="Arial" w:hAnsi="Arial" w:cs="Arial"/>
                <w:sz w:val="20"/>
                <w:szCs w:val="20"/>
              </w:rPr>
              <w:t>As above and see below:</w:t>
            </w:r>
          </w:p>
          <w:p w14:paraId="56F4AD0D" w14:textId="77777777" w:rsidR="00090AC6" w:rsidRPr="00B365C3" w:rsidRDefault="00090AC6" w:rsidP="00090AC6">
            <w:pPr>
              <w:jc w:val="center"/>
              <w:rPr>
                <w:rFonts w:ascii="Arial" w:hAnsi="Arial" w:cs="Arial"/>
                <w:sz w:val="20"/>
                <w:szCs w:val="20"/>
              </w:rPr>
            </w:pPr>
            <w:r w:rsidRPr="00B365C3">
              <w:rPr>
                <w:rFonts w:ascii="Arial" w:hAnsi="Arial" w:cs="Arial"/>
                <w:sz w:val="20"/>
                <w:szCs w:val="20"/>
              </w:rPr>
              <w:t>To understand the role of a greater range of decorating tools (wallpapering) and to be able to select the correct tool for each task</w:t>
            </w:r>
          </w:p>
          <w:p w14:paraId="039FA5DE" w14:textId="77777777" w:rsidR="00090AC6" w:rsidRPr="00B365C3" w:rsidRDefault="00090AC6" w:rsidP="00090AC6">
            <w:pPr>
              <w:jc w:val="center"/>
              <w:rPr>
                <w:rFonts w:ascii="Arial" w:hAnsi="Arial" w:cs="Arial"/>
                <w:sz w:val="20"/>
                <w:szCs w:val="20"/>
              </w:rPr>
            </w:pPr>
            <w:r w:rsidRPr="00B365C3">
              <w:rPr>
                <w:rFonts w:ascii="Arial" w:hAnsi="Arial" w:cs="Arial"/>
                <w:sz w:val="20"/>
                <w:szCs w:val="20"/>
              </w:rPr>
              <w:t>To know how to use a greater range of decorating tools and equipment safely</w:t>
            </w:r>
          </w:p>
          <w:p w14:paraId="1EAAD678" w14:textId="77777777" w:rsidR="00090AC6" w:rsidRPr="00B365C3" w:rsidRDefault="00090AC6" w:rsidP="00090AC6">
            <w:pPr>
              <w:jc w:val="center"/>
              <w:rPr>
                <w:rFonts w:ascii="Arial" w:hAnsi="Arial" w:cs="Arial"/>
                <w:sz w:val="20"/>
                <w:szCs w:val="20"/>
              </w:rPr>
            </w:pPr>
            <w:r w:rsidRPr="00B365C3">
              <w:rPr>
                <w:rFonts w:ascii="Arial" w:hAnsi="Arial" w:cs="Arial"/>
                <w:sz w:val="20"/>
                <w:szCs w:val="20"/>
              </w:rPr>
              <w:t>To understand a greater range of hazards posed in a when using decorating tools and be able to resolve them</w:t>
            </w:r>
          </w:p>
          <w:p w14:paraId="1AF28280" w14:textId="77777777" w:rsidR="00090AC6" w:rsidRPr="00B365C3" w:rsidRDefault="00090AC6" w:rsidP="00090AC6">
            <w:pPr>
              <w:jc w:val="center"/>
              <w:rPr>
                <w:rFonts w:ascii="Arial" w:hAnsi="Arial" w:cs="Arial"/>
                <w:sz w:val="20"/>
                <w:szCs w:val="20"/>
              </w:rPr>
            </w:pPr>
            <w:r w:rsidRPr="00B365C3">
              <w:rPr>
                <w:rFonts w:ascii="Arial" w:hAnsi="Arial" w:cs="Arial"/>
                <w:sz w:val="20"/>
                <w:szCs w:val="20"/>
              </w:rPr>
              <w:t>To understand the role and importance of wearing of protective equipment (PPE)</w:t>
            </w:r>
          </w:p>
          <w:p w14:paraId="64853839" w14:textId="77777777" w:rsidR="00090AC6" w:rsidRPr="00B365C3" w:rsidRDefault="00090AC6" w:rsidP="00090AC6">
            <w:pPr>
              <w:jc w:val="center"/>
              <w:rPr>
                <w:rFonts w:ascii="Arial" w:hAnsi="Arial" w:cs="Arial"/>
                <w:sz w:val="20"/>
                <w:szCs w:val="20"/>
              </w:rPr>
            </w:pPr>
            <w:r w:rsidRPr="00B365C3">
              <w:rPr>
                <w:rFonts w:ascii="Arial" w:hAnsi="Arial" w:cs="Arial"/>
                <w:sz w:val="20"/>
                <w:szCs w:val="20"/>
              </w:rPr>
              <w:t xml:space="preserve">To understand the importance of preparing the environment </w:t>
            </w:r>
            <w:proofErr w:type="spellStart"/>
            <w:r w:rsidRPr="00B365C3">
              <w:rPr>
                <w:rFonts w:ascii="Arial" w:hAnsi="Arial" w:cs="Arial"/>
                <w:sz w:val="20"/>
                <w:szCs w:val="20"/>
              </w:rPr>
              <w:t>eg</w:t>
            </w:r>
            <w:proofErr w:type="spellEnd"/>
            <w:r w:rsidRPr="00B365C3">
              <w:rPr>
                <w:rFonts w:ascii="Arial" w:hAnsi="Arial" w:cs="Arial"/>
                <w:sz w:val="20"/>
                <w:szCs w:val="20"/>
              </w:rPr>
              <w:t xml:space="preserve"> dust covers</w:t>
            </w:r>
          </w:p>
          <w:p w14:paraId="7A680B6D" w14:textId="65CAC6BC" w:rsidR="00090AC6" w:rsidRPr="00032944" w:rsidRDefault="00090AC6" w:rsidP="00090AC6">
            <w:pPr>
              <w:jc w:val="center"/>
              <w:rPr>
                <w:rFonts w:ascii="Arial" w:hAnsi="Arial" w:cs="Arial"/>
                <w:sz w:val="20"/>
                <w:szCs w:val="20"/>
              </w:rPr>
            </w:pPr>
            <w:r w:rsidRPr="005B6021">
              <w:rPr>
                <w:rFonts w:ascii="Arial" w:hAnsi="Arial" w:cs="Arial"/>
                <w:sz w:val="20"/>
                <w:szCs w:val="20"/>
              </w:rPr>
              <w:t>To</w:t>
            </w:r>
            <w:r>
              <w:rPr>
                <w:rFonts w:ascii="Arial" w:hAnsi="Arial" w:cs="Arial"/>
                <w:sz w:val="20"/>
                <w:szCs w:val="20"/>
              </w:rPr>
              <w:t xml:space="preserve"> have an in depth</w:t>
            </w:r>
            <w:r w:rsidRPr="005B6021">
              <w:rPr>
                <w:rFonts w:ascii="Arial" w:hAnsi="Arial" w:cs="Arial"/>
                <w:sz w:val="20"/>
                <w:szCs w:val="20"/>
              </w:rPr>
              <w:t xml:space="preserve"> understand</w:t>
            </w:r>
            <w:r>
              <w:rPr>
                <w:rFonts w:ascii="Arial" w:hAnsi="Arial" w:cs="Arial"/>
                <w:sz w:val="20"/>
                <w:szCs w:val="20"/>
              </w:rPr>
              <w:t>ing</w:t>
            </w:r>
            <w:r w:rsidRPr="005B6021">
              <w:rPr>
                <w:rFonts w:ascii="Arial" w:hAnsi="Arial" w:cs="Arial"/>
                <w:sz w:val="20"/>
                <w:szCs w:val="20"/>
              </w:rPr>
              <w:t xml:space="preserve"> h</w:t>
            </w:r>
            <w:r>
              <w:rPr>
                <w:rFonts w:ascii="Arial" w:hAnsi="Arial" w:cs="Arial"/>
                <w:sz w:val="20"/>
                <w:szCs w:val="20"/>
              </w:rPr>
              <w:t>o</w:t>
            </w:r>
            <w:r w:rsidRPr="005B6021">
              <w:rPr>
                <w:rFonts w:ascii="Arial" w:hAnsi="Arial" w:cs="Arial"/>
                <w:sz w:val="20"/>
                <w:szCs w:val="20"/>
              </w:rPr>
              <w:t>w to work safely with others</w:t>
            </w:r>
            <w:r>
              <w:rPr>
                <w:rFonts w:ascii="Arial" w:hAnsi="Arial" w:cs="Arial"/>
                <w:sz w:val="20"/>
                <w:szCs w:val="20"/>
              </w:rPr>
              <w:t xml:space="preserve"> and resolve issues with the team</w:t>
            </w:r>
          </w:p>
        </w:tc>
      </w:tr>
    </w:tbl>
    <w:p w14:paraId="46715E0D" w14:textId="77777777" w:rsidR="00E51A33" w:rsidRDefault="00E51A33" w:rsidP="00DC7BCF"/>
    <w:sectPr w:rsidR="00E51A33" w:rsidSect="00A47D81">
      <w:pgSz w:w="23811" w:h="16838" w:orient="landscape" w:code="8"/>
      <w:pgMar w:top="426"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BAC0FCB"/>
    <w:multiLevelType w:val="multilevel"/>
    <w:tmpl w:val="330CA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C412C89"/>
    <w:multiLevelType w:val="multilevel"/>
    <w:tmpl w:val="6BF04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29835545">
    <w:abstractNumId w:val="1"/>
  </w:num>
  <w:num w:numId="2" w16cid:durableId="4269677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49D"/>
    <w:rsid w:val="00012947"/>
    <w:rsid w:val="000158C2"/>
    <w:rsid w:val="00015E8F"/>
    <w:rsid w:val="00023CB0"/>
    <w:rsid w:val="00032944"/>
    <w:rsid w:val="00063A31"/>
    <w:rsid w:val="000676D0"/>
    <w:rsid w:val="00090AC6"/>
    <w:rsid w:val="000A1E24"/>
    <w:rsid w:val="00111E99"/>
    <w:rsid w:val="00115DDA"/>
    <w:rsid w:val="001237BA"/>
    <w:rsid w:val="0012609B"/>
    <w:rsid w:val="0015310F"/>
    <w:rsid w:val="001566F5"/>
    <w:rsid w:val="0016258A"/>
    <w:rsid w:val="0016571C"/>
    <w:rsid w:val="00171A1A"/>
    <w:rsid w:val="00180CA3"/>
    <w:rsid w:val="001A2965"/>
    <w:rsid w:val="001A6480"/>
    <w:rsid w:val="001C29E7"/>
    <w:rsid w:val="001C4A0F"/>
    <w:rsid w:val="0020761C"/>
    <w:rsid w:val="00222D6D"/>
    <w:rsid w:val="002236D8"/>
    <w:rsid w:val="0023563F"/>
    <w:rsid w:val="0023594C"/>
    <w:rsid w:val="0024047F"/>
    <w:rsid w:val="00242673"/>
    <w:rsid w:val="00244817"/>
    <w:rsid w:val="002465FD"/>
    <w:rsid w:val="002761E0"/>
    <w:rsid w:val="00286E7A"/>
    <w:rsid w:val="00287161"/>
    <w:rsid w:val="00293BFB"/>
    <w:rsid w:val="002954F0"/>
    <w:rsid w:val="002A4246"/>
    <w:rsid w:val="002F2B6C"/>
    <w:rsid w:val="0030536F"/>
    <w:rsid w:val="00320846"/>
    <w:rsid w:val="00334160"/>
    <w:rsid w:val="00342AFA"/>
    <w:rsid w:val="0034331F"/>
    <w:rsid w:val="003628D0"/>
    <w:rsid w:val="003B1951"/>
    <w:rsid w:val="003D1964"/>
    <w:rsid w:val="003F4F90"/>
    <w:rsid w:val="00430405"/>
    <w:rsid w:val="004306BD"/>
    <w:rsid w:val="00431BCD"/>
    <w:rsid w:val="004427C9"/>
    <w:rsid w:val="0046127B"/>
    <w:rsid w:val="004709A6"/>
    <w:rsid w:val="0047589F"/>
    <w:rsid w:val="00477A5D"/>
    <w:rsid w:val="004E38A5"/>
    <w:rsid w:val="004F3439"/>
    <w:rsid w:val="004F6323"/>
    <w:rsid w:val="005017DD"/>
    <w:rsid w:val="005075A5"/>
    <w:rsid w:val="0052486F"/>
    <w:rsid w:val="0053455C"/>
    <w:rsid w:val="0056323C"/>
    <w:rsid w:val="0057149D"/>
    <w:rsid w:val="005772D6"/>
    <w:rsid w:val="00580623"/>
    <w:rsid w:val="005A0418"/>
    <w:rsid w:val="005B2FC2"/>
    <w:rsid w:val="005C7790"/>
    <w:rsid w:val="005D47CA"/>
    <w:rsid w:val="005E0AA9"/>
    <w:rsid w:val="005E3CCF"/>
    <w:rsid w:val="005E49A6"/>
    <w:rsid w:val="00605B89"/>
    <w:rsid w:val="0060688D"/>
    <w:rsid w:val="006126DD"/>
    <w:rsid w:val="0062121A"/>
    <w:rsid w:val="00625A86"/>
    <w:rsid w:val="00626098"/>
    <w:rsid w:val="006F220F"/>
    <w:rsid w:val="006F5C46"/>
    <w:rsid w:val="007004A6"/>
    <w:rsid w:val="00701337"/>
    <w:rsid w:val="00714752"/>
    <w:rsid w:val="00741ADC"/>
    <w:rsid w:val="0074538F"/>
    <w:rsid w:val="0078345A"/>
    <w:rsid w:val="0079244E"/>
    <w:rsid w:val="00794997"/>
    <w:rsid w:val="007C5FA3"/>
    <w:rsid w:val="007D02BE"/>
    <w:rsid w:val="008040C3"/>
    <w:rsid w:val="008C43C9"/>
    <w:rsid w:val="0094092F"/>
    <w:rsid w:val="0096017E"/>
    <w:rsid w:val="00964139"/>
    <w:rsid w:val="009B0DFC"/>
    <w:rsid w:val="009D0F93"/>
    <w:rsid w:val="009D4B7C"/>
    <w:rsid w:val="00A1095F"/>
    <w:rsid w:val="00A3249C"/>
    <w:rsid w:val="00A47D81"/>
    <w:rsid w:val="00A543E3"/>
    <w:rsid w:val="00AC03AB"/>
    <w:rsid w:val="00AD6C69"/>
    <w:rsid w:val="00AE128E"/>
    <w:rsid w:val="00B6392B"/>
    <w:rsid w:val="00B64E2D"/>
    <w:rsid w:val="00B938C5"/>
    <w:rsid w:val="00BA7659"/>
    <w:rsid w:val="00BC3E0B"/>
    <w:rsid w:val="00C135DC"/>
    <w:rsid w:val="00C348A0"/>
    <w:rsid w:val="00C5187A"/>
    <w:rsid w:val="00C557EA"/>
    <w:rsid w:val="00C803E1"/>
    <w:rsid w:val="00D023CD"/>
    <w:rsid w:val="00D05E16"/>
    <w:rsid w:val="00D73382"/>
    <w:rsid w:val="00DA4627"/>
    <w:rsid w:val="00DA7D14"/>
    <w:rsid w:val="00DC7BCF"/>
    <w:rsid w:val="00E07FC0"/>
    <w:rsid w:val="00E31717"/>
    <w:rsid w:val="00E41854"/>
    <w:rsid w:val="00E51A33"/>
    <w:rsid w:val="00E542FF"/>
    <w:rsid w:val="00E8177C"/>
    <w:rsid w:val="00E84347"/>
    <w:rsid w:val="00E92DBC"/>
    <w:rsid w:val="00E961CD"/>
    <w:rsid w:val="00EA0177"/>
    <w:rsid w:val="00EA5357"/>
    <w:rsid w:val="00EB2C4D"/>
    <w:rsid w:val="00ED3D86"/>
    <w:rsid w:val="00ED5F1E"/>
    <w:rsid w:val="00EF4DDA"/>
    <w:rsid w:val="00F05889"/>
    <w:rsid w:val="00F0688E"/>
    <w:rsid w:val="00F14884"/>
    <w:rsid w:val="00F74EC3"/>
    <w:rsid w:val="00F7626A"/>
    <w:rsid w:val="00F817AA"/>
    <w:rsid w:val="00FA69AF"/>
    <w:rsid w:val="00FB5C0F"/>
    <w:rsid w:val="00FC4BD6"/>
    <w:rsid w:val="00FC6856"/>
    <w:rsid w:val="00FD2114"/>
    <w:rsid w:val="00FF3A63"/>
    <w:rsid w:val="0416F212"/>
    <w:rsid w:val="1F7EB2E3"/>
    <w:rsid w:val="2FE99EFA"/>
    <w:rsid w:val="3F3880E7"/>
    <w:rsid w:val="46353E74"/>
    <w:rsid w:val="4DDFBDEA"/>
    <w:rsid w:val="58333435"/>
    <w:rsid w:val="5D6CB2EE"/>
    <w:rsid w:val="62A6219E"/>
    <w:rsid w:val="6CDDBB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1F30E4"/>
  <w15:chartTrackingRefBased/>
  <w15:docId w15:val="{2E8E1F07-294F-4ED4-81C6-A803AACF9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714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135DC"/>
    <w:rPr>
      <w:rFonts w:ascii="Times New Roman" w:hAnsi="Times New Roman" w:cs="Times New Roman"/>
      <w:sz w:val="24"/>
      <w:szCs w:val="24"/>
    </w:rPr>
  </w:style>
  <w:style w:type="paragraph" w:styleId="NoSpacing">
    <w:name w:val="No Spacing"/>
    <w:uiPriority w:val="1"/>
    <w:qFormat/>
    <w:rsid w:val="00FA69AF"/>
    <w:pPr>
      <w:spacing w:after="0" w:line="240" w:lineRule="auto"/>
    </w:pPr>
  </w:style>
  <w:style w:type="character" w:styleId="Strong">
    <w:name w:val="Strong"/>
    <w:basedOn w:val="DefaultParagraphFont"/>
    <w:uiPriority w:val="22"/>
    <w:qFormat/>
    <w:rsid w:val="0033416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486028">
      <w:bodyDiv w:val="1"/>
      <w:marLeft w:val="0"/>
      <w:marRight w:val="0"/>
      <w:marTop w:val="0"/>
      <w:marBottom w:val="0"/>
      <w:divBdr>
        <w:top w:val="none" w:sz="0" w:space="0" w:color="auto"/>
        <w:left w:val="none" w:sz="0" w:space="0" w:color="auto"/>
        <w:bottom w:val="none" w:sz="0" w:space="0" w:color="auto"/>
        <w:right w:val="none" w:sz="0" w:space="0" w:color="auto"/>
      </w:divBdr>
    </w:div>
    <w:div w:id="606497853">
      <w:bodyDiv w:val="1"/>
      <w:marLeft w:val="0"/>
      <w:marRight w:val="0"/>
      <w:marTop w:val="0"/>
      <w:marBottom w:val="0"/>
      <w:divBdr>
        <w:top w:val="none" w:sz="0" w:space="0" w:color="auto"/>
        <w:left w:val="none" w:sz="0" w:space="0" w:color="auto"/>
        <w:bottom w:val="none" w:sz="0" w:space="0" w:color="auto"/>
        <w:right w:val="none" w:sz="0" w:space="0" w:color="auto"/>
      </w:divBdr>
    </w:div>
    <w:div w:id="884177925">
      <w:bodyDiv w:val="1"/>
      <w:marLeft w:val="0"/>
      <w:marRight w:val="0"/>
      <w:marTop w:val="0"/>
      <w:marBottom w:val="0"/>
      <w:divBdr>
        <w:top w:val="none" w:sz="0" w:space="0" w:color="auto"/>
        <w:left w:val="none" w:sz="0" w:space="0" w:color="auto"/>
        <w:bottom w:val="none" w:sz="0" w:space="0" w:color="auto"/>
        <w:right w:val="none" w:sz="0" w:space="0" w:color="auto"/>
      </w:divBdr>
    </w:div>
    <w:div w:id="949818346">
      <w:bodyDiv w:val="1"/>
      <w:marLeft w:val="0"/>
      <w:marRight w:val="0"/>
      <w:marTop w:val="0"/>
      <w:marBottom w:val="0"/>
      <w:divBdr>
        <w:top w:val="none" w:sz="0" w:space="0" w:color="auto"/>
        <w:left w:val="none" w:sz="0" w:space="0" w:color="auto"/>
        <w:bottom w:val="none" w:sz="0" w:space="0" w:color="auto"/>
        <w:right w:val="none" w:sz="0" w:space="0" w:color="auto"/>
      </w:divBdr>
    </w:div>
    <w:div w:id="1704401262">
      <w:bodyDiv w:val="1"/>
      <w:marLeft w:val="0"/>
      <w:marRight w:val="0"/>
      <w:marTop w:val="0"/>
      <w:marBottom w:val="0"/>
      <w:divBdr>
        <w:top w:val="none" w:sz="0" w:space="0" w:color="auto"/>
        <w:left w:val="none" w:sz="0" w:space="0" w:color="auto"/>
        <w:bottom w:val="none" w:sz="0" w:space="0" w:color="auto"/>
        <w:right w:val="none" w:sz="0" w:space="0" w:color="auto"/>
      </w:divBdr>
    </w:div>
    <w:div w:id="2125952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1e44e7d-a0e6-497e-bd17-fd9ff199aa7e" xsi:nil="true"/>
    <lcf76f155ced4ddcb4097134ff3c332f xmlns="4d4bd52f-641d-4049-998a-bb96f627204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958B766F2B67F4FB3B4DAEC8C2BAE14" ma:contentTypeVersion="12" ma:contentTypeDescription="Create a new document." ma:contentTypeScope="" ma:versionID="53a91c5fb114cf7edb498decd7aff8e3">
  <xsd:schema xmlns:xsd="http://www.w3.org/2001/XMLSchema" xmlns:xs="http://www.w3.org/2001/XMLSchema" xmlns:p="http://schemas.microsoft.com/office/2006/metadata/properties" xmlns:ns2="4d4bd52f-641d-4049-998a-bb96f6272048" xmlns:ns3="91e44e7d-a0e6-497e-bd17-fd9ff199aa7e" targetNamespace="http://schemas.microsoft.com/office/2006/metadata/properties" ma:root="true" ma:fieldsID="c80921960272de0102046ed0df5edcc5" ns2:_="" ns3:_="">
    <xsd:import namespace="4d4bd52f-641d-4049-998a-bb96f6272048"/>
    <xsd:import namespace="91e44e7d-a0e6-497e-bd17-fd9ff199aa7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4bd52f-641d-4049-998a-bb96f62720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078e242-a945-4c1c-8674-d06021ac6edc"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BillingMetadata" ma:index="19"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1e44e7d-a0e6-497e-bd17-fd9ff199aa7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1f3bbd9-f79d-40a9-8e39-592dac042dbc}" ma:internalName="TaxCatchAll" ma:showField="CatchAllData" ma:web="91e44e7d-a0e6-497e-bd17-fd9ff199aa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DB5CBB-7F64-493C-B40A-C084F9BC471D}">
  <ds:schemaRefs>
    <ds:schemaRef ds:uri="http://schemas.microsoft.com/office/2006/metadata/properties"/>
    <ds:schemaRef ds:uri="http://schemas.microsoft.com/office/infopath/2007/PartnerControls"/>
    <ds:schemaRef ds:uri="91e44e7d-a0e6-497e-bd17-fd9ff199aa7e"/>
    <ds:schemaRef ds:uri="4d4bd52f-641d-4049-998a-bb96f6272048"/>
  </ds:schemaRefs>
</ds:datastoreItem>
</file>

<file path=customXml/itemProps2.xml><?xml version="1.0" encoding="utf-8"?>
<ds:datastoreItem xmlns:ds="http://schemas.openxmlformats.org/officeDocument/2006/customXml" ds:itemID="{B2D6F7C9-68FC-47C2-A482-EF8D189D427C}">
  <ds:schemaRefs>
    <ds:schemaRef ds:uri="http://schemas.microsoft.com/sharepoint/v3/contenttype/forms"/>
  </ds:schemaRefs>
</ds:datastoreItem>
</file>

<file path=customXml/itemProps3.xml><?xml version="1.0" encoding="utf-8"?>
<ds:datastoreItem xmlns:ds="http://schemas.openxmlformats.org/officeDocument/2006/customXml" ds:itemID="{B7AFAB79-086C-4858-9ED4-1B761F6438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4bd52f-641d-4049-998a-bb96f6272048"/>
    <ds:schemaRef ds:uri="91e44e7d-a0e6-497e-bd17-fd9ff199aa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AAE2FB6-2CA1-4065-ABD7-671853823F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2078</Words>
  <Characters>11846</Characters>
  <Application>Microsoft Office Word</Application>
  <DocSecurity>0</DocSecurity>
  <Lines>98</Lines>
  <Paragraphs>27</Paragraphs>
  <ScaleCrop>false</ScaleCrop>
  <Company/>
  <LinksUpToDate>false</LinksUpToDate>
  <CharactersWithSpaces>13897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Hughes</dc:creator>
  <cp:keywords/>
  <dc:description/>
  <cp:lastModifiedBy>Luisa Whittick</cp:lastModifiedBy>
  <cp:revision>7</cp:revision>
  <cp:lastPrinted>2026-07-13T06:29:00Z</cp:lastPrinted>
  <dcterms:created xsi:type="dcterms:W3CDTF">2026-07-20T10:03:00Z</dcterms:created>
  <dcterms:modified xsi:type="dcterms:W3CDTF">2026-10-06T05:48:00Z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a80d15ea-cc40-4729-9f2c-f5877b04f32a</vt:lpwstr>
  </property>
  <property fmtid="{D5CDD505-2E9C-101B-9397-08002B2CF9AE}" pid="3" name="ContentTypeId">
    <vt:lpwstr>0x0101009958B766F2B67F4FB3B4DAEC8C2BAE14</vt:lpwstr>
  </property>
  <property fmtid="{D5CDD505-2E9C-101B-9397-08002B2CF9AE}" pid="4" name="Order">
    <vt:r8>14800</vt:r8>
  </property>
  <property fmtid="{D5CDD505-2E9C-101B-9397-08002B2CF9AE}" pid="5" name="MediaServiceImageTags">
    <vt:lpwstr/>
  </property>
</Properties>
</file>